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0" w:line="480" w:lineRule="auto"/>
        <w:ind w:right="36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 1: Robotlab</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0" w:line="480" w:lineRule="auto"/>
        <w:ind w:right="36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Performing Robots - New York University Abu Dhabi Fall 2023</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0" w:line="480" w:lineRule="auto"/>
        <w:ind w:right="36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Shanaia Paruthi</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0" w:line="480" w:lineRule="auto"/>
        <w:ind w:right="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28th October, 2023</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60" w:before="360" w:line="48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German artist group RobotLab is known for its use of industrial KUKA robots in public spaces. Their work explores the relationship between machine and human by means of installations and performances. One of the group's most popular installations is "Juke Bots", in which two robot arms create music by manipulating records on a turntable.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60" w:before="360" w:line="48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Juke Bots was first exhibited in 2009. </w:t>
      </w: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sz w:val="24"/>
          <w:szCs w:val="24"/>
          <w:rtl w:val="0"/>
        </w:rPr>
        <w:t xml:space="preserve">consists of two KUKA KR6 robot arms, each of which is equipped with a turntable and a record needle. The robot arms are programmed to play music by selecting records from a library of over 10,000 songs. The robots can also mix and scratch the records, creating unique and unpredictable soundscapes.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60" w:before="360" w:line="48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Juke Bots is a fascinating work of art because it challenges our notions of what a robot is and what it can do. The robots in Juke Bots are not simply machines; they are also musicians and artists. They are capable of creating beautiful and original music, and they do so in a way that is both playful and thought-provoking.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60" w:before="360" w:line="48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installation is simple in concept, but complex in execution. It explores the relationship between machine and human. The robots in Juke Bots are controlled by computer programs, but they are also able to interact with the world around them in a meaningful way. They can select records from their library, start and stop playing music, and even scratch and mix the records. This level of interaction is only possible because the robots are equipped with sensors that allow them to perceive their environment.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60" w:before="360" w:line="480" w:lineRule="auto"/>
        <w:ind w:right="36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It is a unique and innovative work of art that challenges us to think about the relationship between machine and human in new ways. Furthermore, it is also a reminder that robots are not simply machines; they can also be creative and expressive individuals.</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60" w:before="360" w:line="480" w:lineRule="auto"/>
        <w:ind w:right="36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The Juke Boats project is a small example of the future of music. It shows us how robots can be used to create new and innovative musical experiences. As robots become more sophisticated and capable, we may see more of their role in the music industry. One of the ways in which robots may be used in the future in music is in the development of new instruments and instruments. For example, robots can be used to create devices that can produce sounds that are impossible with traditional devices. Robots can also be used to create instruments that are more interactive and adapt to the needs of the musicians. From my perspective, the Juke Bots project is a reminder that the possibilities are endless when it comes to using robots in music. As robots become more sophisticated and capable, we could see them playing a bigger role in the music industry, creating new, innovative musical experiences that we can imagine today.</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60" w:before="360" w:line="48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particularly interested in the way that Juke Bots challenges our traditional notions of what it means to be a musician. In the past, musicians were defined by their ability to play an instrument and create music using their own physical abilities. However, Juke Bots shows us that machines can also be musicians. They can create music using their own unique abilities, such as their precision and their ability to generate new and innovative sounds.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60" w:before="360" w:line="48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Juke Bots represents a new paradigm for music creation. In the future, we will see more and more examples of humans and machines working together to create music. This new paradigm has the potential to revolutionize the music industry and create new and exciting forms of musical expression.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60" w:before="360" w:line="48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also interested in the social commentary that Juke Bots provides. As I mentioned before, Juke Bots explores the relationship between humans and machines in our increasingly technological world. The robot arms in Juke Bots are powerful and precise machines. They are capable of performing tasks that humans cannot. However, they are also dependent on humans for their programming. The robot arms cannot create music on their own. They need to be programmed by humans to do so.</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60" w:before="360" w:line="48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challenges us to think about the relationship between machine and human in new ways. The robots in Juke Bots are not simply controlled by humans; they are also collaborators. The robots and the humans who interact with them work together to create a unique and unpredictable musical experience.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60" w:before="360" w:line="48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serves as a reminder that the relationship between machine and human is complex and constantly evolving. The Juke Bots project shows us that this relationship can be both beneficial and creative. As robots become more sophisticated and capable, we can expect to see them play an even greater role in our lives from helping us in our tasks to entertaining us.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