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D814" w14:textId="34DF9283" w:rsidR="009A4E6B" w:rsidRPr="0077304B" w:rsidRDefault="00FA11D7" w:rsidP="0077304B">
      <w:pPr>
        <w:jc w:val="center"/>
        <w:rPr>
          <w:b/>
          <w:bCs/>
          <w:sz w:val="48"/>
          <w:szCs w:val="48"/>
          <w:lang w:val="en-US"/>
        </w:rPr>
      </w:pPr>
      <w:r>
        <w:rPr>
          <w:b/>
          <w:bCs/>
          <w:sz w:val="48"/>
          <w:szCs w:val="48"/>
          <w:lang w:val="en-US"/>
        </w:rPr>
        <w:t>Backend to backend through Private Link</w:t>
      </w:r>
    </w:p>
    <w:p w14:paraId="3BD6F3D8" w14:textId="46E7A6F6" w:rsidR="009A4E6B" w:rsidRDefault="009A4E6B">
      <w:pPr>
        <w:rPr>
          <w:lang w:val="en-US"/>
        </w:rPr>
      </w:pPr>
    </w:p>
    <w:p w14:paraId="751053AE" w14:textId="310EDDF4" w:rsidR="0020774E" w:rsidRDefault="0020774E" w:rsidP="00D75672">
      <w:pPr>
        <w:rPr>
          <w:sz w:val="28"/>
          <w:szCs w:val="28"/>
          <w:lang w:val="en-US"/>
        </w:rPr>
      </w:pPr>
      <w:r>
        <w:rPr>
          <w:sz w:val="28"/>
          <w:szCs w:val="28"/>
          <w:lang w:val="en-US"/>
        </w:rPr>
        <w:t xml:space="preserve">In this exercise, </w:t>
      </w:r>
      <w:r w:rsidR="00987C69">
        <w:rPr>
          <w:sz w:val="28"/>
          <w:szCs w:val="28"/>
          <w:lang w:val="en-US"/>
        </w:rPr>
        <w:t>you will have two backend services that must be able to call each other through their respective private endpoint. To make the exercise more interesting, you must respect the following constraint:</w:t>
      </w:r>
    </w:p>
    <w:p w14:paraId="32A1856A" w14:textId="12DFDC30" w:rsidR="0020774E" w:rsidRDefault="00987C69" w:rsidP="0020774E">
      <w:pPr>
        <w:pStyle w:val="ListParagraph"/>
        <w:numPr>
          <w:ilvl w:val="0"/>
          <w:numId w:val="13"/>
        </w:numPr>
        <w:rPr>
          <w:lang w:val="en-US"/>
        </w:rPr>
      </w:pPr>
      <w:r>
        <w:rPr>
          <w:lang w:val="en-US"/>
        </w:rPr>
        <w:t>Each web app sits in its own VNET</w:t>
      </w:r>
    </w:p>
    <w:p w14:paraId="37394B6C" w14:textId="4A0EF90E" w:rsidR="00D75672" w:rsidRPr="0020774E" w:rsidRDefault="0020774E" w:rsidP="0020774E">
      <w:pPr>
        <w:rPr>
          <w:lang w:val="en-US"/>
        </w:rPr>
      </w:pPr>
      <w:r>
        <w:rPr>
          <w:lang w:val="en-US"/>
        </w:rPr>
        <w:t>To achieve this, you’ll need the following components</w:t>
      </w:r>
      <w:r w:rsidR="00D75672" w:rsidRPr="0020774E">
        <w:rPr>
          <w:lang w:val="en-US"/>
        </w:rPr>
        <w:t>:</w:t>
      </w:r>
    </w:p>
    <w:p w14:paraId="2C02C885" w14:textId="045D3556" w:rsidR="00BF539A" w:rsidRDefault="0020774E" w:rsidP="0077304B">
      <w:pPr>
        <w:pStyle w:val="ListParagraph"/>
        <w:numPr>
          <w:ilvl w:val="0"/>
          <w:numId w:val="1"/>
        </w:numPr>
        <w:rPr>
          <w:sz w:val="24"/>
          <w:szCs w:val="24"/>
          <w:lang w:val="en-US"/>
        </w:rPr>
      </w:pPr>
      <w:r>
        <w:rPr>
          <w:sz w:val="24"/>
          <w:szCs w:val="24"/>
          <w:lang w:val="en-US"/>
        </w:rPr>
        <w:t>Virtual Network</w:t>
      </w:r>
    </w:p>
    <w:p w14:paraId="5C5F32C0" w14:textId="4549610F" w:rsidR="0020774E" w:rsidRPr="00DD78D8" w:rsidRDefault="00987C69" w:rsidP="0020774E">
      <w:pPr>
        <w:pStyle w:val="ListParagraph"/>
        <w:numPr>
          <w:ilvl w:val="0"/>
          <w:numId w:val="1"/>
        </w:numPr>
        <w:rPr>
          <w:lang w:val="en-US"/>
        </w:rPr>
      </w:pPr>
      <w:r>
        <w:rPr>
          <w:sz w:val="24"/>
          <w:szCs w:val="24"/>
          <w:lang w:val="en-US"/>
        </w:rPr>
        <w:t>Private DNS zone</w:t>
      </w:r>
    </w:p>
    <w:p w14:paraId="2D408F30" w14:textId="3F1F5274" w:rsidR="0020774E" w:rsidRDefault="00987C69" w:rsidP="00987C69">
      <w:pPr>
        <w:pStyle w:val="ListParagraph"/>
        <w:numPr>
          <w:ilvl w:val="0"/>
          <w:numId w:val="12"/>
        </w:numPr>
        <w:rPr>
          <w:lang w:val="en-US"/>
        </w:rPr>
      </w:pPr>
      <w:r>
        <w:rPr>
          <w:lang w:val="en-US"/>
        </w:rPr>
        <w:t>Private Link</w:t>
      </w:r>
    </w:p>
    <w:p w14:paraId="2FAAF9FE" w14:textId="06650B33" w:rsidR="00987C69" w:rsidRDefault="00987C69" w:rsidP="00987C69">
      <w:pPr>
        <w:pStyle w:val="ListParagraph"/>
        <w:numPr>
          <w:ilvl w:val="0"/>
          <w:numId w:val="12"/>
        </w:numPr>
        <w:rPr>
          <w:lang w:val="en-US"/>
        </w:rPr>
      </w:pPr>
      <w:r>
        <w:rPr>
          <w:lang w:val="en-US"/>
        </w:rPr>
        <w:t>VNET Integration</w:t>
      </w:r>
    </w:p>
    <w:p w14:paraId="6D6B574D" w14:textId="2C6329C7" w:rsidR="00987C69" w:rsidRDefault="00987C69" w:rsidP="00987C69">
      <w:pPr>
        <w:pStyle w:val="ListParagraph"/>
        <w:numPr>
          <w:ilvl w:val="0"/>
          <w:numId w:val="12"/>
        </w:numPr>
        <w:rPr>
          <w:lang w:val="en-US"/>
        </w:rPr>
      </w:pPr>
      <w:r>
        <w:rPr>
          <w:lang w:val="en-US"/>
        </w:rPr>
        <w:t xml:space="preserve">Something else that I let you guess </w:t>
      </w:r>
      <w:r w:rsidRPr="00987C69">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73468B0F" w14:textId="038180B4" w:rsidR="00987C69" w:rsidRDefault="00693BB3" w:rsidP="00987C69">
      <w:pPr>
        <w:rPr>
          <w:lang w:val="en-US"/>
        </w:rPr>
      </w:pPr>
      <w:r>
        <w:rPr>
          <w:lang w:val="en-US"/>
        </w:rPr>
        <w:t>Tips:</w:t>
      </w:r>
    </w:p>
    <w:p w14:paraId="1A3337E2" w14:textId="2C079A66" w:rsidR="00693BB3" w:rsidRDefault="00693BB3" w:rsidP="00693BB3">
      <w:pPr>
        <w:pStyle w:val="ListParagraph"/>
        <w:numPr>
          <w:ilvl w:val="0"/>
          <w:numId w:val="13"/>
        </w:numPr>
        <w:rPr>
          <w:lang w:val="en-US"/>
        </w:rPr>
      </w:pPr>
      <w:r>
        <w:rPr>
          <w:lang w:val="en-US"/>
        </w:rPr>
        <w:t xml:space="preserve">Deactivate PowerShell’s progress with by setting the following variable </w:t>
      </w:r>
      <w:r w:rsidRPr="00693BB3">
        <w:rPr>
          <w:lang w:val="en-US"/>
        </w:rPr>
        <w:t>$</w:t>
      </w:r>
      <w:proofErr w:type="spellStart"/>
      <w:r w:rsidRPr="00693BB3">
        <w:rPr>
          <w:lang w:val="en-US"/>
        </w:rPr>
        <w:t>ProgressPreference</w:t>
      </w:r>
      <w:proofErr w:type="spellEnd"/>
      <w:r w:rsidRPr="00693BB3">
        <w:rPr>
          <w:lang w:val="en-US"/>
        </w:rPr>
        <w:t>="</w:t>
      </w:r>
      <w:proofErr w:type="spellStart"/>
      <w:r w:rsidRPr="00693BB3">
        <w:rPr>
          <w:lang w:val="en-US"/>
        </w:rPr>
        <w:t>SilentlyContinue</w:t>
      </w:r>
      <w:proofErr w:type="spellEnd"/>
      <w:r w:rsidRPr="00693BB3">
        <w:rPr>
          <w:lang w:val="en-US"/>
        </w:rPr>
        <w:t>"</w:t>
      </w:r>
    </w:p>
    <w:p w14:paraId="3ABB0B9A" w14:textId="5B301269" w:rsidR="00693BB3" w:rsidRPr="00693BB3" w:rsidRDefault="00693BB3" w:rsidP="00693BB3">
      <w:pPr>
        <w:pStyle w:val="ListParagraph"/>
        <w:numPr>
          <w:ilvl w:val="0"/>
          <w:numId w:val="13"/>
        </w:numPr>
        <w:rPr>
          <w:lang w:val="en-US"/>
        </w:rPr>
      </w:pPr>
      <w:r>
        <w:rPr>
          <w:lang w:val="en-US"/>
        </w:rPr>
        <w:t xml:space="preserve">Enforce TLS 1.2 with this command </w:t>
      </w:r>
      <w:r w:rsidRPr="00693BB3">
        <w:rPr>
          <w:lang w:val="en-US"/>
        </w:rPr>
        <w:t>[</w:t>
      </w:r>
      <w:proofErr w:type="spellStart"/>
      <w:r w:rsidRPr="00693BB3">
        <w:rPr>
          <w:lang w:val="en-US"/>
        </w:rPr>
        <w:t>Net.ServicePointManager</w:t>
      </w:r>
      <w:proofErr w:type="spellEnd"/>
      <w:r w:rsidRPr="00693BB3">
        <w:rPr>
          <w:lang w:val="en-US"/>
        </w:rPr>
        <w:t>]::</w:t>
      </w:r>
      <w:proofErr w:type="spellStart"/>
      <w:r w:rsidRPr="00693BB3">
        <w:rPr>
          <w:lang w:val="en-US"/>
        </w:rPr>
        <w:t>SecurityProtocol</w:t>
      </w:r>
      <w:proofErr w:type="spellEnd"/>
      <w:r w:rsidRPr="00693BB3">
        <w:rPr>
          <w:lang w:val="en-US"/>
        </w:rPr>
        <w:t xml:space="preserve"> = [</w:t>
      </w:r>
      <w:proofErr w:type="spellStart"/>
      <w:r w:rsidRPr="00693BB3">
        <w:rPr>
          <w:lang w:val="en-US"/>
        </w:rPr>
        <w:t>Net.SecurityProtocolType</w:t>
      </w:r>
      <w:proofErr w:type="spellEnd"/>
      <w:r w:rsidRPr="00693BB3">
        <w:rPr>
          <w:lang w:val="en-US"/>
        </w:rPr>
        <w:t>]::Tls12</w:t>
      </w:r>
      <w:r w:rsidRPr="00693BB3">
        <w:rPr>
          <w:lang w:val="en-US"/>
        </w:rPr>
        <w:br/>
      </w:r>
    </w:p>
    <w:sectPr w:rsidR="00693BB3" w:rsidRPr="00693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4AF"/>
    <w:multiLevelType w:val="hybridMultilevel"/>
    <w:tmpl w:val="DA1E2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6F2FCF"/>
    <w:multiLevelType w:val="hybridMultilevel"/>
    <w:tmpl w:val="4C5A6B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225042"/>
    <w:multiLevelType w:val="hybridMultilevel"/>
    <w:tmpl w:val="9644568A"/>
    <w:lvl w:ilvl="0" w:tplc="7CBE20C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5401A13"/>
    <w:multiLevelType w:val="hybridMultilevel"/>
    <w:tmpl w:val="EA2E95D0"/>
    <w:lvl w:ilvl="0" w:tplc="A08CA1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5610354"/>
    <w:multiLevelType w:val="hybridMultilevel"/>
    <w:tmpl w:val="DF56A850"/>
    <w:lvl w:ilvl="0" w:tplc="A08CA1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1D54C46"/>
    <w:multiLevelType w:val="hybridMultilevel"/>
    <w:tmpl w:val="6F2EC6CA"/>
    <w:lvl w:ilvl="0" w:tplc="A08CA1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8E52C00"/>
    <w:multiLevelType w:val="hybridMultilevel"/>
    <w:tmpl w:val="891802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FA437C"/>
    <w:multiLevelType w:val="hybridMultilevel"/>
    <w:tmpl w:val="788053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C83751A"/>
    <w:multiLevelType w:val="hybridMultilevel"/>
    <w:tmpl w:val="85404A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579555D"/>
    <w:multiLevelType w:val="hybridMultilevel"/>
    <w:tmpl w:val="1DB4E0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C0445BB"/>
    <w:multiLevelType w:val="hybridMultilevel"/>
    <w:tmpl w:val="E8162EEE"/>
    <w:lvl w:ilvl="0" w:tplc="92565FDC">
      <w:start w:val="1"/>
      <w:numFmt w:val="bullet"/>
      <w:lvlText w:val="-"/>
      <w:lvlJc w:val="left"/>
      <w:pPr>
        <w:ind w:left="720" w:hanging="360"/>
      </w:pPr>
      <w:rPr>
        <w:rFonts w:ascii="Calibri" w:eastAsiaTheme="minorHAnsi" w:hAnsi="Calibri" w:cs="Calibri" w:hint="default"/>
        <w:sz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8926A49"/>
    <w:multiLevelType w:val="hybridMultilevel"/>
    <w:tmpl w:val="860AAAC2"/>
    <w:lvl w:ilvl="0" w:tplc="71DA15E6">
      <w:start w:val="1"/>
      <w:numFmt w:val="bullet"/>
      <w:lvlText w:val="-"/>
      <w:lvlJc w:val="left"/>
      <w:pPr>
        <w:tabs>
          <w:tab w:val="num" w:pos="720"/>
        </w:tabs>
        <w:ind w:left="720" w:hanging="360"/>
      </w:pPr>
      <w:rPr>
        <w:rFonts w:ascii="Times New Roman" w:hAnsi="Times New Roman" w:hint="default"/>
      </w:rPr>
    </w:lvl>
    <w:lvl w:ilvl="1" w:tplc="81A8AB2A" w:tentative="1">
      <w:start w:val="1"/>
      <w:numFmt w:val="bullet"/>
      <w:lvlText w:val="-"/>
      <w:lvlJc w:val="left"/>
      <w:pPr>
        <w:tabs>
          <w:tab w:val="num" w:pos="1440"/>
        </w:tabs>
        <w:ind w:left="1440" w:hanging="360"/>
      </w:pPr>
      <w:rPr>
        <w:rFonts w:ascii="Times New Roman" w:hAnsi="Times New Roman" w:hint="default"/>
      </w:rPr>
    </w:lvl>
    <w:lvl w:ilvl="2" w:tplc="15F0FAEE" w:tentative="1">
      <w:start w:val="1"/>
      <w:numFmt w:val="bullet"/>
      <w:lvlText w:val="-"/>
      <w:lvlJc w:val="left"/>
      <w:pPr>
        <w:tabs>
          <w:tab w:val="num" w:pos="2160"/>
        </w:tabs>
        <w:ind w:left="2160" w:hanging="360"/>
      </w:pPr>
      <w:rPr>
        <w:rFonts w:ascii="Times New Roman" w:hAnsi="Times New Roman" w:hint="default"/>
      </w:rPr>
    </w:lvl>
    <w:lvl w:ilvl="3" w:tplc="3920F024" w:tentative="1">
      <w:start w:val="1"/>
      <w:numFmt w:val="bullet"/>
      <w:lvlText w:val="-"/>
      <w:lvlJc w:val="left"/>
      <w:pPr>
        <w:tabs>
          <w:tab w:val="num" w:pos="2880"/>
        </w:tabs>
        <w:ind w:left="2880" w:hanging="360"/>
      </w:pPr>
      <w:rPr>
        <w:rFonts w:ascii="Times New Roman" w:hAnsi="Times New Roman" w:hint="default"/>
      </w:rPr>
    </w:lvl>
    <w:lvl w:ilvl="4" w:tplc="5D3415D0" w:tentative="1">
      <w:start w:val="1"/>
      <w:numFmt w:val="bullet"/>
      <w:lvlText w:val="-"/>
      <w:lvlJc w:val="left"/>
      <w:pPr>
        <w:tabs>
          <w:tab w:val="num" w:pos="3600"/>
        </w:tabs>
        <w:ind w:left="3600" w:hanging="360"/>
      </w:pPr>
      <w:rPr>
        <w:rFonts w:ascii="Times New Roman" w:hAnsi="Times New Roman" w:hint="default"/>
      </w:rPr>
    </w:lvl>
    <w:lvl w:ilvl="5" w:tplc="4BE03AC0" w:tentative="1">
      <w:start w:val="1"/>
      <w:numFmt w:val="bullet"/>
      <w:lvlText w:val="-"/>
      <w:lvlJc w:val="left"/>
      <w:pPr>
        <w:tabs>
          <w:tab w:val="num" w:pos="4320"/>
        </w:tabs>
        <w:ind w:left="4320" w:hanging="360"/>
      </w:pPr>
      <w:rPr>
        <w:rFonts w:ascii="Times New Roman" w:hAnsi="Times New Roman" w:hint="default"/>
      </w:rPr>
    </w:lvl>
    <w:lvl w:ilvl="6" w:tplc="21C86794" w:tentative="1">
      <w:start w:val="1"/>
      <w:numFmt w:val="bullet"/>
      <w:lvlText w:val="-"/>
      <w:lvlJc w:val="left"/>
      <w:pPr>
        <w:tabs>
          <w:tab w:val="num" w:pos="5040"/>
        </w:tabs>
        <w:ind w:left="5040" w:hanging="360"/>
      </w:pPr>
      <w:rPr>
        <w:rFonts w:ascii="Times New Roman" w:hAnsi="Times New Roman" w:hint="default"/>
      </w:rPr>
    </w:lvl>
    <w:lvl w:ilvl="7" w:tplc="2568741C" w:tentative="1">
      <w:start w:val="1"/>
      <w:numFmt w:val="bullet"/>
      <w:lvlText w:val="-"/>
      <w:lvlJc w:val="left"/>
      <w:pPr>
        <w:tabs>
          <w:tab w:val="num" w:pos="5760"/>
        </w:tabs>
        <w:ind w:left="5760" w:hanging="360"/>
      </w:pPr>
      <w:rPr>
        <w:rFonts w:ascii="Times New Roman" w:hAnsi="Times New Roman" w:hint="default"/>
      </w:rPr>
    </w:lvl>
    <w:lvl w:ilvl="8" w:tplc="E422882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19774AE"/>
    <w:multiLevelType w:val="hybridMultilevel"/>
    <w:tmpl w:val="FA0E8F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9"/>
  </w:num>
  <w:num w:numId="5">
    <w:abstractNumId w:val="4"/>
  </w:num>
  <w:num w:numId="6">
    <w:abstractNumId w:val="0"/>
  </w:num>
  <w:num w:numId="7">
    <w:abstractNumId w:val="8"/>
  </w:num>
  <w:num w:numId="8">
    <w:abstractNumId w:val="6"/>
  </w:num>
  <w:num w:numId="9">
    <w:abstractNumId w:val="11"/>
  </w:num>
  <w:num w:numId="10">
    <w:abstractNumId w:val="2"/>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6B"/>
    <w:rsid w:val="00022036"/>
    <w:rsid w:val="00025F9D"/>
    <w:rsid w:val="00185C42"/>
    <w:rsid w:val="001C070E"/>
    <w:rsid w:val="0020774E"/>
    <w:rsid w:val="002730F6"/>
    <w:rsid w:val="002C694C"/>
    <w:rsid w:val="003345E3"/>
    <w:rsid w:val="00352CDE"/>
    <w:rsid w:val="004F1DAB"/>
    <w:rsid w:val="00685883"/>
    <w:rsid w:val="00693BB3"/>
    <w:rsid w:val="0077304B"/>
    <w:rsid w:val="007E7B86"/>
    <w:rsid w:val="00854DA5"/>
    <w:rsid w:val="0086061F"/>
    <w:rsid w:val="00890D3A"/>
    <w:rsid w:val="008E3759"/>
    <w:rsid w:val="00987C69"/>
    <w:rsid w:val="009A4E6B"/>
    <w:rsid w:val="00A14163"/>
    <w:rsid w:val="00A43231"/>
    <w:rsid w:val="00A54400"/>
    <w:rsid w:val="00AD1E42"/>
    <w:rsid w:val="00B8343F"/>
    <w:rsid w:val="00BC35B5"/>
    <w:rsid w:val="00BF37DA"/>
    <w:rsid w:val="00BF539A"/>
    <w:rsid w:val="00C25A6E"/>
    <w:rsid w:val="00C91025"/>
    <w:rsid w:val="00C91EFC"/>
    <w:rsid w:val="00D10047"/>
    <w:rsid w:val="00D3796B"/>
    <w:rsid w:val="00D40DBE"/>
    <w:rsid w:val="00D75672"/>
    <w:rsid w:val="00DB7284"/>
    <w:rsid w:val="00DD501F"/>
    <w:rsid w:val="00DD78D8"/>
    <w:rsid w:val="00E3596E"/>
    <w:rsid w:val="00E5454B"/>
    <w:rsid w:val="00E6497F"/>
    <w:rsid w:val="00E65045"/>
    <w:rsid w:val="00E722AC"/>
    <w:rsid w:val="00EB6548"/>
    <w:rsid w:val="00FA11D7"/>
    <w:rsid w:val="00FC250C"/>
    <w:rsid w:val="00FF56E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8161"/>
  <w15:chartTrackingRefBased/>
  <w15:docId w15:val="{A27CD522-9352-4F1C-A968-76B172B6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04B"/>
    <w:pPr>
      <w:ind w:left="720"/>
      <w:contextualSpacing/>
    </w:pPr>
  </w:style>
  <w:style w:type="character" w:styleId="Hyperlink">
    <w:name w:val="Hyperlink"/>
    <w:basedOn w:val="DefaultParagraphFont"/>
    <w:uiPriority w:val="99"/>
    <w:unhideWhenUsed/>
    <w:rsid w:val="00D40DBE"/>
    <w:rPr>
      <w:color w:val="0563C1" w:themeColor="hyperlink"/>
      <w:u w:val="single"/>
    </w:rPr>
  </w:style>
  <w:style w:type="character" w:styleId="UnresolvedMention">
    <w:name w:val="Unresolved Mention"/>
    <w:basedOn w:val="DefaultParagraphFont"/>
    <w:uiPriority w:val="99"/>
    <w:semiHidden/>
    <w:unhideWhenUsed/>
    <w:rsid w:val="00D40DBE"/>
    <w:rPr>
      <w:color w:val="605E5C"/>
      <w:shd w:val="clear" w:color="auto" w:fill="E1DFDD"/>
    </w:rPr>
  </w:style>
  <w:style w:type="paragraph" w:styleId="Subtitle">
    <w:name w:val="Subtitle"/>
    <w:basedOn w:val="Normal"/>
    <w:next w:val="Normal"/>
    <w:link w:val="SubtitleChar"/>
    <w:uiPriority w:val="11"/>
    <w:qFormat/>
    <w:rsid w:val="00FF56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56E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6764">
      <w:bodyDiv w:val="1"/>
      <w:marLeft w:val="0"/>
      <w:marRight w:val="0"/>
      <w:marTop w:val="0"/>
      <w:marBottom w:val="0"/>
      <w:divBdr>
        <w:top w:val="none" w:sz="0" w:space="0" w:color="auto"/>
        <w:left w:val="none" w:sz="0" w:space="0" w:color="auto"/>
        <w:bottom w:val="none" w:sz="0" w:space="0" w:color="auto"/>
        <w:right w:val="none" w:sz="0" w:space="0" w:color="auto"/>
      </w:divBdr>
      <w:divsChild>
        <w:div w:id="212719274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eyskens</dc:creator>
  <cp:keywords/>
  <dc:description/>
  <cp:lastModifiedBy>stephane eyskens</cp:lastModifiedBy>
  <cp:revision>5</cp:revision>
  <cp:lastPrinted>2022-04-10T11:24:00Z</cp:lastPrinted>
  <dcterms:created xsi:type="dcterms:W3CDTF">2022-07-13T06:16:00Z</dcterms:created>
  <dcterms:modified xsi:type="dcterms:W3CDTF">2022-07-13T06:23:00Z</dcterms:modified>
</cp:coreProperties>
</file>