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D814" w14:textId="1A4A72F8" w:rsidR="009A4E6B" w:rsidRPr="0077304B" w:rsidRDefault="0020774E" w:rsidP="0077304B">
      <w:pPr>
        <w:jc w:val="center"/>
        <w:rPr>
          <w:b/>
          <w:bCs/>
          <w:sz w:val="48"/>
          <w:szCs w:val="48"/>
          <w:lang w:val="en-US"/>
        </w:rPr>
      </w:pPr>
      <w:r>
        <w:rPr>
          <w:b/>
          <w:bCs/>
          <w:sz w:val="48"/>
          <w:szCs w:val="48"/>
          <w:lang w:val="en-US"/>
        </w:rPr>
        <w:t>Build a mini N-TIER architecture</w:t>
      </w:r>
    </w:p>
    <w:p w14:paraId="3BD6F3D8" w14:textId="46E7A6F6" w:rsidR="009A4E6B" w:rsidRDefault="009A4E6B">
      <w:pPr>
        <w:rPr>
          <w:lang w:val="en-US"/>
        </w:rPr>
      </w:pPr>
    </w:p>
    <w:p w14:paraId="751053AE" w14:textId="77777777" w:rsidR="0020774E" w:rsidRDefault="0020774E" w:rsidP="00D75672">
      <w:pPr>
        <w:rPr>
          <w:sz w:val="28"/>
          <w:szCs w:val="28"/>
          <w:lang w:val="en-US"/>
        </w:rPr>
      </w:pPr>
      <w:r>
        <w:rPr>
          <w:sz w:val="28"/>
          <w:szCs w:val="28"/>
          <w:lang w:val="en-US"/>
        </w:rPr>
        <w:t>In this exercise, you will build a mini N-TIER architecture. The goal is to split the three application layers, which are:</w:t>
      </w:r>
    </w:p>
    <w:p w14:paraId="32A1856A" w14:textId="77777777" w:rsidR="0020774E" w:rsidRDefault="0020774E" w:rsidP="0020774E">
      <w:pPr>
        <w:pStyle w:val="ListParagraph"/>
        <w:numPr>
          <w:ilvl w:val="0"/>
          <w:numId w:val="13"/>
        </w:numPr>
        <w:rPr>
          <w:lang w:val="en-US"/>
        </w:rPr>
      </w:pPr>
      <w:r>
        <w:rPr>
          <w:lang w:val="en-US"/>
        </w:rPr>
        <w:t>Frontend</w:t>
      </w:r>
    </w:p>
    <w:p w14:paraId="069B5108" w14:textId="77777777" w:rsidR="0020774E" w:rsidRDefault="0020774E" w:rsidP="0020774E">
      <w:pPr>
        <w:pStyle w:val="ListParagraph"/>
        <w:numPr>
          <w:ilvl w:val="0"/>
          <w:numId w:val="13"/>
        </w:numPr>
        <w:rPr>
          <w:lang w:val="en-US"/>
        </w:rPr>
      </w:pPr>
      <w:r>
        <w:rPr>
          <w:lang w:val="en-US"/>
        </w:rPr>
        <w:t>Backend</w:t>
      </w:r>
    </w:p>
    <w:p w14:paraId="7A10A395" w14:textId="77777777" w:rsidR="0020774E" w:rsidRDefault="0020774E" w:rsidP="0020774E">
      <w:pPr>
        <w:pStyle w:val="ListParagraph"/>
        <w:numPr>
          <w:ilvl w:val="0"/>
          <w:numId w:val="13"/>
        </w:numPr>
        <w:rPr>
          <w:lang w:val="en-US"/>
        </w:rPr>
      </w:pPr>
      <w:r>
        <w:rPr>
          <w:lang w:val="en-US"/>
        </w:rPr>
        <w:t>Data</w:t>
      </w:r>
    </w:p>
    <w:p w14:paraId="72A5A400" w14:textId="54514A02" w:rsidR="0020774E" w:rsidRPr="0020774E" w:rsidRDefault="0020774E" w:rsidP="0020774E">
      <w:pPr>
        <w:rPr>
          <w:lang w:val="en-US"/>
        </w:rPr>
      </w:pPr>
      <w:r>
        <w:rPr>
          <w:lang w:val="en-US"/>
        </w:rPr>
        <w:t>The frontend layer can only talk to the backend, which in turn can only talk to the data one.</w:t>
      </w:r>
    </w:p>
    <w:p w14:paraId="37394B6C" w14:textId="4A0EF90E" w:rsidR="00D75672" w:rsidRPr="0020774E" w:rsidRDefault="0020774E" w:rsidP="0020774E">
      <w:pPr>
        <w:rPr>
          <w:lang w:val="en-US"/>
        </w:rPr>
      </w:pPr>
      <w:r>
        <w:rPr>
          <w:lang w:val="en-US"/>
        </w:rPr>
        <w:t>To achieve this, you’ll need the following components</w:t>
      </w:r>
      <w:r w:rsidR="00D75672" w:rsidRPr="0020774E">
        <w:rPr>
          <w:lang w:val="en-US"/>
        </w:rPr>
        <w:t>:</w:t>
      </w:r>
    </w:p>
    <w:p w14:paraId="2C02C885" w14:textId="045D3556" w:rsidR="00BF539A" w:rsidRDefault="0020774E" w:rsidP="0077304B">
      <w:pPr>
        <w:pStyle w:val="ListParagraph"/>
        <w:numPr>
          <w:ilvl w:val="0"/>
          <w:numId w:val="1"/>
        </w:numPr>
        <w:rPr>
          <w:sz w:val="24"/>
          <w:szCs w:val="24"/>
          <w:lang w:val="en-US"/>
        </w:rPr>
      </w:pPr>
      <w:r>
        <w:rPr>
          <w:sz w:val="24"/>
          <w:szCs w:val="24"/>
          <w:lang w:val="en-US"/>
        </w:rPr>
        <w:t>Virtual Network</w:t>
      </w:r>
    </w:p>
    <w:p w14:paraId="5C5F32C0" w14:textId="62D1C4CB" w:rsidR="0020774E" w:rsidRPr="00DD78D8" w:rsidRDefault="0020774E" w:rsidP="0020774E">
      <w:pPr>
        <w:pStyle w:val="ListParagraph"/>
        <w:numPr>
          <w:ilvl w:val="0"/>
          <w:numId w:val="1"/>
        </w:numPr>
        <w:rPr>
          <w:lang w:val="en-US"/>
        </w:rPr>
      </w:pPr>
      <w:r>
        <w:rPr>
          <w:sz w:val="24"/>
          <w:szCs w:val="24"/>
          <w:lang w:val="en-US"/>
        </w:rPr>
        <w:t>Network Security Group</w:t>
      </w:r>
    </w:p>
    <w:p w14:paraId="40413B8B" w14:textId="7B62A0C0" w:rsidR="00185C42" w:rsidRDefault="0020774E" w:rsidP="00DD78D8">
      <w:pPr>
        <w:pStyle w:val="ListParagraph"/>
        <w:numPr>
          <w:ilvl w:val="0"/>
          <w:numId w:val="12"/>
        </w:numPr>
        <w:rPr>
          <w:lang w:val="en-US"/>
        </w:rPr>
      </w:pPr>
      <w:r>
        <w:rPr>
          <w:lang w:val="en-US"/>
        </w:rPr>
        <w:t>Virtual Machines</w:t>
      </w:r>
    </w:p>
    <w:p w14:paraId="11BDD10D" w14:textId="6B18B0B9" w:rsidR="0020774E" w:rsidRDefault="0020774E" w:rsidP="0020774E">
      <w:pPr>
        <w:pStyle w:val="ListParagraph"/>
        <w:numPr>
          <w:ilvl w:val="1"/>
          <w:numId w:val="12"/>
        </w:numPr>
        <w:rPr>
          <w:lang w:val="en-US"/>
        </w:rPr>
      </w:pPr>
      <w:r>
        <w:rPr>
          <w:lang w:val="en-US"/>
        </w:rPr>
        <w:t>Create one VM per layer</w:t>
      </w:r>
    </w:p>
    <w:p w14:paraId="2D408F30" w14:textId="52125A28" w:rsidR="0020774E" w:rsidRDefault="0020774E" w:rsidP="00365B01">
      <w:pPr>
        <w:pStyle w:val="ListParagraph"/>
        <w:numPr>
          <w:ilvl w:val="1"/>
          <w:numId w:val="12"/>
        </w:numPr>
        <w:rPr>
          <w:lang w:val="en-US"/>
        </w:rPr>
      </w:pPr>
      <w:r w:rsidRPr="00AD1E42">
        <w:rPr>
          <w:lang w:val="en-US"/>
        </w:rPr>
        <w:t>Test connectivity through RDP (port 3389) and make sure to respect the constraints of the scenario. So, for example, the frontend VM should not be able to connect to the data one.</w:t>
      </w:r>
    </w:p>
    <w:sectPr w:rsidR="00207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4AF"/>
    <w:multiLevelType w:val="hybridMultilevel"/>
    <w:tmpl w:val="DA1E2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6F2FCF"/>
    <w:multiLevelType w:val="hybridMultilevel"/>
    <w:tmpl w:val="4C5A6B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225042"/>
    <w:multiLevelType w:val="hybridMultilevel"/>
    <w:tmpl w:val="9644568A"/>
    <w:lvl w:ilvl="0" w:tplc="7CBE20C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401A13"/>
    <w:multiLevelType w:val="hybridMultilevel"/>
    <w:tmpl w:val="EA2E95D0"/>
    <w:lvl w:ilvl="0" w:tplc="A08CA1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610354"/>
    <w:multiLevelType w:val="hybridMultilevel"/>
    <w:tmpl w:val="DF56A850"/>
    <w:lvl w:ilvl="0" w:tplc="A08CA1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1D54C46"/>
    <w:multiLevelType w:val="hybridMultilevel"/>
    <w:tmpl w:val="6F2EC6CA"/>
    <w:lvl w:ilvl="0" w:tplc="A08CA1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8E52C00"/>
    <w:multiLevelType w:val="hybridMultilevel"/>
    <w:tmpl w:val="891802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FA437C"/>
    <w:multiLevelType w:val="hybridMultilevel"/>
    <w:tmpl w:val="788053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C83751A"/>
    <w:multiLevelType w:val="hybridMultilevel"/>
    <w:tmpl w:val="85404A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79555D"/>
    <w:multiLevelType w:val="hybridMultilevel"/>
    <w:tmpl w:val="1DB4E0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C0445BB"/>
    <w:multiLevelType w:val="hybridMultilevel"/>
    <w:tmpl w:val="E8162EEE"/>
    <w:lvl w:ilvl="0" w:tplc="92565FDC">
      <w:start w:val="1"/>
      <w:numFmt w:val="bullet"/>
      <w:lvlText w:val="-"/>
      <w:lvlJc w:val="left"/>
      <w:pPr>
        <w:ind w:left="720" w:hanging="360"/>
      </w:pPr>
      <w:rPr>
        <w:rFonts w:ascii="Calibri" w:eastAsiaTheme="minorHAnsi" w:hAnsi="Calibri" w:cs="Calibri" w:hint="default"/>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8926A49"/>
    <w:multiLevelType w:val="hybridMultilevel"/>
    <w:tmpl w:val="860AAAC2"/>
    <w:lvl w:ilvl="0" w:tplc="71DA15E6">
      <w:start w:val="1"/>
      <w:numFmt w:val="bullet"/>
      <w:lvlText w:val="-"/>
      <w:lvlJc w:val="left"/>
      <w:pPr>
        <w:tabs>
          <w:tab w:val="num" w:pos="720"/>
        </w:tabs>
        <w:ind w:left="720" w:hanging="360"/>
      </w:pPr>
      <w:rPr>
        <w:rFonts w:ascii="Times New Roman" w:hAnsi="Times New Roman" w:hint="default"/>
      </w:rPr>
    </w:lvl>
    <w:lvl w:ilvl="1" w:tplc="81A8AB2A" w:tentative="1">
      <w:start w:val="1"/>
      <w:numFmt w:val="bullet"/>
      <w:lvlText w:val="-"/>
      <w:lvlJc w:val="left"/>
      <w:pPr>
        <w:tabs>
          <w:tab w:val="num" w:pos="1440"/>
        </w:tabs>
        <w:ind w:left="1440" w:hanging="360"/>
      </w:pPr>
      <w:rPr>
        <w:rFonts w:ascii="Times New Roman" w:hAnsi="Times New Roman" w:hint="default"/>
      </w:rPr>
    </w:lvl>
    <w:lvl w:ilvl="2" w:tplc="15F0FAEE" w:tentative="1">
      <w:start w:val="1"/>
      <w:numFmt w:val="bullet"/>
      <w:lvlText w:val="-"/>
      <w:lvlJc w:val="left"/>
      <w:pPr>
        <w:tabs>
          <w:tab w:val="num" w:pos="2160"/>
        </w:tabs>
        <w:ind w:left="2160" w:hanging="360"/>
      </w:pPr>
      <w:rPr>
        <w:rFonts w:ascii="Times New Roman" w:hAnsi="Times New Roman" w:hint="default"/>
      </w:rPr>
    </w:lvl>
    <w:lvl w:ilvl="3" w:tplc="3920F024" w:tentative="1">
      <w:start w:val="1"/>
      <w:numFmt w:val="bullet"/>
      <w:lvlText w:val="-"/>
      <w:lvlJc w:val="left"/>
      <w:pPr>
        <w:tabs>
          <w:tab w:val="num" w:pos="2880"/>
        </w:tabs>
        <w:ind w:left="2880" w:hanging="360"/>
      </w:pPr>
      <w:rPr>
        <w:rFonts w:ascii="Times New Roman" w:hAnsi="Times New Roman" w:hint="default"/>
      </w:rPr>
    </w:lvl>
    <w:lvl w:ilvl="4" w:tplc="5D3415D0" w:tentative="1">
      <w:start w:val="1"/>
      <w:numFmt w:val="bullet"/>
      <w:lvlText w:val="-"/>
      <w:lvlJc w:val="left"/>
      <w:pPr>
        <w:tabs>
          <w:tab w:val="num" w:pos="3600"/>
        </w:tabs>
        <w:ind w:left="3600" w:hanging="360"/>
      </w:pPr>
      <w:rPr>
        <w:rFonts w:ascii="Times New Roman" w:hAnsi="Times New Roman" w:hint="default"/>
      </w:rPr>
    </w:lvl>
    <w:lvl w:ilvl="5" w:tplc="4BE03AC0" w:tentative="1">
      <w:start w:val="1"/>
      <w:numFmt w:val="bullet"/>
      <w:lvlText w:val="-"/>
      <w:lvlJc w:val="left"/>
      <w:pPr>
        <w:tabs>
          <w:tab w:val="num" w:pos="4320"/>
        </w:tabs>
        <w:ind w:left="4320" w:hanging="360"/>
      </w:pPr>
      <w:rPr>
        <w:rFonts w:ascii="Times New Roman" w:hAnsi="Times New Roman" w:hint="default"/>
      </w:rPr>
    </w:lvl>
    <w:lvl w:ilvl="6" w:tplc="21C86794" w:tentative="1">
      <w:start w:val="1"/>
      <w:numFmt w:val="bullet"/>
      <w:lvlText w:val="-"/>
      <w:lvlJc w:val="left"/>
      <w:pPr>
        <w:tabs>
          <w:tab w:val="num" w:pos="5040"/>
        </w:tabs>
        <w:ind w:left="5040" w:hanging="360"/>
      </w:pPr>
      <w:rPr>
        <w:rFonts w:ascii="Times New Roman" w:hAnsi="Times New Roman" w:hint="default"/>
      </w:rPr>
    </w:lvl>
    <w:lvl w:ilvl="7" w:tplc="2568741C" w:tentative="1">
      <w:start w:val="1"/>
      <w:numFmt w:val="bullet"/>
      <w:lvlText w:val="-"/>
      <w:lvlJc w:val="left"/>
      <w:pPr>
        <w:tabs>
          <w:tab w:val="num" w:pos="5760"/>
        </w:tabs>
        <w:ind w:left="5760" w:hanging="360"/>
      </w:pPr>
      <w:rPr>
        <w:rFonts w:ascii="Times New Roman" w:hAnsi="Times New Roman" w:hint="default"/>
      </w:rPr>
    </w:lvl>
    <w:lvl w:ilvl="8" w:tplc="E42288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19774AE"/>
    <w:multiLevelType w:val="hybridMultilevel"/>
    <w:tmpl w:val="FA0E8F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9"/>
  </w:num>
  <w:num w:numId="5">
    <w:abstractNumId w:val="4"/>
  </w:num>
  <w:num w:numId="6">
    <w:abstractNumId w:val="0"/>
  </w:num>
  <w:num w:numId="7">
    <w:abstractNumId w:val="8"/>
  </w:num>
  <w:num w:numId="8">
    <w:abstractNumId w:val="6"/>
  </w:num>
  <w:num w:numId="9">
    <w:abstractNumId w:val="11"/>
  </w:num>
  <w:num w:numId="10">
    <w:abstractNumId w:val="2"/>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6B"/>
    <w:rsid w:val="00022036"/>
    <w:rsid w:val="00025F9D"/>
    <w:rsid w:val="00185C42"/>
    <w:rsid w:val="001C070E"/>
    <w:rsid w:val="0020774E"/>
    <w:rsid w:val="002730F6"/>
    <w:rsid w:val="002C694C"/>
    <w:rsid w:val="003345E3"/>
    <w:rsid w:val="00352CDE"/>
    <w:rsid w:val="004F1DAB"/>
    <w:rsid w:val="00685883"/>
    <w:rsid w:val="0077304B"/>
    <w:rsid w:val="007E7B86"/>
    <w:rsid w:val="00854DA5"/>
    <w:rsid w:val="0086061F"/>
    <w:rsid w:val="00890D3A"/>
    <w:rsid w:val="009A4E6B"/>
    <w:rsid w:val="00A14163"/>
    <w:rsid w:val="00A43231"/>
    <w:rsid w:val="00A54400"/>
    <w:rsid w:val="00AD1E42"/>
    <w:rsid w:val="00B8343F"/>
    <w:rsid w:val="00BC35B5"/>
    <w:rsid w:val="00BF37DA"/>
    <w:rsid w:val="00BF539A"/>
    <w:rsid w:val="00C25A6E"/>
    <w:rsid w:val="00C91025"/>
    <w:rsid w:val="00C91EFC"/>
    <w:rsid w:val="00D10047"/>
    <w:rsid w:val="00D3796B"/>
    <w:rsid w:val="00D40DBE"/>
    <w:rsid w:val="00D75672"/>
    <w:rsid w:val="00DB7284"/>
    <w:rsid w:val="00DD501F"/>
    <w:rsid w:val="00DD78D8"/>
    <w:rsid w:val="00E3596E"/>
    <w:rsid w:val="00E5454B"/>
    <w:rsid w:val="00E6497F"/>
    <w:rsid w:val="00E65045"/>
    <w:rsid w:val="00E722AC"/>
    <w:rsid w:val="00EB6548"/>
    <w:rsid w:val="00FC250C"/>
    <w:rsid w:val="00FF56E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8161"/>
  <w15:chartTrackingRefBased/>
  <w15:docId w15:val="{A27CD522-9352-4F1C-A968-76B172B6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04B"/>
    <w:pPr>
      <w:ind w:left="720"/>
      <w:contextualSpacing/>
    </w:pPr>
  </w:style>
  <w:style w:type="character" w:styleId="Hyperlink">
    <w:name w:val="Hyperlink"/>
    <w:basedOn w:val="DefaultParagraphFont"/>
    <w:uiPriority w:val="99"/>
    <w:unhideWhenUsed/>
    <w:rsid w:val="00D40DBE"/>
    <w:rPr>
      <w:color w:val="0563C1" w:themeColor="hyperlink"/>
      <w:u w:val="single"/>
    </w:rPr>
  </w:style>
  <w:style w:type="character" w:styleId="UnresolvedMention">
    <w:name w:val="Unresolved Mention"/>
    <w:basedOn w:val="DefaultParagraphFont"/>
    <w:uiPriority w:val="99"/>
    <w:semiHidden/>
    <w:unhideWhenUsed/>
    <w:rsid w:val="00D40DBE"/>
    <w:rPr>
      <w:color w:val="605E5C"/>
      <w:shd w:val="clear" w:color="auto" w:fill="E1DFDD"/>
    </w:rPr>
  </w:style>
  <w:style w:type="paragraph" w:styleId="Subtitle">
    <w:name w:val="Subtitle"/>
    <w:basedOn w:val="Normal"/>
    <w:next w:val="Normal"/>
    <w:link w:val="SubtitleChar"/>
    <w:uiPriority w:val="11"/>
    <w:qFormat/>
    <w:rsid w:val="00FF56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6E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6764">
      <w:bodyDiv w:val="1"/>
      <w:marLeft w:val="0"/>
      <w:marRight w:val="0"/>
      <w:marTop w:val="0"/>
      <w:marBottom w:val="0"/>
      <w:divBdr>
        <w:top w:val="none" w:sz="0" w:space="0" w:color="auto"/>
        <w:left w:val="none" w:sz="0" w:space="0" w:color="auto"/>
        <w:bottom w:val="none" w:sz="0" w:space="0" w:color="auto"/>
        <w:right w:val="none" w:sz="0" w:space="0" w:color="auto"/>
      </w:divBdr>
      <w:divsChild>
        <w:div w:id="212719274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eyskens</dc:creator>
  <cp:keywords/>
  <dc:description/>
  <cp:lastModifiedBy>stephane eyskens</cp:lastModifiedBy>
  <cp:revision>4</cp:revision>
  <cp:lastPrinted>2022-04-10T11:24:00Z</cp:lastPrinted>
  <dcterms:created xsi:type="dcterms:W3CDTF">2022-07-13T06:02:00Z</dcterms:created>
  <dcterms:modified xsi:type="dcterms:W3CDTF">2022-07-13T06:13:00Z</dcterms:modified>
</cp:coreProperties>
</file>