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632B75" w14:textId="633813C3" w:rsidR="00953BC4" w:rsidRDefault="00EF2A84">
      <w:pPr>
        <w:rPr>
          <w:rFonts w:asciiTheme="majorBidi" w:hAnsiTheme="majorBidi" w:cstheme="majorBidi"/>
          <w:b/>
          <w:bCs/>
          <w:sz w:val="28"/>
          <w:szCs w:val="28"/>
        </w:rPr>
      </w:pPr>
      <w:r w:rsidRPr="00EF2A84">
        <w:rPr>
          <w:rFonts w:asciiTheme="majorBidi" w:hAnsiTheme="majorBidi" w:cstheme="majorBidi"/>
          <w:b/>
          <w:bCs/>
          <w:sz w:val="28"/>
          <w:szCs w:val="28"/>
        </w:rPr>
        <w:t xml:space="preserve">Topic – </w:t>
      </w:r>
      <w:r w:rsidR="0072204C">
        <w:rPr>
          <w:rFonts w:asciiTheme="majorBidi" w:hAnsiTheme="majorBidi" w:cstheme="majorBidi"/>
          <w:b/>
          <w:bCs/>
          <w:sz w:val="28"/>
          <w:szCs w:val="28"/>
        </w:rPr>
        <w:t>Important</w:t>
      </w:r>
      <w:bookmarkStart w:id="0" w:name="_GoBack"/>
      <w:bookmarkEnd w:id="0"/>
      <w:r w:rsidRPr="00EF2A84">
        <w:rPr>
          <w:rFonts w:asciiTheme="majorBidi" w:hAnsiTheme="majorBidi" w:cstheme="majorBidi"/>
          <w:b/>
          <w:bCs/>
          <w:sz w:val="28"/>
          <w:szCs w:val="28"/>
        </w:rPr>
        <w:t xml:space="preserve"> facts</w:t>
      </w:r>
      <w:r w:rsidR="00FF06BD">
        <w:rPr>
          <w:rFonts w:asciiTheme="majorBidi" w:hAnsiTheme="majorBidi" w:cstheme="majorBidi"/>
          <w:b/>
          <w:bCs/>
          <w:sz w:val="28"/>
          <w:szCs w:val="28"/>
        </w:rPr>
        <w:t xml:space="preserve"> and Types</w:t>
      </w:r>
      <w:r w:rsidRPr="00EF2A84">
        <w:rPr>
          <w:rFonts w:asciiTheme="majorBidi" w:hAnsiTheme="majorBidi" w:cstheme="majorBidi"/>
          <w:b/>
          <w:bCs/>
          <w:sz w:val="28"/>
          <w:szCs w:val="28"/>
        </w:rPr>
        <w:t xml:space="preserve"> about Shipping Container from Westline Shipping </w:t>
      </w:r>
    </w:p>
    <w:p w14:paraId="5B934FED" w14:textId="77777777" w:rsidR="00992C0B" w:rsidRDefault="005B2530" w:rsidP="005C2ADC">
      <w:pPr>
        <w:spacing w:line="276" w:lineRule="auto"/>
        <w:rPr>
          <w:rFonts w:asciiTheme="majorBidi" w:hAnsiTheme="majorBidi" w:cstheme="majorBidi"/>
          <w:sz w:val="24"/>
          <w:szCs w:val="24"/>
        </w:rPr>
      </w:pPr>
      <w:r w:rsidRPr="005B2530">
        <w:rPr>
          <w:rFonts w:asciiTheme="majorBidi" w:hAnsiTheme="majorBidi" w:cstheme="majorBidi"/>
          <w:sz w:val="24"/>
          <w:szCs w:val="24"/>
          <w:shd w:val="clear" w:color="auto" w:fill="FFFFFF"/>
        </w:rPr>
        <w:t xml:space="preserve">Shipping containers aren't just metal boxes, these containers carry an outsized percentage of products that impact our lives. Yet because of the actual fact they spend most of their time at Sea or in transit and much of individuals work with them directly or indirectly in business, we rarely believe them. The world runs on trade, and so the shipping container is that the chief means of providing that trade, so perhaps we must </w:t>
      </w:r>
      <w:r w:rsidR="005C2ADC" w:rsidRPr="005B2530">
        <w:rPr>
          <w:rFonts w:asciiTheme="majorBidi" w:hAnsiTheme="majorBidi" w:cstheme="majorBidi"/>
          <w:sz w:val="24"/>
          <w:szCs w:val="24"/>
          <w:shd w:val="clear" w:color="auto" w:fill="FFFFFF"/>
        </w:rPr>
        <w:t>always consider</w:t>
      </w:r>
      <w:r w:rsidRPr="005B2530">
        <w:rPr>
          <w:rFonts w:asciiTheme="majorBidi" w:hAnsiTheme="majorBidi" w:cstheme="majorBidi"/>
          <w:sz w:val="24"/>
          <w:szCs w:val="24"/>
          <w:shd w:val="clear" w:color="auto" w:fill="FFFFFF"/>
        </w:rPr>
        <w:t xml:space="preserve"> the role they play in our increasingly complex economy.</w:t>
      </w:r>
    </w:p>
    <w:p w14:paraId="75912C37" w14:textId="77777777" w:rsidR="00992C0B" w:rsidRDefault="005B2530" w:rsidP="005C2ADC">
      <w:pPr>
        <w:spacing w:line="276" w:lineRule="auto"/>
        <w:rPr>
          <w:rFonts w:asciiTheme="majorBidi" w:hAnsiTheme="majorBidi" w:cstheme="majorBidi"/>
          <w:sz w:val="24"/>
          <w:szCs w:val="24"/>
        </w:rPr>
      </w:pPr>
      <w:r w:rsidRPr="005B2530">
        <w:rPr>
          <w:rFonts w:asciiTheme="majorBidi" w:hAnsiTheme="majorBidi" w:cstheme="majorBidi"/>
          <w:sz w:val="24"/>
          <w:szCs w:val="24"/>
          <w:shd w:val="clear" w:color="auto" w:fill="FFFFFF"/>
        </w:rPr>
        <w:t>Malcom McLean, the previous North Carolina driver who invented the shipping container in 1956. Containerization prompted a major decrease within the expense of cargo transportation by taking away the need for continued treatment of individual bits of freight, and furthermore improved unwavering quality, and cut stock expenses by shortening period. Later on, he established Sea-Land Service.</w:t>
      </w:r>
    </w:p>
    <w:p w14:paraId="68EB6246" w14:textId="42A95791" w:rsidR="005B2530" w:rsidRPr="005B2530" w:rsidRDefault="005B2530" w:rsidP="005C2ADC">
      <w:pPr>
        <w:spacing w:line="276" w:lineRule="auto"/>
        <w:rPr>
          <w:rFonts w:asciiTheme="majorBidi" w:hAnsiTheme="majorBidi" w:cstheme="majorBidi"/>
          <w:sz w:val="28"/>
          <w:szCs w:val="28"/>
        </w:rPr>
      </w:pPr>
      <w:r w:rsidRPr="005B2530">
        <w:rPr>
          <w:rFonts w:asciiTheme="majorBidi" w:hAnsiTheme="majorBidi" w:cstheme="majorBidi"/>
          <w:sz w:val="24"/>
          <w:szCs w:val="24"/>
          <w:shd w:val="clear" w:color="auto" w:fill="FFFFFF"/>
        </w:rPr>
        <w:t>95% of the world’s cargo is currently moved by ship. China roughly constructs 97% of all the Shipping container within the world.</w:t>
      </w:r>
      <w:r w:rsidRPr="005B2530">
        <w:rPr>
          <w:rFonts w:asciiTheme="majorBidi" w:hAnsiTheme="majorBidi" w:cstheme="majorBidi"/>
          <w:sz w:val="24"/>
          <w:szCs w:val="24"/>
        </w:rPr>
        <w:br/>
      </w:r>
      <w:r w:rsidRPr="005B2530">
        <w:rPr>
          <w:rFonts w:asciiTheme="majorBidi" w:hAnsiTheme="majorBidi" w:cstheme="majorBidi"/>
          <w:sz w:val="24"/>
          <w:szCs w:val="24"/>
          <w:shd w:val="clear" w:color="auto" w:fill="FFFFFF"/>
        </w:rPr>
        <w:t>Durability of the shipping container lasts up to twenty years and more, also a daily container can foot-dragging to 8000 shoe boxes.</w:t>
      </w:r>
    </w:p>
    <w:p w14:paraId="41CE0A33" w14:textId="0C4C8479" w:rsidR="00FF06BD" w:rsidRDefault="00992C0B" w:rsidP="005C2ADC">
      <w:pPr>
        <w:spacing w:line="276" w:lineRule="auto"/>
        <w:jc w:val="both"/>
        <w:rPr>
          <w:rFonts w:asciiTheme="majorBidi" w:hAnsiTheme="majorBidi" w:cstheme="majorBidi"/>
          <w:b/>
          <w:bCs/>
          <w:sz w:val="28"/>
          <w:szCs w:val="28"/>
        </w:rPr>
      </w:pPr>
      <w:r>
        <w:rPr>
          <w:rFonts w:asciiTheme="majorBidi" w:hAnsiTheme="majorBidi" w:cstheme="majorBidi"/>
          <w:b/>
          <w:bCs/>
          <w:sz w:val="28"/>
          <w:szCs w:val="28"/>
        </w:rPr>
        <w:t xml:space="preserve">Westline Shipping Uses </w:t>
      </w:r>
      <w:r w:rsidR="00FF06BD" w:rsidRPr="00FF06BD">
        <w:rPr>
          <w:rFonts w:asciiTheme="majorBidi" w:hAnsiTheme="majorBidi" w:cstheme="majorBidi"/>
          <w:b/>
          <w:bCs/>
          <w:sz w:val="28"/>
          <w:szCs w:val="28"/>
        </w:rPr>
        <w:t xml:space="preserve">Most common </w:t>
      </w:r>
      <w:r w:rsidR="005B2530">
        <w:rPr>
          <w:rFonts w:asciiTheme="majorBidi" w:hAnsiTheme="majorBidi" w:cstheme="majorBidi"/>
          <w:b/>
          <w:bCs/>
          <w:sz w:val="28"/>
          <w:szCs w:val="28"/>
        </w:rPr>
        <w:t xml:space="preserve">forms </w:t>
      </w:r>
      <w:r w:rsidR="00FF06BD" w:rsidRPr="00FF06BD">
        <w:rPr>
          <w:rFonts w:asciiTheme="majorBidi" w:hAnsiTheme="majorBidi" w:cstheme="majorBidi"/>
          <w:b/>
          <w:bCs/>
          <w:sz w:val="28"/>
          <w:szCs w:val="28"/>
        </w:rPr>
        <w:t xml:space="preserve">of container units for shipping </w:t>
      </w:r>
      <w:proofErr w:type="gramStart"/>
      <w:r w:rsidR="00FF06BD" w:rsidRPr="00FF06BD">
        <w:rPr>
          <w:rFonts w:asciiTheme="majorBidi" w:hAnsiTheme="majorBidi" w:cstheme="majorBidi"/>
          <w:b/>
          <w:bCs/>
          <w:sz w:val="28"/>
          <w:szCs w:val="28"/>
        </w:rPr>
        <w:t>cargo</w:t>
      </w:r>
      <w:proofErr w:type="gramEnd"/>
    </w:p>
    <w:p w14:paraId="23E7D81D" w14:textId="23F5FFA0" w:rsidR="00F443D1" w:rsidRDefault="000115FB" w:rsidP="005C2ADC">
      <w:pPr>
        <w:pStyle w:val="ListParagraph"/>
        <w:numPr>
          <w:ilvl w:val="0"/>
          <w:numId w:val="5"/>
        </w:numPr>
        <w:spacing w:line="276" w:lineRule="auto"/>
        <w:jc w:val="both"/>
        <w:rPr>
          <w:rFonts w:asciiTheme="majorBidi" w:hAnsiTheme="majorBidi" w:cstheme="majorBidi"/>
          <w:sz w:val="24"/>
          <w:szCs w:val="24"/>
          <w:shd w:val="clear" w:color="auto" w:fill="FFFFFF"/>
        </w:rPr>
      </w:pPr>
      <w:r w:rsidRPr="005B2530">
        <w:rPr>
          <w:rFonts w:asciiTheme="majorBidi" w:hAnsiTheme="majorBidi" w:cstheme="majorBidi"/>
          <w:b/>
          <w:bCs/>
          <w:sz w:val="24"/>
          <w:szCs w:val="24"/>
          <w:shd w:val="clear" w:color="auto" w:fill="FFFFFF"/>
        </w:rPr>
        <w:t>Flat Rack Containers:</w:t>
      </w:r>
      <w:r w:rsidRPr="005B2530">
        <w:rPr>
          <w:rFonts w:asciiTheme="majorBidi" w:hAnsiTheme="majorBidi" w:cstheme="majorBidi"/>
          <w:sz w:val="24"/>
          <w:szCs w:val="24"/>
          <w:shd w:val="clear" w:color="auto" w:fill="FFFFFF"/>
        </w:rPr>
        <w:t xml:space="preserve"> This basic storage container has folding sides that may be collapsed to create level rack. Flat rack containers are most frequently used as either 20ft or 40ft containers, they're ideal for big and heavy cargoes which can't be loaded into containers with fixed sides or walls. </w:t>
      </w:r>
      <w:r w:rsidR="005B2530">
        <w:rPr>
          <w:rFonts w:asciiTheme="majorBidi" w:hAnsiTheme="majorBidi" w:cstheme="majorBidi"/>
          <w:sz w:val="24"/>
          <w:szCs w:val="24"/>
          <w:shd w:val="clear" w:color="auto" w:fill="FFFFFF"/>
        </w:rPr>
        <w:t>L</w:t>
      </w:r>
      <w:r w:rsidRPr="005B2530">
        <w:rPr>
          <w:rFonts w:asciiTheme="majorBidi" w:hAnsiTheme="majorBidi" w:cstheme="majorBidi"/>
          <w:sz w:val="24"/>
          <w:szCs w:val="24"/>
          <w:shd w:val="clear" w:color="auto" w:fill="FFFFFF"/>
        </w:rPr>
        <w:t>ashing rings help to</w:t>
      </w:r>
      <w:r w:rsidR="005B2530">
        <w:rPr>
          <w:rFonts w:asciiTheme="majorBidi" w:hAnsiTheme="majorBidi" w:cstheme="majorBidi"/>
          <w:sz w:val="24"/>
          <w:szCs w:val="24"/>
          <w:shd w:val="clear" w:color="auto" w:fill="FFFFFF"/>
        </w:rPr>
        <w:t xml:space="preserve"> </w:t>
      </w:r>
      <w:r w:rsidRPr="005B2530">
        <w:rPr>
          <w:rFonts w:asciiTheme="majorBidi" w:hAnsiTheme="majorBidi" w:cstheme="majorBidi"/>
          <w:sz w:val="24"/>
          <w:szCs w:val="24"/>
          <w:shd w:val="clear" w:color="auto" w:fill="FFFFFF"/>
        </w:rPr>
        <w:t>accommodate various up to 2000 kg, within the case of 20’ flat racks, and 4000 kg within the case of 40’ flat racks.</w:t>
      </w:r>
      <w:r w:rsidR="000724B4">
        <w:rPr>
          <w:rFonts w:asciiTheme="majorBidi" w:hAnsiTheme="majorBidi" w:cstheme="majorBidi"/>
          <w:sz w:val="24"/>
          <w:szCs w:val="24"/>
          <w:shd w:val="clear" w:color="auto" w:fill="FFFFFF"/>
        </w:rPr>
        <w:t xml:space="preserve"> </w:t>
      </w:r>
    </w:p>
    <w:p w14:paraId="2F5C6894" w14:textId="5BE598E8" w:rsidR="000724B4" w:rsidRPr="0076591A" w:rsidRDefault="000724B4" w:rsidP="005C2ADC">
      <w:pPr>
        <w:pStyle w:val="ListParagraph"/>
        <w:numPr>
          <w:ilvl w:val="0"/>
          <w:numId w:val="5"/>
        </w:numPr>
        <w:spacing w:line="276" w:lineRule="auto"/>
        <w:jc w:val="both"/>
        <w:rPr>
          <w:rFonts w:asciiTheme="majorBidi" w:hAnsiTheme="majorBidi" w:cstheme="majorBidi"/>
          <w:sz w:val="24"/>
          <w:szCs w:val="24"/>
          <w:shd w:val="clear" w:color="auto" w:fill="FFFFFF"/>
        </w:rPr>
      </w:pPr>
      <w:r>
        <w:rPr>
          <w:rFonts w:asciiTheme="majorBidi" w:hAnsiTheme="majorBidi" w:cstheme="majorBidi"/>
          <w:b/>
          <w:bCs/>
          <w:sz w:val="24"/>
          <w:szCs w:val="24"/>
          <w:shd w:val="clear" w:color="auto" w:fill="FFFFFF"/>
        </w:rPr>
        <w:t>Dry Storage Containers:</w:t>
      </w:r>
      <w:r>
        <w:rPr>
          <w:rFonts w:asciiTheme="majorBidi" w:hAnsiTheme="majorBidi" w:cstheme="majorBidi"/>
          <w:sz w:val="24"/>
          <w:szCs w:val="24"/>
        </w:rPr>
        <w:t xml:space="preserve"> </w:t>
      </w:r>
      <w:r w:rsidRPr="000724B4">
        <w:rPr>
          <w:rFonts w:asciiTheme="majorBidi" w:hAnsiTheme="majorBidi" w:cstheme="majorBidi"/>
          <w:sz w:val="24"/>
          <w:szCs w:val="24"/>
        </w:rPr>
        <w:t>It's the most usually utilized</w:t>
      </w:r>
      <w:r>
        <w:rPr>
          <w:rFonts w:asciiTheme="majorBidi" w:hAnsiTheme="majorBidi" w:cstheme="majorBidi"/>
          <w:sz w:val="24"/>
          <w:szCs w:val="24"/>
        </w:rPr>
        <w:t xml:space="preserve"> container</w:t>
      </w:r>
      <w:r w:rsidRPr="000724B4">
        <w:rPr>
          <w:rFonts w:asciiTheme="majorBidi" w:hAnsiTheme="majorBidi" w:cstheme="majorBidi"/>
          <w:sz w:val="24"/>
          <w:szCs w:val="24"/>
        </w:rPr>
        <w:t>;</w:t>
      </w:r>
      <w:r w:rsidR="0076591A">
        <w:rPr>
          <w:rFonts w:asciiTheme="majorBidi" w:hAnsiTheme="majorBidi" w:cstheme="majorBidi"/>
          <w:sz w:val="24"/>
          <w:szCs w:val="24"/>
        </w:rPr>
        <w:t xml:space="preserve"> </w:t>
      </w:r>
      <w:r w:rsidRPr="000724B4">
        <w:rPr>
          <w:rFonts w:asciiTheme="majorBidi" w:hAnsiTheme="majorBidi" w:cstheme="majorBidi"/>
          <w:sz w:val="24"/>
          <w:szCs w:val="24"/>
        </w:rPr>
        <w:t>they come in numerous measurements normalized by ISO and are utilized for transportation of dry materials and come in size of 20ft, 40 ft, and 10ft.</w:t>
      </w:r>
    </w:p>
    <w:p w14:paraId="10D1AADA" w14:textId="6E82D738" w:rsidR="0076591A" w:rsidRDefault="0076591A" w:rsidP="005C2ADC">
      <w:pPr>
        <w:pStyle w:val="ListParagraph"/>
        <w:numPr>
          <w:ilvl w:val="0"/>
          <w:numId w:val="5"/>
        </w:numPr>
        <w:spacing w:line="276" w:lineRule="auto"/>
        <w:jc w:val="both"/>
        <w:rPr>
          <w:rFonts w:asciiTheme="majorBidi" w:hAnsiTheme="majorBidi" w:cstheme="majorBidi"/>
          <w:sz w:val="24"/>
          <w:szCs w:val="24"/>
          <w:shd w:val="clear" w:color="auto" w:fill="FFFFFF"/>
        </w:rPr>
      </w:pPr>
      <w:r w:rsidRPr="0076591A">
        <w:rPr>
          <w:rFonts w:asciiTheme="majorBidi" w:hAnsiTheme="majorBidi" w:cstheme="majorBidi"/>
          <w:b/>
          <w:bCs/>
          <w:sz w:val="24"/>
          <w:szCs w:val="24"/>
          <w:shd w:val="clear" w:color="auto" w:fill="FFFFFF"/>
        </w:rPr>
        <w:t>Open side storage container</w:t>
      </w:r>
      <w:r>
        <w:rPr>
          <w:rFonts w:asciiTheme="majorBidi" w:hAnsiTheme="majorBidi" w:cstheme="majorBidi"/>
          <w:b/>
          <w:bCs/>
          <w:sz w:val="24"/>
          <w:szCs w:val="24"/>
          <w:shd w:val="clear" w:color="auto" w:fill="FFFFFF"/>
        </w:rPr>
        <w:t xml:space="preserve">: </w:t>
      </w:r>
      <w:r w:rsidR="00876F38">
        <w:rPr>
          <w:rFonts w:asciiTheme="majorBidi" w:hAnsiTheme="majorBidi" w:cstheme="majorBidi"/>
          <w:sz w:val="24"/>
          <w:szCs w:val="24"/>
          <w:shd w:val="clear" w:color="auto" w:fill="FFFFFF"/>
        </w:rPr>
        <w:t>T</w:t>
      </w:r>
      <w:r w:rsidR="00E74AF6" w:rsidRPr="00E74AF6">
        <w:rPr>
          <w:rFonts w:asciiTheme="majorBidi" w:hAnsiTheme="majorBidi" w:cstheme="majorBidi"/>
          <w:sz w:val="24"/>
          <w:szCs w:val="24"/>
          <w:shd w:val="clear" w:color="auto" w:fill="FFFFFF"/>
        </w:rPr>
        <w:t xml:space="preserve">he open side container </w:t>
      </w:r>
      <w:r w:rsidR="00E74AF6">
        <w:rPr>
          <w:rFonts w:asciiTheme="majorBidi" w:hAnsiTheme="majorBidi" w:cstheme="majorBidi"/>
          <w:sz w:val="24"/>
          <w:szCs w:val="24"/>
          <w:shd w:val="clear" w:color="auto" w:fill="FFFFFF"/>
        </w:rPr>
        <w:t xml:space="preserve">is secure and watertight also it is of </w:t>
      </w:r>
      <w:proofErr w:type="gramStart"/>
      <w:r w:rsidR="00E74AF6">
        <w:rPr>
          <w:rFonts w:asciiTheme="majorBidi" w:hAnsiTheme="majorBidi" w:cstheme="majorBidi"/>
          <w:sz w:val="24"/>
          <w:szCs w:val="24"/>
          <w:shd w:val="clear" w:color="auto" w:fill="FFFFFF"/>
        </w:rPr>
        <w:t>All</w:t>
      </w:r>
      <w:proofErr w:type="gramEnd"/>
      <w:r w:rsidR="00E74AF6">
        <w:rPr>
          <w:rFonts w:asciiTheme="majorBidi" w:hAnsiTheme="majorBidi" w:cstheme="majorBidi"/>
          <w:sz w:val="24"/>
          <w:szCs w:val="24"/>
          <w:shd w:val="clear" w:color="auto" w:fill="FFFFFF"/>
        </w:rPr>
        <w:t xml:space="preserve"> steel construction</w:t>
      </w:r>
      <w:r w:rsidR="00290D80">
        <w:rPr>
          <w:rFonts w:asciiTheme="majorBidi" w:hAnsiTheme="majorBidi" w:cstheme="majorBidi"/>
          <w:sz w:val="24"/>
          <w:szCs w:val="24"/>
          <w:shd w:val="clear" w:color="auto" w:fill="FFFFFF"/>
        </w:rPr>
        <w:t xml:space="preserve"> and has ground level access. Open Side container are manufactured to ISO Specifications. </w:t>
      </w:r>
      <w:r w:rsidR="005C2ADC">
        <w:rPr>
          <w:rFonts w:asciiTheme="majorBidi" w:hAnsiTheme="majorBidi" w:cstheme="majorBidi"/>
          <w:sz w:val="24"/>
          <w:szCs w:val="24"/>
          <w:shd w:val="clear" w:color="auto" w:fill="FFFFFF"/>
        </w:rPr>
        <w:t xml:space="preserve">It is </w:t>
      </w:r>
      <w:r w:rsidR="00290D80" w:rsidRPr="00290D80">
        <w:rPr>
          <w:rFonts w:asciiTheme="majorBidi" w:hAnsiTheme="majorBidi" w:cstheme="majorBidi"/>
          <w:sz w:val="24"/>
          <w:szCs w:val="24"/>
          <w:shd w:val="clear" w:color="auto" w:fill="FFFFFF"/>
        </w:rPr>
        <w:t>available in 20ft and 40ft lengths. They are also available in both standard height (8’6”H) and high cube (9’6”H) varieties (depending on availability). Open side containers are particularly useful when it comes to loading and unloading oversized materials.</w:t>
      </w:r>
      <w:r w:rsidR="00E74AF6">
        <w:rPr>
          <w:rFonts w:asciiTheme="majorBidi" w:hAnsiTheme="majorBidi" w:cstheme="majorBidi"/>
          <w:sz w:val="24"/>
          <w:szCs w:val="24"/>
          <w:shd w:val="clear" w:color="auto" w:fill="FFFFFF"/>
        </w:rPr>
        <w:t xml:space="preserve"> </w:t>
      </w:r>
    </w:p>
    <w:p w14:paraId="19B3E933" w14:textId="600348F6" w:rsidR="00992C0B" w:rsidRPr="00992C0B" w:rsidRDefault="00992C0B" w:rsidP="00992C0B">
      <w:pPr>
        <w:pStyle w:val="ListParagraph"/>
        <w:numPr>
          <w:ilvl w:val="0"/>
          <w:numId w:val="5"/>
        </w:numPr>
        <w:spacing w:line="276" w:lineRule="auto"/>
        <w:jc w:val="both"/>
        <w:rPr>
          <w:rFonts w:asciiTheme="majorBidi" w:hAnsiTheme="majorBidi" w:cstheme="majorBidi"/>
          <w:sz w:val="24"/>
          <w:szCs w:val="24"/>
          <w:shd w:val="clear" w:color="auto" w:fill="FFFFFF"/>
        </w:rPr>
      </w:pPr>
      <w:r w:rsidRPr="00992C0B">
        <w:rPr>
          <w:rFonts w:asciiTheme="majorBidi" w:hAnsiTheme="majorBidi" w:cstheme="majorBidi"/>
          <w:b/>
          <w:bCs/>
          <w:sz w:val="24"/>
          <w:szCs w:val="24"/>
          <w:shd w:val="clear" w:color="auto" w:fill="FFFFFF"/>
        </w:rPr>
        <w:t>Cargo storage roll container:</w:t>
      </w:r>
      <w:r>
        <w:rPr>
          <w:rFonts w:asciiTheme="majorBidi" w:hAnsiTheme="majorBidi" w:cstheme="majorBidi"/>
          <w:sz w:val="24"/>
          <w:szCs w:val="24"/>
          <w:shd w:val="clear" w:color="auto" w:fill="FFFFFF"/>
        </w:rPr>
        <w:t xml:space="preserve"> </w:t>
      </w:r>
      <w:r w:rsidRPr="00992C0B">
        <w:rPr>
          <w:rFonts w:asciiTheme="majorBidi" w:hAnsiTheme="majorBidi" w:cstheme="majorBidi"/>
          <w:sz w:val="24"/>
          <w:szCs w:val="24"/>
          <w:shd w:val="clear" w:color="auto" w:fill="FFFFFF"/>
        </w:rPr>
        <w:t>A foldable</w:t>
      </w:r>
      <w:r w:rsidR="00511CEF">
        <w:rPr>
          <w:rFonts w:asciiTheme="majorBidi" w:hAnsiTheme="majorBidi" w:cstheme="majorBidi"/>
          <w:sz w:val="24"/>
          <w:szCs w:val="24"/>
          <w:shd w:val="clear" w:color="auto" w:fill="FFFFFF"/>
        </w:rPr>
        <w:t xml:space="preserve"> container</w:t>
      </w:r>
      <w:r w:rsidRPr="00992C0B">
        <w:rPr>
          <w:rFonts w:asciiTheme="majorBidi" w:hAnsiTheme="majorBidi" w:cstheme="majorBidi"/>
          <w:sz w:val="24"/>
          <w:szCs w:val="24"/>
          <w:shd w:val="clear" w:color="auto" w:fill="FFFFFF"/>
        </w:rPr>
        <w:t xml:space="preserve">, this is one of the particular compartment units made for motivation behind shipping sets or heaps of materials. They are made of thick and solid wire network alongside rollers that permits their simple development. Accessibility in a scope of shaded wire networks makes these steel trailer units somewhat </w:t>
      </w:r>
      <w:proofErr w:type="gramStart"/>
      <w:r w:rsidRPr="00992C0B">
        <w:rPr>
          <w:rFonts w:asciiTheme="majorBidi" w:hAnsiTheme="majorBidi" w:cstheme="majorBidi"/>
          <w:sz w:val="24"/>
          <w:szCs w:val="24"/>
          <w:shd w:val="clear" w:color="auto" w:fill="FFFFFF"/>
        </w:rPr>
        <w:t>more</w:t>
      </w:r>
      <w:r w:rsidR="00511CEF">
        <w:rPr>
          <w:rFonts w:asciiTheme="majorBidi" w:hAnsiTheme="majorBidi" w:cstheme="majorBidi"/>
          <w:sz w:val="24"/>
          <w:szCs w:val="24"/>
          <w:shd w:val="clear" w:color="auto" w:fill="FFFFFF"/>
        </w:rPr>
        <w:t xml:space="preserve"> </w:t>
      </w:r>
      <w:r w:rsidRPr="00992C0B">
        <w:rPr>
          <w:rFonts w:asciiTheme="majorBidi" w:hAnsiTheme="majorBidi" w:cstheme="majorBidi"/>
          <w:sz w:val="24"/>
          <w:szCs w:val="24"/>
          <w:shd w:val="clear" w:color="auto" w:fill="FFFFFF"/>
        </w:rPr>
        <w:t>lively</w:t>
      </w:r>
      <w:proofErr w:type="gramEnd"/>
      <w:r w:rsidRPr="00992C0B">
        <w:rPr>
          <w:rFonts w:asciiTheme="majorBidi" w:hAnsiTheme="majorBidi" w:cstheme="majorBidi"/>
          <w:sz w:val="24"/>
          <w:szCs w:val="24"/>
          <w:shd w:val="clear" w:color="auto" w:fill="FFFFFF"/>
        </w:rPr>
        <w:t>.</w:t>
      </w:r>
    </w:p>
    <w:p w14:paraId="2C876134" w14:textId="55F68338" w:rsidR="00992C0B" w:rsidRDefault="00992C0B" w:rsidP="00992C0B">
      <w:pPr>
        <w:pStyle w:val="ListParagraph"/>
        <w:spacing w:line="276" w:lineRule="auto"/>
        <w:jc w:val="both"/>
        <w:rPr>
          <w:rFonts w:asciiTheme="majorBidi" w:hAnsiTheme="majorBidi" w:cstheme="majorBidi"/>
          <w:sz w:val="24"/>
          <w:szCs w:val="24"/>
          <w:shd w:val="clear" w:color="auto" w:fill="FFFFFF"/>
        </w:rPr>
      </w:pPr>
    </w:p>
    <w:p w14:paraId="6D14E78A" w14:textId="56037E0F" w:rsidR="00A20A17" w:rsidRDefault="00A20A17" w:rsidP="00992C0B">
      <w:pPr>
        <w:pStyle w:val="ListParagraph"/>
        <w:spacing w:line="276" w:lineRule="auto"/>
        <w:jc w:val="both"/>
        <w:rPr>
          <w:rFonts w:asciiTheme="majorBidi" w:hAnsiTheme="majorBidi" w:cstheme="majorBidi"/>
          <w:sz w:val="24"/>
          <w:szCs w:val="24"/>
          <w:shd w:val="clear" w:color="auto" w:fill="FFFFFF"/>
        </w:rPr>
      </w:pPr>
    </w:p>
    <w:p w14:paraId="5F07F910" w14:textId="5B1828FA" w:rsidR="00A20A17" w:rsidRPr="00290D80" w:rsidRDefault="00A20A17" w:rsidP="00A20A17">
      <w:pPr>
        <w:pStyle w:val="ListParagraph"/>
        <w:numPr>
          <w:ilvl w:val="0"/>
          <w:numId w:val="5"/>
        </w:numPr>
        <w:spacing w:line="276" w:lineRule="auto"/>
        <w:jc w:val="both"/>
        <w:rPr>
          <w:rFonts w:asciiTheme="majorBidi" w:hAnsiTheme="majorBidi" w:cstheme="majorBidi"/>
          <w:sz w:val="24"/>
          <w:szCs w:val="24"/>
          <w:shd w:val="clear" w:color="auto" w:fill="FFFFFF"/>
        </w:rPr>
      </w:pPr>
      <w:r w:rsidRPr="00FB68B9">
        <w:rPr>
          <w:rFonts w:asciiTheme="majorBidi" w:hAnsiTheme="majorBidi" w:cstheme="majorBidi"/>
          <w:b/>
          <w:bCs/>
          <w:sz w:val="24"/>
          <w:szCs w:val="24"/>
          <w:shd w:val="clear" w:color="auto" w:fill="FFFFFF"/>
        </w:rPr>
        <w:lastRenderedPageBreak/>
        <w:t>High Cube Container:</w:t>
      </w:r>
      <w:r w:rsidR="005745BD">
        <w:rPr>
          <w:rFonts w:asciiTheme="majorBidi" w:hAnsiTheme="majorBidi" w:cstheme="majorBidi"/>
          <w:sz w:val="24"/>
          <w:szCs w:val="24"/>
          <w:shd w:val="clear" w:color="auto" w:fill="FFFFFF"/>
        </w:rPr>
        <w:t xml:space="preserve"> </w:t>
      </w:r>
      <w:r w:rsidR="005745BD" w:rsidRPr="005745BD">
        <w:rPr>
          <w:rFonts w:asciiTheme="majorBidi" w:hAnsiTheme="majorBidi" w:cstheme="majorBidi"/>
          <w:sz w:val="24"/>
          <w:szCs w:val="24"/>
          <w:shd w:val="clear" w:color="auto" w:fill="FFFFFF"/>
        </w:rPr>
        <w:t xml:space="preserve">High block </w:t>
      </w:r>
      <w:r w:rsidR="005745BD">
        <w:rPr>
          <w:rFonts w:asciiTheme="majorBidi" w:hAnsiTheme="majorBidi" w:cstheme="majorBidi"/>
          <w:sz w:val="24"/>
          <w:szCs w:val="24"/>
          <w:shd w:val="clear" w:color="auto" w:fill="FFFFFF"/>
        </w:rPr>
        <w:t xml:space="preserve">Shipping containers </w:t>
      </w:r>
      <w:r w:rsidR="005745BD" w:rsidRPr="005745BD">
        <w:rPr>
          <w:rFonts w:asciiTheme="majorBidi" w:hAnsiTheme="majorBidi" w:cstheme="majorBidi"/>
          <w:sz w:val="24"/>
          <w:szCs w:val="24"/>
          <w:shd w:val="clear" w:color="auto" w:fill="FFFFFF"/>
        </w:rPr>
        <w:t>are comparative in structure to broadly useful compartments, however taller by around 1 foot. These compartments come in sizes 40' and now and again 45', and are utilized in situations where a marginally greater volume limit is required. Most high 3D square holders have a break in the floor at the front finish to focus the compartment on alleged gooseneck frame, which permits it to lie lower and be of taller development</w:t>
      </w:r>
      <w:r w:rsidR="005745BD">
        <w:rPr>
          <w:rFonts w:asciiTheme="majorBidi" w:hAnsiTheme="majorBidi" w:cstheme="majorBidi"/>
          <w:sz w:val="24"/>
          <w:szCs w:val="24"/>
          <w:shd w:val="clear" w:color="auto" w:fill="FFFFFF"/>
        </w:rPr>
        <w:t xml:space="preserve">. </w:t>
      </w:r>
    </w:p>
    <w:p w14:paraId="772B86F7" w14:textId="48E8D643" w:rsidR="0076591A" w:rsidRDefault="0076591A" w:rsidP="005C2ADC">
      <w:pPr>
        <w:pStyle w:val="ListParagraph"/>
        <w:spacing w:line="276" w:lineRule="auto"/>
        <w:jc w:val="both"/>
        <w:rPr>
          <w:rFonts w:asciiTheme="majorBidi" w:hAnsiTheme="majorBidi" w:cstheme="majorBidi"/>
          <w:sz w:val="24"/>
          <w:szCs w:val="24"/>
          <w:shd w:val="clear" w:color="auto" w:fill="FFFFFF"/>
        </w:rPr>
      </w:pPr>
    </w:p>
    <w:p w14:paraId="2770A135" w14:textId="6178F355" w:rsidR="005745BD" w:rsidRPr="005B2530" w:rsidRDefault="005745BD" w:rsidP="005C2ADC">
      <w:pPr>
        <w:pStyle w:val="ListParagraph"/>
        <w:spacing w:line="276" w:lineRule="auto"/>
        <w:jc w:val="both"/>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Now, one is aware about the most commonly used shipping containers and facts by</w:t>
      </w:r>
      <w:r w:rsidR="00FB68B9">
        <w:rPr>
          <w:rFonts w:asciiTheme="majorBidi" w:hAnsiTheme="majorBidi" w:cstheme="majorBidi"/>
          <w:sz w:val="24"/>
          <w:szCs w:val="24"/>
          <w:shd w:val="clear" w:color="auto" w:fill="FFFFFF"/>
        </w:rPr>
        <w:t xml:space="preserve"> Westline shipping. </w:t>
      </w:r>
    </w:p>
    <w:sectPr w:rsidR="005745BD" w:rsidRPr="005B25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913A1"/>
    <w:multiLevelType w:val="multilevel"/>
    <w:tmpl w:val="7CD8D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DA3685"/>
    <w:multiLevelType w:val="hybridMultilevel"/>
    <w:tmpl w:val="F32224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373B1D"/>
    <w:multiLevelType w:val="multilevel"/>
    <w:tmpl w:val="ED882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AB77A7"/>
    <w:multiLevelType w:val="hybridMultilevel"/>
    <w:tmpl w:val="317EF9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22089D"/>
    <w:multiLevelType w:val="hybridMultilevel"/>
    <w:tmpl w:val="B198CC22"/>
    <w:lvl w:ilvl="0" w:tplc="CA12B9C6">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1FB"/>
    <w:rsid w:val="000115FB"/>
    <w:rsid w:val="000724B4"/>
    <w:rsid w:val="00290D80"/>
    <w:rsid w:val="003B509D"/>
    <w:rsid w:val="00482373"/>
    <w:rsid w:val="00511CEF"/>
    <w:rsid w:val="005745BD"/>
    <w:rsid w:val="005B2530"/>
    <w:rsid w:val="005C2ADC"/>
    <w:rsid w:val="0072204C"/>
    <w:rsid w:val="0076591A"/>
    <w:rsid w:val="007B6ED3"/>
    <w:rsid w:val="008651FB"/>
    <w:rsid w:val="00876F38"/>
    <w:rsid w:val="008C5395"/>
    <w:rsid w:val="00923B62"/>
    <w:rsid w:val="00953BC4"/>
    <w:rsid w:val="00992C0B"/>
    <w:rsid w:val="00A20A17"/>
    <w:rsid w:val="00B80604"/>
    <w:rsid w:val="00E64010"/>
    <w:rsid w:val="00E74AF6"/>
    <w:rsid w:val="00EF2A84"/>
    <w:rsid w:val="00F443D1"/>
    <w:rsid w:val="00FB68B9"/>
    <w:rsid w:val="00FF06B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0BF60"/>
  <w15:chartTrackingRefBased/>
  <w15:docId w15:val="{27EF14C9-1F94-4671-B47A-6C1F9C464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F06B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7659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color5">
    <w:name w:val="rcolor5"/>
    <w:basedOn w:val="DefaultParagraphFont"/>
    <w:rsid w:val="00482373"/>
  </w:style>
  <w:style w:type="character" w:customStyle="1" w:styleId="rcolor6">
    <w:name w:val="rcolor6"/>
    <w:basedOn w:val="DefaultParagraphFont"/>
    <w:rsid w:val="00482373"/>
  </w:style>
  <w:style w:type="character" w:customStyle="1" w:styleId="rcolor1">
    <w:name w:val="rcolor1"/>
    <w:basedOn w:val="DefaultParagraphFont"/>
    <w:rsid w:val="00482373"/>
  </w:style>
  <w:style w:type="character" w:customStyle="1" w:styleId="rcolor2">
    <w:name w:val="rcolor2"/>
    <w:basedOn w:val="DefaultParagraphFont"/>
    <w:rsid w:val="00482373"/>
  </w:style>
  <w:style w:type="character" w:customStyle="1" w:styleId="rcolor3">
    <w:name w:val="rcolor3"/>
    <w:basedOn w:val="DefaultParagraphFont"/>
    <w:rsid w:val="00482373"/>
  </w:style>
  <w:style w:type="character" w:customStyle="1" w:styleId="rcolor4">
    <w:name w:val="rcolor4"/>
    <w:basedOn w:val="DefaultParagraphFont"/>
    <w:rsid w:val="00482373"/>
  </w:style>
  <w:style w:type="character" w:customStyle="1" w:styleId="Heading2Char">
    <w:name w:val="Heading 2 Char"/>
    <w:basedOn w:val="DefaultParagraphFont"/>
    <w:link w:val="Heading2"/>
    <w:uiPriority w:val="9"/>
    <w:rsid w:val="00FF06BD"/>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FF06BD"/>
    <w:pPr>
      <w:ind w:left="720"/>
      <w:contextualSpacing/>
    </w:pPr>
  </w:style>
  <w:style w:type="character" w:customStyle="1" w:styleId="Heading4Char">
    <w:name w:val="Heading 4 Char"/>
    <w:basedOn w:val="DefaultParagraphFont"/>
    <w:link w:val="Heading4"/>
    <w:uiPriority w:val="9"/>
    <w:semiHidden/>
    <w:rsid w:val="0076591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00610">
      <w:bodyDiv w:val="1"/>
      <w:marLeft w:val="0"/>
      <w:marRight w:val="0"/>
      <w:marTop w:val="0"/>
      <w:marBottom w:val="0"/>
      <w:divBdr>
        <w:top w:val="none" w:sz="0" w:space="0" w:color="auto"/>
        <w:left w:val="none" w:sz="0" w:space="0" w:color="auto"/>
        <w:bottom w:val="none" w:sz="0" w:space="0" w:color="auto"/>
        <w:right w:val="none" w:sz="0" w:space="0" w:color="auto"/>
      </w:divBdr>
    </w:div>
    <w:div w:id="291441733">
      <w:bodyDiv w:val="1"/>
      <w:marLeft w:val="0"/>
      <w:marRight w:val="0"/>
      <w:marTop w:val="0"/>
      <w:marBottom w:val="0"/>
      <w:divBdr>
        <w:top w:val="none" w:sz="0" w:space="0" w:color="auto"/>
        <w:left w:val="none" w:sz="0" w:space="0" w:color="auto"/>
        <w:bottom w:val="none" w:sz="0" w:space="0" w:color="auto"/>
        <w:right w:val="none" w:sz="0" w:space="0" w:color="auto"/>
      </w:divBdr>
    </w:div>
    <w:div w:id="494808311">
      <w:bodyDiv w:val="1"/>
      <w:marLeft w:val="0"/>
      <w:marRight w:val="0"/>
      <w:marTop w:val="0"/>
      <w:marBottom w:val="0"/>
      <w:divBdr>
        <w:top w:val="none" w:sz="0" w:space="0" w:color="auto"/>
        <w:left w:val="none" w:sz="0" w:space="0" w:color="auto"/>
        <w:bottom w:val="none" w:sz="0" w:space="0" w:color="auto"/>
        <w:right w:val="none" w:sz="0" w:space="0" w:color="auto"/>
      </w:divBdr>
    </w:div>
    <w:div w:id="601187082">
      <w:bodyDiv w:val="1"/>
      <w:marLeft w:val="0"/>
      <w:marRight w:val="0"/>
      <w:marTop w:val="0"/>
      <w:marBottom w:val="0"/>
      <w:divBdr>
        <w:top w:val="none" w:sz="0" w:space="0" w:color="auto"/>
        <w:left w:val="none" w:sz="0" w:space="0" w:color="auto"/>
        <w:bottom w:val="none" w:sz="0" w:space="0" w:color="auto"/>
        <w:right w:val="none" w:sz="0" w:space="0" w:color="auto"/>
      </w:divBdr>
    </w:div>
    <w:div w:id="906841069">
      <w:bodyDiv w:val="1"/>
      <w:marLeft w:val="0"/>
      <w:marRight w:val="0"/>
      <w:marTop w:val="0"/>
      <w:marBottom w:val="0"/>
      <w:divBdr>
        <w:top w:val="none" w:sz="0" w:space="0" w:color="auto"/>
        <w:left w:val="none" w:sz="0" w:space="0" w:color="auto"/>
        <w:bottom w:val="none" w:sz="0" w:space="0" w:color="auto"/>
        <w:right w:val="none" w:sz="0" w:space="0" w:color="auto"/>
      </w:divBdr>
    </w:div>
    <w:div w:id="1494763877">
      <w:bodyDiv w:val="1"/>
      <w:marLeft w:val="0"/>
      <w:marRight w:val="0"/>
      <w:marTop w:val="0"/>
      <w:marBottom w:val="0"/>
      <w:divBdr>
        <w:top w:val="none" w:sz="0" w:space="0" w:color="auto"/>
        <w:left w:val="none" w:sz="0" w:space="0" w:color="auto"/>
        <w:bottom w:val="none" w:sz="0" w:space="0" w:color="auto"/>
        <w:right w:val="none" w:sz="0" w:space="0" w:color="auto"/>
      </w:divBdr>
    </w:div>
    <w:div w:id="1871456758">
      <w:bodyDiv w:val="1"/>
      <w:marLeft w:val="0"/>
      <w:marRight w:val="0"/>
      <w:marTop w:val="0"/>
      <w:marBottom w:val="0"/>
      <w:divBdr>
        <w:top w:val="none" w:sz="0" w:space="0" w:color="auto"/>
        <w:left w:val="none" w:sz="0" w:space="0" w:color="auto"/>
        <w:bottom w:val="none" w:sz="0" w:space="0" w:color="auto"/>
        <w:right w:val="none" w:sz="0" w:space="0" w:color="auto"/>
      </w:divBdr>
    </w:div>
    <w:div w:id="196812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2</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 Dudhela</dc:creator>
  <cp:keywords/>
  <dc:description/>
  <cp:lastModifiedBy>SEO Divine</cp:lastModifiedBy>
  <cp:revision>10</cp:revision>
  <dcterms:created xsi:type="dcterms:W3CDTF">2020-12-08T08:29:00Z</dcterms:created>
  <dcterms:modified xsi:type="dcterms:W3CDTF">2020-12-08T13:21:00Z</dcterms:modified>
</cp:coreProperties>
</file>