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34963" w14:textId="625B2183" w:rsidR="00D70D0D" w:rsidRPr="00F43FE6" w:rsidRDefault="00D70D0D" w:rsidP="00D70D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3FE6">
        <w:rPr>
          <w:rFonts w:ascii="Times New Roman" w:hAnsi="Times New Roman" w:cs="Times New Roman"/>
          <w:sz w:val="24"/>
          <w:szCs w:val="24"/>
        </w:rPr>
        <w:t>Is this ADC too noisy for our application?</w:t>
      </w:r>
    </w:p>
    <w:p w14:paraId="25CFCBB6" w14:textId="3D8E538A" w:rsidR="0018171B" w:rsidRPr="00F43FE6" w:rsidRDefault="00D70D0D">
      <w:pPr>
        <w:rPr>
          <w:rFonts w:ascii="Times New Roman" w:hAnsi="Times New Roman" w:cs="Times New Roman"/>
          <w:sz w:val="24"/>
          <w:szCs w:val="24"/>
        </w:rPr>
      </w:pPr>
      <w:r w:rsidRPr="00F43FE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8D601A" wp14:editId="29F78465">
            <wp:extent cx="5943600" cy="70148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7AC6D" w14:textId="450E9C87" w:rsidR="00EF3003" w:rsidRPr="00F43FE6" w:rsidRDefault="00EF3003">
      <w:pPr>
        <w:rPr>
          <w:rFonts w:ascii="Times New Roman" w:hAnsi="Times New Roman" w:cs="Times New Roman"/>
          <w:sz w:val="24"/>
          <w:szCs w:val="24"/>
        </w:rPr>
      </w:pPr>
    </w:p>
    <w:p w14:paraId="5C97B318" w14:textId="10AC0BF4" w:rsidR="00EF3003" w:rsidRPr="00F43FE6" w:rsidRDefault="00EF3003" w:rsidP="00EF30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3FE6">
        <w:rPr>
          <w:rFonts w:ascii="Times New Roman" w:hAnsi="Times New Roman" w:cs="Times New Roman"/>
          <w:sz w:val="24"/>
          <w:szCs w:val="24"/>
        </w:rPr>
        <w:lastRenderedPageBreak/>
        <w:t>How do we convey location information via Bluetooth to a coordinator XBee?</w:t>
      </w:r>
    </w:p>
    <w:p w14:paraId="5882A13F" w14:textId="0996C00F" w:rsidR="009076FC" w:rsidRDefault="009076FC" w:rsidP="00EF300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Firstly, can such a wide range be covered by Bluetooth?</w:t>
      </w:r>
    </w:p>
    <w:p w14:paraId="76ABB9F0" w14:textId="272F314A" w:rsidR="00EF3003" w:rsidRPr="00F43FE6" w:rsidRDefault="00EF3003" w:rsidP="00EF300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3FE6">
        <w:rPr>
          <w:rFonts w:ascii="Times New Roman" w:hAnsi="Times New Roman" w:cs="Times New Roman"/>
          <w:sz w:val="24"/>
          <w:szCs w:val="24"/>
        </w:rPr>
        <w:t>Should we use GPS info or configure a string payload with field details such as plot name while we are on-site?</w:t>
      </w:r>
    </w:p>
    <w:p w14:paraId="7E13083A" w14:textId="11117312" w:rsidR="003B3F7D" w:rsidRPr="009076FC" w:rsidRDefault="00EF3003" w:rsidP="00EF300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076FC">
        <w:rPr>
          <w:rFonts w:ascii="Times New Roman" w:hAnsi="Times New Roman" w:cs="Times New Roman"/>
          <w:sz w:val="24"/>
          <w:szCs w:val="24"/>
        </w:rPr>
        <w:t xml:space="preserve">Depending on the method we select, can this be done with regular hop messages </w:t>
      </w:r>
      <w:r w:rsidR="000A57D2">
        <w:rPr>
          <w:rFonts w:ascii="Times New Roman" w:hAnsi="Times New Roman" w:cs="Times New Roman"/>
          <w:sz w:val="24"/>
          <w:szCs w:val="24"/>
        </w:rPr>
        <w:t xml:space="preserve">instead of Bluetooth </w:t>
      </w:r>
      <w:r w:rsidRPr="009076FC">
        <w:rPr>
          <w:rFonts w:ascii="Times New Roman" w:hAnsi="Times New Roman" w:cs="Times New Roman"/>
          <w:sz w:val="24"/>
          <w:szCs w:val="24"/>
        </w:rPr>
        <w:t>(send location data along with sensor data every X minutes?)</w:t>
      </w:r>
    </w:p>
    <w:p w14:paraId="2D72EBCA" w14:textId="7E39C77F" w:rsidR="00CA2073" w:rsidRDefault="00CA2073" w:rsidP="00EF300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iBeacon</w:t>
      </w:r>
      <w:r w:rsidR="00E547FE">
        <w:rPr>
          <w:rFonts w:ascii="Times New Roman" w:hAnsi="Times New Roman" w:cs="Times New Roman"/>
          <w:sz w:val="24"/>
          <w:szCs w:val="24"/>
        </w:rPr>
        <w:t xml:space="preserve">: </w:t>
      </w:r>
      <w:r w:rsidR="003C261E">
        <w:rPr>
          <w:rFonts w:ascii="Times New Roman" w:hAnsi="Times New Roman" w:cs="Times New Roman"/>
          <w:b/>
          <w:bCs/>
          <w:sz w:val="24"/>
          <w:szCs w:val="24"/>
        </w:rPr>
        <w:t>We need a license to use this</w:t>
      </w:r>
    </w:p>
    <w:p w14:paraId="09A74AE0" w14:textId="5A830621" w:rsidR="003C261E" w:rsidRDefault="00CB6B02" w:rsidP="003C261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6B02">
        <w:rPr>
          <w:rFonts w:ascii="Times New Roman" w:hAnsi="Times New Roman" w:cs="Times New Roman"/>
          <w:sz w:val="24"/>
          <w:szCs w:val="24"/>
        </w:rPr>
        <w:t>iBeacon(TM) is a trademark of Apple Inc. and use of this code must comply with their licence.</w:t>
      </w:r>
    </w:p>
    <w:p w14:paraId="2B48830D" w14:textId="62F80584" w:rsidR="00CB6B02" w:rsidRDefault="00CB6B02" w:rsidP="003C261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6" w:history="1">
        <w:r w:rsidRPr="00CB6B02">
          <w:rPr>
            <w:rStyle w:val="Hyperlink"/>
            <w:rFonts w:ascii="Times New Roman" w:hAnsi="Times New Roman" w:cs="Times New Roman"/>
            <w:sz w:val="24"/>
            <w:szCs w:val="24"/>
          </w:rPr>
          <w:t>https://en.wikipedia.org/wiki/IBeacon</w:t>
        </w:r>
      </w:hyperlink>
    </w:p>
    <w:p w14:paraId="664A5116" w14:textId="25ACA9BE" w:rsidR="003037B2" w:rsidRPr="003037B2" w:rsidRDefault="006539FE" w:rsidP="003C261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License: </w:t>
      </w:r>
      <w:hyperlink r:id="rId7" w:history="1">
        <w:r w:rsidR="008D0E77" w:rsidRPr="00D86250">
          <w:rPr>
            <w:rStyle w:val="Hyperlink"/>
            <w:rFonts w:ascii="Times New Roman" w:hAnsi="Times New Roman" w:cs="Times New Roman"/>
            <w:sz w:val="24"/>
            <w:szCs w:val="24"/>
          </w:rPr>
          <w:t>https://developer.apple.com/ibeacon/</w:t>
        </w:r>
      </w:hyperlink>
    </w:p>
    <w:p w14:paraId="3CBED6DE" w14:textId="05BD7235" w:rsidR="00EF3003" w:rsidRPr="00F43FE6" w:rsidRDefault="00EF3003" w:rsidP="00EF30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3FE6">
        <w:rPr>
          <w:rFonts w:ascii="Times New Roman" w:hAnsi="Times New Roman" w:cs="Times New Roman"/>
          <w:sz w:val="24"/>
          <w:szCs w:val="24"/>
        </w:rPr>
        <w:t>When in final product form, how will the user initiate Bluetooth beaconing?</w:t>
      </w:r>
    </w:p>
    <w:p w14:paraId="4FD31686" w14:textId="744F8226" w:rsidR="00EF3003" w:rsidRDefault="00EF3003" w:rsidP="00EF300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3FE6">
        <w:rPr>
          <w:rFonts w:ascii="Times New Roman" w:hAnsi="Times New Roman" w:cs="Times New Roman"/>
          <w:sz w:val="24"/>
          <w:szCs w:val="24"/>
        </w:rPr>
        <w:t>Do they open Python and run very user-friendly code or initiate Bluetooth beaconing via a phone app?</w:t>
      </w:r>
      <w:r w:rsidR="000132AF">
        <w:rPr>
          <w:rFonts w:ascii="Times New Roman" w:hAnsi="Times New Roman" w:cs="Times New Roman"/>
          <w:sz w:val="24"/>
          <w:szCs w:val="24"/>
        </w:rPr>
        <w:t xml:space="preserve"> It may be hard via phone app since the boards will span a large area.</w:t>
      </w:r>
    </w:p>
    <w:p w14:paraId="2940F2AD" w14:textId="5B95324E" w:rsidR="002D3200" w:rsidRPr="00F43FE6" w:rsidRDefault="002D3200" w:rsidP="00EF300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we had the user press a buttons to initiate/turn off </w:t>
      </w:r>
      <w:r w:rsidR="009C3899">
        <w:rPr>
          <w:rFonts w:ascii="Times New Roman" w:hAnsi="Times New Roman" w:cs="Times New Roman"/>
          <w:sz w:val="24"/>
          <w:szCs w:val="24"/>
        </w:rPr>
        <w:t xml:space="preserve">Bluetooth (in which case they don’t compile code and have a REPL console), should we </w:t>
      </w:r>
      <w:r w:rsidR="001A0B1D">
        <w:rPr>
          <w:rFonts w:ascii="Times New Roman" w:hAnsi="Times New Roman" w:cs="Times New Roman"/>
          <w:sz w:val="24"/>
          <w:szCs w:val="24"/>
        </w:rPr>
        <w:t>indicate that Bluetooth is functioning with an LCD?</w:t>
      </w:r>
    </w:p>
    <w:p w14:paraId="6C0D68E6" w14:textId="2EF6D419" w:rsidR="00EF3003" w:rsidRPr="00F43FE6" w:rsidRDefault="00EF3003" w:rsidP="00EF30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3FE6">
        <w:rPr>
          <w:rFonts w:ascii="Times New Roman" w:hAnsi="Times New Roman" w:cs="Times New Roman"/>
          <w:sz w:val="24"/>
          <w:szCs w:val="24"/>
        </w:rPr>
        <w:t>Can you send us datasheets of the sensors that will be used?</w:t>
      </w:r>
    </w:p>
    <w:p w14:paraId="4E3395BA" w14:textId="3ADCD762" w:rsidR="00EF3003" w:rsidRPr="00F43FE6" w:rsidRDefault="00EF3003" w:rsidP="00EF300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3FE6">
        <w:rPr>
          <w:rFonts w:ascii="Times New Roman" w:hAnsi="Times New Roman" w:cs="Times New Roman"/>
          <w:sz w:val="24"/>
          <w:szCs w:val="24"/>
        </w:rPr>
        <w:t>With that info, we can interpret ADC voltage readings and send appropriate messages.</w:t>
      </w:r>
    </w:p>
    <w:p w14:paraId="453F8C77" w14:textId="77777777" w:rsidR="00EF3003" w:rsidRDefault="00EF3003" w:rsidP="00F43FE6">
      <w:pPr>
        <w:pStyle w:val="ListParagraph"/>
      </w:pPr>
    </w:p>
    <w:p w14:paraId="4E33B357" w14:textId="242BE549" w:rsidR="00EF3003" w:rsidRDefault="00EF3003" w:rsidP="00EF3003">
      <w:pPr>
        <w:pStyle w:val="ListParagraph"/>
        <w:ind w:left="1440"/>
      </w:pPr>
    </w:p>
    <w:sectPr w:rsidR="00EF30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508D3"/>
    <w:multiLevelType w:val="hybridMultilevel"/>
    <w:tmpl w:val="9E441938"/>
    <w:lvl w:ilvl="0" w:tplc="3D8212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2433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D0D"/>
    <w:rsid w:val="000132AF"/>
    <w:rsid w:val="000A57D2"/>
    <w:rsid w:val="001A0B1D"/>
    <w:rsid w:val="002D3200"/>
    <w:rsid w:val="002E5B58"/>
    <w:rsid w:val="003037B2"/>
    <w:rsid w:val="00386A59"/>
    <w:rsid w:val="003B3F7D"/>
    <w:rsid w:val="003C261E"/>
    <w:rsid w:val="00465B97"/>
    <w:rsid w:val="005A6220"/>
    <w:rsid w:val="006539FE"/>
    <w:rsid w:val="006622DD"/>
    <w:rsid w:val="006B7573"/>
    <w:rsid w:val="008D0E77"/>
    <w:rsid w:val="009076FC"/>
    <w:rsid w:val="00915CC0"/>
    <w:rsid w:val="009C3899"/>
    <w:rsid w:val="009F4759"/>
    <w:rsid w:val="00B52D1A"/>
    <w:rsid w:val="00CA2073"/>
    <w:rsid w:val="00CB6B02"/>
    <w:rsid w:val="00D70D0D"/>
    <w:rsid w:val="00E547FE"/>
    <w:rsid w:val="00EF3003"/>
    <w:rsid w:val="00F43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46055"/>
  <w15:chartTrackingRefBased/>
  <w15:docId w15:val="{A4C15D6A-A654-4A1C-BBB4-C327F7942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0D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6B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6B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apple.com/ibeac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IBeacon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Jacus,Taras</dc:creator>
  <cp:keywords/>
  <dc:description/>
  <cp:lastModifiedBy>Taj Jacus</cp:lastModifiedBy>
  <cp:revision>20</cp:revision>
  <dcterms:created xsi:type="dcterms:W3CDTF">2022-09-25T01:19:00Z</dcterms:created>
  <dcterms:modified xsi:type="dcterms:W3CDTF">2022-10-02T04:12:00Z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847e6a6b-cce7-44a7-ade8-c5cdf7f67700</vt:lpwstr>
  </property>
</Properties>
</file>