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1B31" w14:textId="77777777" w:rsidR="00DB4F79" w:rsidRPr="00DB4F79" w:rsidRDefault="00DB4F79" w:rsidP="00DB4F79">
      <w:pPr>
        <w:pBdr>
          <w:bottom w:val="single" w:sz="12" w:space="1" w:color="auto"/>
        </w:pBdr>
        <w:jc w:val="both"/>
        <w:rPr>
          <w:b/>
          <w:i/>
          <w:iCs/>
          <w:color w:val="000000"/>
          <w:highlight w:val="yellow"/>
        </w:rPr>
      </w:pPr>
      <w:r w:rsidRPr="00DB4F79">
        <w:rPr>
          <w:b/>
          <w:color w:val="000000"/>
        </w:rPr>
        <w:t>[</w:t>
      </w:r>
      <w:r w:rsidRPr="00DB4F79">
        <w:rPr>
          <w:b/>
          <w:i/>
          <w:iCs/>
          <w:color w:val="000000"/>
          <w:highlight w:val="yellow"/>
        </w:rPr>
        <w:t>Drafting Note:</w:t>
      </w:r>
    </w:p>
    <w:p w14:paraId="596ADDDF" w14:textId="77777777" w:rsidR="00DB4F79" w:rsidRPr="00DB4F79" w:rsidRDefault="00DB4F79" w:rsidP="00DB4F79">
      <w:pPr>
        <w:widowControl w:val="0"/>
        <w:numPr>
          <w:ilvl w:val="0"/>
          <w:numId w:val="18"/>
        </w:numPr>
        <w:pBdr>
          <w:bottom w:val="single" w:sz="12" w:space="1" w:color="auto"/>
        </w:pBdr>
        <w:contextualSpacing/>
        <w:jc w:val="both"/>
        <w:rPr>
          <w:rFonts w:ascii="Calibri" w:hAnsi="Calibri"/>
          <w:b/>
          <w:i/>
          <w:iCs/>
          <w:color w:val="000000"/>
          <w:sz w:val="22"/>
          <w:szCs w:val="22"/>
          <w:highlight w:val="yellow"/>
          <w:lang w:val="en-US" w:eastAsia="en-US"/>
        </w:rPr>
      </w:pPr>
      <w:r w:rsidRPr="00DB4F79">
        <w:rPr>
          <w:rFonts w:ascii="Calibri" w:hAnsi="Calibri"/>
          <w:b/>
          <w:i/>
          <w:iCs/>
          <w:color w:val="000000"/>
          <w:sz w:val="22"/>
          <w:szCs w:val="22"/>
          <w:highlight w:val="yellow"/>
          <w:lang w:val="en-US" w:eastAsia="en-US"/>
        </w:rPr>
        <w:t xml:space="preserve">Placeholders to be populated upon </w:t>
      </w:r>
      <w:proofErr w:type="spellStart"/>
      <w:r w:rsidRPr="00DB4F79">
        <w:rPr>
          <w:rFonts w:ascii="Calibri" w:hAnsi="Calibri"/>
          <w:b/>
          <w:i/>
          <w:iCs/>
          <w:color w:val="000000"/>
          <w:sz w:val="22"/>
          <w:szCs w:val="22"/>
          <w:highlight w:val="yellow"/>
          <w:lang w:val="en-US" w:eastAsia="en-US"/>
        </w:rPr>
        <w:t>finalisation</w:t>
      </w:r>
      <w:proofErr w:type="spellEnd"/>
      <w:r w:rsidRPr="00DB4F79">
        <w:rPr>
          <w:rFonts w:ascii="Calibri" w:hAnsi="Calibri"/>
          <w:b/>
          <w:i/>
          <w:iCs/>
          <w:color w:val="000000"/>
          <w:sz w:val="22"/>
          <w:szCs w:val="22"/>
          <w:highlight w:val="yellow"/>
          <w:lang w:val="en-US" w:eastAsia="en-US"/>
        </w:rPr>
        <w:t xml:space="preserve"> of the draft;</w:t>
      </w:r>
    </w:p>
    <w:p w14:paraId="73CEA141" w14:textId="77777777" w:rsidR="00DB4F79" w:rsidRPr="00DB4F79" w:rsidRDefault="00DB4F79" w:rsidP="00DB4F79">
      <w:pPr>
        <w:widowControl w:val="0"/>
        <w:numPr>
          <w:ilvl w:val="0"/>
          <w:numId w:val="18"/>
        </w:numPr>
        <w:pBdr>
          <w:bottom w:val="single" w:sz="12" w:space="1" w:color="auto"/>
        </w:pBdr>
        <w:contextualSpacing/>
        <w:jc w:val="both"/>
        <w:rPr>
          <w:rFonts w:ascii="Calibri" w:hAnsi="Calibri"/>
          <w:b/>
          <w:i/>
          <w:iCs/>
          <w:color w:val="000000"/>
          <w:sz w:val="22"/>
          <w:szCs w:val="22"/>
          <w:highlight w:val="yellow"/>
          <w:lang w:val="en-US" w:eastAsia="en-US"/>
        </w:rPr>
      </w:pPr>
      <w:r w:rsidRPr="00DB4F79">
        <w:rPr>
          <w:rFonts w:ascii="Calibri" w:hAnsi="Calibri"/>
          <w:b/>
          <w:i/>
          <w:iCs/>
          <w:color w:val="000000"/>
          <w:sz w:val="22"/>
          <w:szCs w:val="22"/>
          <w:highlight w:val="yellow"/>
          <w:lang w:val="en-US" w:eastAsia="en-US"/>
        </w:rPr>
        <w:t xml:space="preserve">All </w:t>
      </w:r>
      <w:proofErr w:type="spellStart"/>
      <w:r w:rsidRPr="00DB4F79">
        <w:rPr>
          <w:rFonts w:ascii="Calibri" w:hAnsi="Calibri"/>
          <w:b/>
          <w:i/>
          <w:iCs/>
          <w:color w:val="000000"/>
          <w:sz w:val="22"/>
          <w:szCs w:val="22"/>
          <w:highlight w:val="yellow"/>
          <w:lang w:val="en-US" w:eastAsia="en-US"/>
        </w:rPr>
        <w:t>crosss</w:t>
      </w:r>
      <w:proofErr w:type="spellEnd"/>
      <w:r w:rsidRPr="00DB4F79">
        <w:rPr>
          <w:rFonts w:ascii="Calibri" w:hAnsi="Calibri"/>
          <w:b/>
          <w:i/>
          <w:iCs/>
          <w:color w:val="000000"/>
          <w:sz w:val="22"/>
          <w:szCs w:val="22"/>
          <w:highlight w:val="yellow"/>
          <w:lang w:val="en-US" w:eastAsia="en-US"/>
        </w:rPr>
        <w:t xml:space="preserve">-referencing would be </w:t>
      </w:r>
      <w:proofErr w:type="spellStart"/>
      <w:r w:rsidRPr="00DB4F79">
        <w:rPr>
          <w:rFonts w:ascii="Calibri" w:hAnsi="Calibri"/>
          <w:b/>
          <w:i/>
          <w:iCs/>
          <w:color w:val="000000"/>
          <w:sz w:val="22"/>
          <w:szCs w:val="22"/>
          <w:highlight w:val="yellow"/>
          <w:lang w:val="en-US" w:eastAsia="en-US"/>
        </w:rPr>
        <w:t>finalised</w:t>
      </w:r>
      <w:proofErr w:type="spellEnd"/>
      <w:r w:rsidRPr="00DB4F79">
        <w:rPr>
          <w:rFonts w:ascii="Calibri" w:hAnsi="Calibri"/>
          <w:b/>
          <w:i/>
          <w:iCs/>
          <w:color w:val="000000"/>
          <w:sz w:val="22"/>
          <w:szCs w:val="22"/>
          <w:highlight w:val="yellow"/>
          <w:lang w:val="en-US" w:eastAsia="en-US"/>
        </w:rPr>
        <w:t xml:space="preserve"> upon the agreement being </w:t>
      </w:r>
      <w:proofErr w:type="spellStart"/>
      <w:r w:rsidRPr="00DB4F79">
        <w:rPr>
          <w:rFonts w:ascii="Calibri" w:hAnsi="Calibri"/>
          <w:b/>
          <w:i/>
          <w:iCs/>
          <w:color w:val="000000"/>
          <w:sz w:val="22"/>
          <w:szCs w:val="22"/>
          <w:highlight w:val="yellow"/>
          <w:lang w:val="en-US" w:eastAsia="en-US"/>
        </w:rPr>
        <w:t>finalised</w:t>
      </w:r>
      <w:proofErr w:type="spellEnd"/>
      <w:r w:rsidRPr="00DB4F79">
        <w:rPr>
          <w:rFonts w:ascii="Calibri" w:hAnsi="Calibri"/>
          <w:b/>
          <w:i/>
          <w:iCs/>
          <w:color w:val="000000"/>
          <w:sz w:val="22"/>
          <w:szCs w:val="22"/>
          <w:highlight w:val="yellow"/>
          <w:lang w:val="en-US" w:eastAsia="en-US"/>
        </w:rPr>
        <w:t>.</w:t>
      </w:r>
    </w:p>
    <w:p w14:paraId="590D345F" w14:textId="77777777" w:rsidR="00DB4F79" w:rsidRPr="00DB4F79" w:rsidRDefault="00DB4F79" w:rsidP="00DB4F79">
      <w:pPr>
        <w:widowControl w:val="0"/>
        <w:numPr>
          <w:ilvl w:val="0"/>
          <w:numId w:val="18"/>
        </w:numPr>
        <w:pBdr>
          <w:bottom w:val="single" w:sz="12" w:space="1" w:color="auto"/>
        </w:pBdr>
        <w:contextualSpacing/>
        <w:jc w:val="both"/>
        <w:rPr>
          <w:rFonts w:ascii="Calibri" w:hAnsi="Calibri"/>
          <w:b/>
          <w:i/>
          <w:iCs/>
          <w:color w:val="000000"/>
          <w:sz w:val="22"/>
          <w:szCs w:val="22"/>
          <w:highlight w:val="yellow"/>
          <w:lang w:val="en-US" w:eastAsia="en-US"/>
        </w:rPr>
      </w:pPr>
      <w:r w:rsidRPr="00DB4F79">
        <w:rPr>
          <w:rFonts w:ascii="Calibri" w:hAnsi="Calibri"/>
          <w:b/>
          <w:i/>
          <w:iCs/>
          <w:color w:val="000000"/>
          <w:sz w:val="22"/>
          <w:szCs w:val="22"/>
          <w:highlight w:val="yellow"/>
          <w:lang w:val="en-US" w:eastAsia="en-US"/>
        </w:rPr>
        <w:t xml:space="preserve">Schedules and Annexures, if any, are to be </w:t>
      </w:r>
      <w:proofErr w:type="spellStart"/>
      <w:r w:rsidRPr="00DB4F79">
        <w:rPr>
          <w:rFonts w:ascii="Calibri" w:hAnsi="Calibri"/>
          <w:b/>
          <w:i/>
          <w:iCs/>
          <w:color w:val="000000"/>
          <w:sz w:val="22"/>
          <w:szCs w:val="22"/>
          <w:highlight w:val="yellow"/>
          <w:lang w:val="en-US" w:eastAsia="en-US"/>
        </w:rPr>
        <w:t>finalised</w:t>
      </w:r>
      <w:proofErr w:type="spellEnd"/>
      <w:r w:rsidRPr="00DB4F79">
        <w:rPr>
          <w:rFonts w:ascii="Calibri" w:hAnsi="Calibri"/>
          <w:b/>
          <w:i/>
          <w:iCs/>
          <w:color w:val="000000"/>
          <w:sz w:val="22"/>
          <w:szCs w:val="22"/>
          <w:highlight w:val="yellow"/>
          <w:lang w:val="en-US" w:eastAsia="en-US"/>
        </w:rPr>
        <w:t xml:space="preserve"> upon the agreement being finalized.</w:t>
      </w:r>
    </w:p>
    <w:p w14:paraId="6A9F00CB" w14:textId="77777777" w:rsidR="00DB4F79" w:rsidRPr="00DB4F79" w:rsidRDefault="00DB4F79" w:rsidP="00DB4F79">
      <w:pPr>
        <w:widowControl w:val="0"/>
        <w:numPr>
          <w:ilvl w:val="0"/>
          <w:numId w:val="18"/>
        </w:numPr>
        <w:pBdr>
          <w:bottom w:val="single" w:sz="12" w:space="1" w:color="auto"/>
        </w:pBdr>
        <w:contextualSpacing/>
        <w:jc w:val="both"/>
        <w:rPr>
          <w:rFonts w:ascii="Calibri" w:hAnsi="Calibri"/>
          <w:b/>
          <w:i/>
          <w:iCs/>
          <w:color w:val="000000"/>
          <w:sz w:val="22"/>
          <w:szCs w:val="22"/>
          <w:highlight w:val="yellow"/>
          <w:lang w:val="en-US" w:eastAsia="en-US"/>
        </w:rPr>
      </w:pPr>
      <w:r w:rsidRPr="00DB4F79">
        <w:rPr>
          <w:rFonts w:ascii="Calibri" w:hAnsi="Calibri"/>
          <w:b/>
          <w:i/>
          <w:iCs/>
          <w:color w:val="000000"/>
          <w:sz w:val="22"/>
          <w:szCs w:val="22"/>
          <w:highlight w:val="yellow"/>
          <w:lang w:val="en-US" w:eastAsia="en-US"/>
        </w:rPr>
        <w:t xml:space="preserve">Additional definitions may be inserted </w:t>
      </w:r>
      <w:proofErr w:type="gramStart"/>
      <w:r w:rsidRPr="00DB4F79">
        <w:rPr>
          <w:rFonts w:ascii="Calibri" w:hAnsi="Calibri"/>
          <w:b/>
          <w:i/>
          <w:iCs/>
          <w:color w:val="000000"/>
          <w:sz w:val="22"/>
          <w:szCs w:val="22"/>
          <w:highlight w:val="yellow"/>
          <w:lang w:val="en-US" w:eastAsia="en-US"/>
        </w:rPr>
        <w:t>in the course of</w:t>
      </w:r>
      <w:proofErr w:type="gramEnd"/>
      <w:r w:rsidRPr="00DB4F79">
        <w:rPr>
          <w:rFonts w:ascii="Calibri" w:hAnsi="Calibri"/>
          <w:b/>
          <w:i/>
          <w:iCs/>
          <w:color w:val="000000"/>
          <w:sz w:val="22"/>
          <w:szCs w:val="22"/>
          <w:highlight w:val="yellow"/>
          <w:lang w:val="en-US" w:eastAsia="en-US"/>
        </w:rPr>
        <w:t xml:space="preserve"> the agreement being finalized.</w:t>
      </w:r>
    </w:p>
    <w:p w14:paraId="70EE553E" w14:textId="77777777" w:rsidR="00DB4F79" w:rsidRPr="00DB4F79" w:rsidRDefault="00DB4F79" w:rsidP="00DB4F79">
      <w:pPr>
        <w:spacing w:line="300" w:lineRule="exact"/>
        <w:ind w:left="2160" w:hanging="2160"/>
        <w:jc w:val="both"/>
        <w:rPr>
          <w:color w:val="000000"/>
        </w:rPr>
      </w:pPr>
    </w:p>
    <w:p w14:paraId="02492224" w14:textId="77777777" w:rsidR="00DB4F79" w:rsidRPr="00DB4F79" w:rsidRDefault="00DB4F79" w:rsidP="00DB4F79">
      <w:pPr>
        <w:spacing w:line="300" w:lineRule="exact"/>
        <w:ind w:left="2160" w:hanging="2160"/>
        <w:jc w:val="center"/>
        <w:rPr>
          <w:rFonts w:eastAsia="Calibri"/>
          <w:b/>
          <w:color w:val="000000"/>
        </w:rPr>
      </w:pPr>
      <w:r w:rsidRPr="00DB4F79">
        <w:rPr>
          <w:b/>
          <w:color w:val="000000"/>
        </w:rPr>
        <w:t>[</w:t>
      </w:r>
      <w:r w:rsidRPr="00DB4F79">
        <w:rPr>
          <w:b/>
          <w:i/>
          <w:color w:val="000000"/>
          <w:highlight w:val="yellow"/>
        </w:rPr>
        <w:t xml:space="preserve">To be </w:t>
      </w:r>
      <w:r w:rsidRPr="00DB4F79">
        <w:rPr>
          <w:b/>
          <w:bCs/>
          <w:i/>
          <w:color w:val="000000"/>
          <w:highlight w:val="yellow"/>
        </w:rPr>
        <w:t>franked/stamped with applicable</w:t>
      </w:r>
      <w:r w:rsidRPr="00DB4F79">
        <w:rPr>
          <w:b/>
          <w:i/>
          <w:color w:val="000000"/>
          <w:highlight w:val="yellow"/>
        </w:rPr>
        <w:t xml:space="preserve"> value</w:t>
      </w:r>
      <w:r w:rsidRPr="00DB4F79">
        <w:rPr>
          <w:b/>
          <w:color w:val="000000"/>
        </w:rPr>
        <w:t>]</w:t>
      </w:r>
    </w:p>
    <w:p w14:paraId="4AAF60DF" w14:textId="77777777" w:rsidR="00DB4F79" w:rsidRPr="00DB4F79" w:rsidRDefault="00DB4F79" w:rsidP="00DB4F79">
      <w:pPr>
        <w:pBdr>
          <w:bottom w:val="single" w:sz="12" w:space="1" w:color="auto"/>
        </w:pBdr>
        <w:jc w:val="both"/>
        <w:rPr>
          <w:b/>
          <w:color w:val="000000"/>
        </w:rPr>
      </w:pPr>
    </w:p>
    <w:p w14:paraId="452421C8" w14:textId="77777777" w:rsidR="00DB4F79" w:rsidRPr="00DB4F79" w:rsidRDefault="00DB4F79" w:rsidP="00DB4F79">
      <w:pPr>
        <w:spacing w:line="260" w:lineRule="atLeast"/>
        <w:jc w:val="both"/>
        <w:rPr>
          <w:rFonts w:eastAsia="SimSun"/>
          <w:b/>
          <w:caps/>
          <w:color w:val="000000"/>
          <w:lang w:eastAsia="en-US"/>
        </w:rPr>
      </w:pPr>
    </w:p>
    <w:p w14:paraId="1630CD2D" w14:textId="7B1202E9" w:rsidR="00DB4F79" w:rsidRPr="00DB4F79" w:rsidRDefault="00DB4F79" w:rsidP="00DB4F79">
      <w:pPr>
        <w:spacing w:line="260" w:lineRule="atLeast"/>
        <w:jc w:val="center"/>
        <w:rPr>
          <w:rFonts w:eastAsia="SimSun"/>
          <w:b/>
          <w:caps/>
          <w:color w:val="000000"/>
          <w:lang w:eastAsia="en-US"/>
        </w:rPr>
      </w:pPr>
      <w:r w:rsidRPr="00DB4F79">
        <w:rPr>
          <w:rFonts w:eastAsia="SimSun"/>
          <w:b/>
          <w:caps/>
          <w:color w:val="000000"/>
          <w:lang w:eastAsia="en-US"/>
        </w:rPr>
        <w:t>NON-DISCLOSURE AGREEMENT</w:t>
      </w:r>
    </w:p>
    <w:p w14:paraId="5B041B77" w14:textId="77777777" w:rsidR="00D2515A" w:rsidRPr="004B77FA" w:rsidRDefault="00D2515A" w:rsidP="00F8349E">
      <w:pPr>
        <w:tabs>
          <w:tab w:val="left" w:pos="5760"/>
        </w:tabs>
        <w:spacing w:line="360" w:lineRule="auto"/>
        <w:jc w:val="both"/>
        <w:rPr>
          <w:color w:val="000000" w:themeColor="text1"/>
        </w:rPr>
      </w:pPr>
    </w:p>
    <w:p w14:paraId="27543ED5" w14:textId="138506BD" w:rsidR="00D2515A" w:rsidRPr="004B77FA" w:rsidRDefault="00D2515A" w:rsidP="004B77FA">
      <w:pPr>
        <w:tabs>
          <w:tab w:val="left" w:pos="5760"/>
        </w:tabs>
        <w:jc w:val="both"/>
        <w:rPr>
          <w:color w:val="000000" w:themeColor="text1"/>
        </w:rPr>
      </w:pPr>
      <w:r w:rsidRPr="004B77FA">
        <w:rPr>
          <w:color w:val="000000" w:themeColor="text1"/>
        </w:rPr>
        <w:t xml:space="preserve">This </w:t>
      </w:r>
      <w:r w:rsidRPr="004B77FA">
        <w:rPr>
          <w:bCs/>
          <w:color w:val="000000" w:themeColor="text1"/>
        </w:rPr>
        <w:t>Non-Disclosure</w:t>
      </w:r>
      <w:r w:rsidR="00DC6BBE">
        <w:rPr>
          <w:bCs/>
          <w:color w:val="000000" w:themeColor="text1"/>
        </w:rPr>
        <w:t xml:space="preserve"> </w:t>
      </w:r>
      <w:r w:rsidRPr="004B77FA">
        <w:rPr>
          <w:color w:val="000000" w:themeColor="text1"/>
        </w:rPr>
        <w:t>Agreement</w:t>
      </w:r>
      <w:r w:rsidRPr="004B77FA">
        <w:rPr>
          <w:b/>
          <w:color w:val="000000" w:themeColor="text1"/>
        </w:rPr>
        <w:t xml:space="preserve"> </w:t>
      </w:r>
      <w:r w:rsidRPr="004B77FA">
        <w:rPr>
          <w:bCs/>
          <w:color w:val="000000" w:themeColor="text1"/>
        </w:rPr>
        <w:t>(hereinafter referred to as</w:t>
      </w:r>
      <w:r w:rsidRPr="004B77FA">
        <w:rPr>
          <w:b/>
          <w:color w:val="000000" w:themeColor="text1"/>
        </w:rPr>
        <w:t xml:space="preserve"> </w:t>
      </w:r>
      <w:r w:rsidR="00DB4F79" w:rsidRPr="00DB4F79">
        <w:rPr>
          <w:bCs/>
          <w:color w:val="000000" w:themeColor="text1"/>
        </w:rPr>
        <w:t>the</w:t>
      </w:r>
      <w:r w:rsidR="00DB4F79">
        <w:rPr>
          <w:b/>
          <w:color w:val="000000" w:themeColor="text1"/>
        </w:rPr>
        <w:t xml:space="preserve"> </w:t>
      </w:r>
      <w:r w:rsidRPr="004B77FA">
        <w:rPr>
          <w:b/>
          <w:color w:val="000000" w:themeColor="text1"/>
        </w:rPr>
        <w:t>“Agreement”</w:t>
      </w:r>
      <w:r w:rsidRPr="004B77FA">
        <w:rPr>
          <w:bCs/>
          <w:color w:val="000000" w:themeColor="text1"/>
        </w:rPr>
        <w:t>)</w:t>
      </w:r>
      <w:r w:rsidRPr="004B77FA">
        <w:rPr>
          <w:color w:val="000000" w:themeColor="text1"/>
        </w:rPr>
        <w:t xml:space="preserve"> made and entered into at Ahmedabad, this </w:t>
      </w:r>
      <w:r w:rsidR="00F8349E" w:rsidRPr="004B77FA">
        <w:rPr>
          <w:bCs/>
          <w:color w:val="000000" w:themeColor="text1"/>
        </w:rPr>
        <w:t xml:space="preserve">[●] </w:t>
      </w:r>
      <w:r w:rsidRPr="004B77FA">
        <w:rPr>
          <w:color w:val="000000" w:themeColor="text1"/>
        </w:rPr>
        <w:t xml:space="preserve">day of </w:t>
      </w:r>
      <w:r w:rsidR="00F8349E" w:rsidRPr="004B77FA">
        <w:rPr>
          <w:color w:val="000000" w:themeColor="text1"/>
        </w:rPr>
        <w:t>October</w:t>
      </w:r>
      <w:r w:rsidR="00523FFF">
        <w:rPr>
          <w:color w:val="000000" w:themeColor="text1"/>
        </w:rPr>
        <w:t>,</w:t>
      </w:r>
      <w:r w:rsidR="00F8349E" w:rsidRPr="004B77FA">
        <w:rPr>
          <w:color w:val="000000" w:themeColor="text1"/>
        </w:rPr>
        <w:t xml:space="preserve"> </w:t>
      </w:r>
      <w:r w:rsidRPr="004B77FA">
        <w:rPr>
          <w:color w:val="000000" w:themeColor="text1"/>
        </w:rPr>
        <w:t>2025</w:t>
      </w:r>
    </w:p>
    <w:p w14:paraId="65FB3962" w14:textId="77777777" w:rsidR="00D2515A" w:rsidRPr="004B77FA" w:rsidRDefault="00D2515A" w:rsidP="004B77FA">
      <w:pPr>
        <w:pStyle w:val="Heading1"/>
        <w:tabs>
          <w:tab w:val="left" w:pos="5760"/>
        </w:tabs>
        <w:rPr>
          <w:rFonts w:ascii="Times New Roman" w:hAnsi="Times New Roman"/>
          <w:color w:val="000000" w:themeColor="text1"/>
          <w:sz w:val="24"/>
        </w:rPr>
      </w:pPr>
      <w:r w:rsidRPr="004B77FA">
        <w:rPr>
          <w:rFonts w:ascii="Times New Roman" w:hAnsi="Times New Roman"/>
          <w:color w:val="000000" w:themeColor="text1"/>
          <w:sz w:val="24"/>
        </w:rPr>
        <w:t xml:space="preserve">BETWEEN </w:t>
      </w:r>
    </w:p>
    <w:p w14:paraId="71D553CB" w14:textId="77777777" w:rsidR="00D2515A" w:rsidRPr="004B77FA" w:rsidRDefault="00D2515A" w:rsidP="004B77FA">
      <w:pPr>
        <w:tabs>
          <w:tab w:val="left" w:pos="5760"/>
        </w:tabs>
        <w:jc w:val="both"/>
        <w:rPr>
          <w:color w:val="000000" w:themeColor="text1"/>
        </w:rPr>
      </w:pPr>
    </w:p>
    <w:p w14:paraId="350EE383" w14:textId="26683AC4" w:rsidR="00D2515A" w:rsidRPr="004B77FA" w:rsidRDefault="00651A6D" w:rsidP="004B77FA">
      <w:pPr>
        <w:tabs>
          <w:tab w:val="left" w:pos="5760"/>
        </w:tabs>
        <w:jc w:val="both"/>
        <w:rPr>
          <w:color w:val="000000" w:themeColor="text1"/>
        </w:rPr>
      </w:pPr>
      <w:r w:rsidRPr="00651A6D">
        <w:rPr>
          <w:b/>
          <w:color w:val="000000" w:themeColor="text1"/>
        </w:rPr>
        <w:t>[●]</w:t>
      </w:r>
      <w:r w:rsidR="00D2515A" w:rsidRPr="004B77FA">
        <w:rPr>
          <w:color w:val="000000" w:themeColor="text1"/>
        </w:rPr>
        <w:t xml:space="preserve">, having its </w:t>
      </w:r>
      <w:r w:rsidR="00523FFF">
        <w:rPr>
          <w:color w:val="000000" w:themeColor="text1"/>
        </w:rPr>
        <w:t>head</w:t>
      </w:r>
      <w:r w:rsidR="00D2515A" w:rsidRPr="004B77FA">
        <w:rPr>
          <w:color w:val="000000" w:themeColor="text1"/>
        </w:rPr>
        <w:t xml:space="preserve"> office at</w:t>
      </w:r>
      <w:r w:rsidR="00F8349E" w:rsidRPr="004B77FA">
        <w:rPr>
          <w:color w:val="000000" w:themeColor="text1"/>
        </w:rPr>
        <w:t xml:space="preserve"> </w:t>
      </w:r>
      <w:r w:rsidRPr="00651A6D">
        <w:rPr>
          <w:bCs/>
          <w:color w:val="000000" w:themeColor="text1"/>
        </w:rPr>
        <w:t>[●]</w:t>
      </w:r>
      <w:r w:rsidRPr="00651A6D">
        <w:rPr>
          <w:bCs/>
          <w:color w:val="000000" w:themeColor="text1"/>
        </w:rPr>
        <w:t xml:space="preserve"> </w:t>
      </w:r>
      <w:r w:rsidR="00D2515A" w:rsidRPr="004B77FA">
        <w:rPr>
          <w:color w:val="000000" w:themeColor="text1"/>
        </w:rPr>
        <w:t>(hereinafter referred to as “</w:t>
      </w:r>
      <w:r w:rsidRPr="00651A6D">
        <w:rPr>
          <w:b/>
          <w:color w:val="000000" w:themeColor="text1"/>
        </w:rPr>
        <w:t>[●]</w:t>
      </w:r>
      <w:r w:rsidR="00D2515A" w:rsidRPr="004B77FA">
        <w:rPr>
          <w:color w:val="000000" w:themeColor="text1"/>
        </w:rPr>
        <w:t>” or “</w:t>
      </w:r>
      <w:r w:rsidR="00D2515A" w:rsidRPr="004B77FA">
        <w:rPr>
          <w:b/>
          <w:color w:val="000000" w:themeColor="text1"/>
        </w:rPr>
        <w:t>Disclosing Party</w:t>
      </w:r>
      <w:r w:rsidR="00D2515A" w:rsidRPr="004B77FA">
        <w:rPr>
          <w:color w:val="000000" w:themeColor="text1"/>
        </w:rPr>
        <w:t xml:space="preserve">” </w:t>
      </w:r>
      <w:r w:rsidR="00DB4F79" w:rsidRPr="00DB4F79">
        <w:rPr>
          <w:color w:val="000000" w:themeColor="text1"/>
        </w:rPr>
        <w:t>which expression shall, unless repugnant to the context or meaning thereof, be deemed to mean and include its, affiliates, subsidiaries, successors and permitted assigns</w:t>
      </w:r>
      <w:r w:rsidR="00D2515A" w:rsidRPr="004B77FA">
        <w:rPr>
          <w:color w:val="000000" w:themeColor="text1"/>
        </w:rPr>
        <w:t>);</w:t>
      </w:r>
    </w:p>
    <w:p w14:paraId="173AE578" w14:textId="5AB4DF97" w:rsidR="00D2515A" w:rsidRPr="004B77FA" w:rsidRDefault="004B77FA" w:rsidP="004B77FA">
      <w:pPr>
        <w:pStyle w:val="Heading1"/>
        <w:tabs>
          <w:tab w:val="left" w:pos="5760"/>
        </w:tabs>
        <w:rPr>
          <w:rFonts w:ascii="Times New Roman" w:hAnsi="Times New Roman"/>
          <w:color w:val="000000" w:themeColor="text1"/>
          <w:sz w:val="24"/>
        </w:rPr>
      </w:pPr>
      <w:r>
        <w:rPr>
          <w:rFonts w:ascii="Times New Roman" w:hAnsi="Times New Roman"/>
          <w:color w:val="000000" w:themeColor="text1"/>
          <w:sz w:val="24"/>
        </w:rPr>
        <w:t>A</w:t>
      </w:r>
      <w:r w:rsidR="00D2515A" w:rsidRPr="004B77FA">
        <w:rPr>
          <w:rFonts w:ascii="Times New Roman" w:hAnsi="Times New Roman"/>
          <w:color w:val="000000" w:themeColor="text1"/>
          <w:sz w:val="24"/>
        </w:rPr>
        <w:t>ND</w:t>
      </w:r>
    </w:p>
    <w:p w14:paraId="4981EE02" w14:textId="77777777" w:rsidR="00D2515A" w:rsidRPr="004B77FA" w:rsidRDefault="00D2515A" w:rsidP="004B77FA">
      <w:pPr>
        <w:tabs>
          <w:tab w:val="left" w:pos="5760"/>
        </w:tabs>
        <w:jc w:val="both"/>
        <w:rPr>
          <w:color w:val="000000" w:themeColor="text1"/>
        </w:rPr>
      </w:pPr>
    </w:p>
    <w:p w14:paraId="18948C29" w14:textId="321BAF39" w:rsidR="00D2515A" w:rsidRPr="004B77FA" w:rsidRDefault="00354D4E" w:rsidP="00523FFF">
      <w:pPr>
        <w:tabs>
          <w:tab w:val="left" w:pos="5760"/>
        </w:tabs>
        <w:jc w:val="both"/>
        <w:rPr>
          <w:color w:val="000000" w:themeColor="text1"/>
        </w:rPr>
      </w:pPr>
      <w:bookmarkStart w:id="0" w:name="_Hlk171415507"/>
      <w:r w:rsidRPr="00354D4E">
        <w:rPr>
          <w:b/>
          <w:bCs/>
          <w:color w:val="000000" w:themeColor="text1"/>
        </w:rPr>
        <w:t>[●]</w:t>
      </w:r>
      <w:r w:rsidR="00D2515A" w:rsidRPr="004B77FA">
        <w:rPr>
          <w:color w:val="000000" w:themeColor="text1"/>
        </w:rPr>
        <w:t xml:space="preserve">, </w:t>
      </w:r>
      <w:bookmarkStart w:id="1" w:name="_Hlk177742895"/>
      <w:r w:rsidR="00D2515A" w:rsidRPr="004B77FA">
        <w:rPr>
          <w:color w:val="000000" w:themeColor="text1"/>
        </w:rPr>
        <w:t xml:space="preserve">having </w:t>
      </w:r>
      <w:bookmarkStart w:id="2" w:name="_Hlk173150158"/>
      <w:r w:rsidR="00D2515A" w:rsidRPr="004B77FA">
        <w:rPr>
          <w:color w:val="000000" w:themeColor="text1"/>
        </w:rPr>
        <w:t xml:space="preserve">its </w:t>
      </w:r>
      <w:r w:rsidR="00523FFF">
        <w:rPr>
          <w:color w:val="000000" w:themeColor="text1"/>
        </w:rPr>
        <w:t>head</w:t>
      </w:r>
      <w:r w:rsidR="00D2515A" w:rsidRPr="004B77FA">
        <w:rPr>
          <w:color w:val="000000" w:themeColor="text1"/>
        </w:rPr>
        <w:t xml:space="preserve"> office at </w:t>
      </w:r>
      <w:bookmarkEnd w:id="0"/>
      <w:bookmarkEnd w:id="1"/>
      <w:bookmarkEnd w:id="2"/>
      <w:r w:rsidRPr="00354D4E">
        <w:rPr>
          <w:color w:val="000000" w:themeColor="text1"/>
        </w:rPr>
        <w:t xml:space="preserve">[●] </w:t>
      </w:r>
      <w:r w:rsidR="00D2515A" w:rsidRPr="004B77FA">
        <w:rPr>
          <w:color w:val="000000" w:themeColor="text1"/>
        </w:rPr>
        <w:t>(hereinafter referred to as “</w:t>
      </w:r>
      <w:r w:rsidRPr="00354D4E">
        <w:rPr>
          <w:b/>
          <w:bCs/>
          <w:color w:val="000000" w:themeColor="text1"/>
        </w:rPr>
        <w:t>[●]</w:t>
      </w:r>
      <w:r w:rsidR="00D2515A" w:rsidRPr="004B77FA">
        <w:rPr>
          <w:color w:val="000000" w:themeColor="text1"/>
        </w:rPr>
        <w:t>” or “</w:t>
      </w:r>
      <w:r w:rsidR="00D2515A" w:rsidRPr="004B77FA">
        <w:rPr>
          <w:b/>
          <w:color w:val="000000" w:themeColor="text1"/>
        </w:rPr>
        <w:t>Receiving Party</w:t>
      </w:r>
      <w:r w:rsidR="00D2515A" w:rsidRPr="004B77FA">
        <w:rPr>
          <w:color w:val="000000" w:themeColor="text1"/>
        </w:rPr>
        <w:t xml:space="preserve">” </w:t>
      </w:r>
      <w:r w:rsidR="00DB4F79" w:rsidRPr="00DB4F79">
        <w:rPr>
          <w:color w:val="000000" w:themeColor="text1"/>
        </w:rPr>
        <w:t>which expression shall, unless repugnant to the context or meaning thereof, be deemed to mean and include its, affiliates, subsidiaries, successors and permitted assigns</w:t>
      </w:r>
      <w:r w:rsidR="00D2515A" w:rsidRPr="004B77FA">
        <w:rPr>
          <w:color w:val="000000" w:themeColor="text1"/>
        </w:rPr>
        <w:t>).</w:t>
      </w:r>
    </w:p>
    <w:p w14:paraId="15D1B4AC" w14:textId="77777777" w:rsidR="00D2515A" w:rsidRPr="004B77FA" w:rsidRDefault="00D2515A" w:rsidP="004B77FA">
      <w:pPr>
        <w:tabs>
          <w:tab w:val="left" w:pos="5760"/>
        </w:tabs>
        <w:jc w:val="both"/>
        <w:rPr>
          <w:color w:val="000000" w:themeColor="text1"/>
        </w:rPr>
      </w:pPr>
    </w:p>
    <w:p w14:paraId="290CF1AB" w14:textId="4001A544" w:rsidR="00D2515A" w:rsidRPr="004B77FA" w:rsidRDefault="00651A6D" w:rsidP="004B77FA">
      <w:pPr>
        <w:tabs>
          <w:tab w:val="left" w:pos="5760"/>
        </w:tabs>
        <w:jc w:val="both"/>
        <w:rPr>
          <w:color w:val="000000" w:themeColor="text1"/>
        </w:rPr>
      </w:pPr>
      <w:r w:rsidRPr="00651A6D">
        <w:rPr>
          <w:color w:val="000000" w:themeColor="text1"/>
        </w:rPr>
        <w:t>[●]</w:t>
      </w:r>
      <w:r w:rsidR="00523FFF">
        <w:rPr>
          <w:color w:val="000000" w:themeColor="text1"/>
        </w:rPr>
        <w:t>/</w:t>
      </w:r>
      <w:r w:rsidR="00523FFF" w:rsidRPr="00523FFF">
        <w:rPr>
          <w:color w:val="000000" w:themeColor="text1"/>
        </w:rPr>
        <w:t>Disclosing Party</w:t>
      </w:r>
      <w:r w:rsidR="00D2515A" w:rsidRPr="004B77FA">
        <w:rPr>
          <w:color w:val="000000" w:themeColor="text1"/>
        </w:rPr>
        <w:t xml:space="preserve"> and </w:t>
      </w:r>
      <w:r w:rsidR="00354D4E" w:rsidRPr="00354D4E">
        <w:rPr>
          <w:color w:val="000000" w:themeColor="text1"/>
        </w:rPr>
        <w:t>[●]</w:t>
      </w:r>
      <w:r w:rsidR="00523FFF">
        <w:rPr>
          <w:color w:val="000000" w:themeColor="text1"/>
        </w:rPr>
        <w:t>/</w:t>
      </w:r>
      <w:r w:rsidR="00523FFF" w:rsidRPr="00523FFF">
        <w:rPr>
          <w:color w:val="000000" w:themeColor="text1"/>
        </w:rPr>
        <w:t>Receiving Party</w:t>
      </w:r>
      <w:r w:rsidR="00D2515A" w:rsidRPr="004B77FA">
        <w:rPr>
          <w:color w:val="000000" w:themeColor="text1"/>
        </w:rPr>
        <w:t xml:space="preserve"> are hereinafter collectively referred to as “</w:t>
      </w:r>
      <w:r w:rsidR="00D2515A" w:rsidRPr="004B77FA">
        <w:rPr>
          <w:b/>
          <w:color w:val="000000" w:themeColor="text1"/>
        </w:rPr>
        <w:t>the Parties</w:t>
      </w:r>
      <w:r w:rsidR="00D2515A" w:rsidRPr="004B77FA">
        <w:rPr>
          <w:color w:val="000000" w:themeColor="text1"/>
        </w:rPr>
        <w:t>” and individually as “</w:t>
      </w:r>
      <w:r w:rsidR="00D2515A" w:rsidRPr="004B77FA">
        <w:rPr>
          <w:b/>
          <w:color w:val="000000" w:themeColor="text1"/>
        </w:rPr>
        <w:t>the Party</w:t>
      </w:r>
      <w:proofErr w:type="gramStart"/>
      <w:r w:rsidR="00D2515A" w:rsidRPr="004B77FA">
        <w:rPr>
          <w:color w:val="000000" w:themeColor="text1"/>
        </w:rPr>
        <w:t>”.</w:t>
      </w:r>
      <w:proofErr w:type="gramEnd"/>
    </w:p>
    <w:p w14:paraId="709FF606" w14:textId="77777777" w:rsidR="00D2515A" w:rsidRPr="00F8349E" w:rsidRDefault="00D2515A" w:rsidP="00F8349E">
      <w:pPr>
        <w:tabs>
          <w:tab w:val="left" w:pos="5760"/>
        </w:tabs>
        <w:spacing w:line="360" w:lineRule="auto"/>
        <w:jc w:val="both"/>
      </w:pPr>
    </w:p>
    <w:p w14:paraId="0DFE26BC" w14:textId="2717607D" w:rsidR="00D2515A" w:rsidRPr="00C65252" w:rsidRDefault="00D2515A" w:rsidP="00F8349E">
      <w:pPr>
        <w:tabs>
          <w:tab w:val="left" w:pos="5760"/>
        </w:tabs>
        <w:spacing w:line="360" w:lineRule="auto"/>
        <w:jc w:val="both"/>
        <w:rPr>
          <w:b/>
          <w:u w:val="single"/>
        </w:rPr>
      </w:pPr>
      <w:r w:rsidRPr="00F8349E">
        <w:rPr>
          <w:b/>
          <w:u w:val="single"/>
        </w:rPr>
        <w:t>WHEREAS:</w:t>
      </w:r>
    </w:p>
    <w:p w14:paraId="6F211DD3" w14:textId="7D215815" w:rsidR="00F8349E" w:rsidRDefault="00651A6D" w:rsidP="00F8349E">
      <w:pPr>
        <w:pStyle w:val="02LOLglOther6"/>
        <w:ind w:left="720"/>
        <w:jc w:val="both"/>
        <w:rPr>
          <w:rStyle w:val="Emphasis"/>
          <w:i w:val="0"/>
          <w:iCs w:val="0"/>
        </w:rPr>
      </w:pPr>
      <w:r>
        <w:t>[</w:t>
      </w:r>
      <w:r w:rsidRPr="004F4FD9">
        <w:rPr>
          <w:i/>
          <w:iCs/>
        </w:rPr>
        <w:t xml:space="preserve">Insert an introductory paragraph about the </w:t>
      </w:r>
      <w:r>
        <w:rPr>
          <w:i/>
          <w:iCs/>
        </w:rPr>
        <w:t>Disclosing</w:t>
      </w:r>
      <w:r w:rsidRPr="004F4FD9">
        <w:rPr>
          <w:i/>
          <w:iCs/>
        </w:rPr>
        <w:t xml:space="preserve"> Party</w:t>
      </w:r>
      <w:r>
        <w:t>]</w:t>
      </w:r>
      <w:r>
        <w:rPr>
          <w:rStyle w:val="Emphasis"/>
          <w:i w:val="0"/>
          <w:iCs w:val="0"/>
        </w:rPr>
        <w:t>;</w:t>
      </w:r>
    </w:p>
    <w:p w14:paraId="05EA25C4" w14:textId="527DE8E1" w:rsidR="00F8349E" w:rsidRDefault="004F4FD9" w:rsidP="00F8349E">
      <w:pPr>
        <w:pStyle w:val="02LOLglOther6"/>
        <w:ind w:left="720"/>
        <w:jc w:val="both"/>
      </w:pPr>
      <w:r>
        <w:t>[</w:t>
      </w:r>
      <w:r w:rsidRPr="004F4FD9">
        <w:rPr>
          <w:i/>
          <w:iCs/>
        </w:rPr>
        <w:t>Insert an introductory paragraph about the Receiving Party</w:t>
      </w:r>
      <w:r>
        <w:t>]</w:t>
      </w:r>
      <w:r w:rsidR="00F8349E" w:rsidRPr="00E06352">
        <w:t>;</w:t>
      </w:r>
    </w:p>
    <w:p w14:paraId="5B3CC36D" w14:textId="2AF9EE91" w:rsidR="00F8349E" w:rsidRDefault="00AB1229" w:rsidP="00F8349E">
      <w:pPr>
        <w:pStyle w:val="02LOLglOther6"/>
        <w:ind w:left="720"/>
        <w:jc w:val="both"/>
      </w:pPr>
      <w:proofErr w:type="gramStart"/>
      <w:r w:rsidRPr="00AB1229">
        <w:t>In the course of</w:t>
      </w:r>
      <w:proofErr w:type="gramEnd"/>
      <w:r w:rsidRPr="00AB1229">
        <w:t xml:space="preserve"> such engagement, </w:t>
      </w:r>
      <w:r w:rsidR="008A605F">
        <w:t>[</w:t>
      </w:r>
      <w:r w:rsidR="008A605F" w:rsidRPr="008A605F">
        <w:rPr>
          <w:i/>
          <w:iCs/>
        </w:rPr>
        <w:t>define the Purpose</w:t>
      </w:r>
      <w:r w:rsidR="008A605F">
        <w:t>]</w:t>
      </w:r>
      <w:r w:rsidR="00091E95">
        <w:t xml:space="preserve"> (“</w:t>
      </w:r>
      <w:r w:rsidR="00091E95" w:rsidRPr="00091E95">
        <w:rPr>
          <w:b/>
          <w:bCs/>
        </w:rPr>
        <w:t>Purpose</w:t>
      </w:r>
      <w:r w:rsidR="00091E95">
        <w:t>”)</w:t>
      </w:r>
      <w:r w:rsidRPr="00AB1229">
        <w:t>.</w:t>
      </w:r>
    </w:p>
    <w:p w14:paraId="30C8D3C0" w14:textId="235431C2" w:rsidR="00F8349E" w:rsidRPr="00F8349E" w:rsidRDefault="00F8349E" w:rsidP="00F8349E">
      <w:pPr>
        <w:pStyle w:val="02LOLglOther6"/>
        <w:ind w:left="720"/>
        <w:jc w:val="both"/>
      </w:pPr>
      <w:r>
        <w:t xml:space="preserve">The Parties now desire to record the terms and conditions governing the protection, use, and disclosure of such confidential information shared by </w:t>
      </w:r>
      <w:r w:rsidR="00651A6D" w:rsidRPr="00651A6D">
        <w:t>[●]</w:t>
      </w:r>
      <w:r>
        <w:t xml:space="preserve"> with </w:t>
      </w:r>
      <w:r w:rsidR="00AD7708">
        <w:t>[●]</w:t>
      </w:r>
      <w:r>
        <w:t xml:space="preserve"> </w:t>
      </w:r>
      <w:proofErr w:type="gramStart"/>
      <w:r>
        <w:t>during the course of</w:t>
      </w:r>
      <w:proofErr w:type="gramEnd"/>
      <w:r>
        <w:t xml:space="preserve"> their collaboration.</w:t>
      </w:r>
    </w:p>
    <w:p w14:paraId="2E97F35D" w14:textId="49ED8E73" w:rsidR="00D2515A" w:rsidRPr="00BF4305" w:rsidRDefault="0091727A" w:rsidP="00BF4305">
      <w:pPr>
        <w:tabs>
          <w:tab w:val="left" w:pos="5760"/>
        </w:tabs>
        <w:spacing w:line="276" w:lineRule="auto"/>
        <w:jc w:val="both"/>
        <w:rPr>
          <w:rFonts w:eastAsia="Batang"/>
          <w:color w:val="000000" w:themeColor="text1"/>
          <w:lang w:val="en-US" w:eastAsia="en-US"/>
        </w:rPr>
      </w:pPr>
      <w:r w:rsidRPr="0091727A">
        <w:rPr>
          <w:rFonts w:eastAsia="Batang"/>
          <w:b/>
          <w:bCs/>
          <w:color w:val="000000" w:themeColor="text1"/>
          <w:lang w:val="en-US" w:eastAsia="en-US"/>
        </w:rPr>
        <w:t>NOW THEREFORE</w:t>
      </w:r>
      <w:r w:rsidRPr="0091727A">
        <w:rPr>
          <w:rFonts w:eastAsia="Batang"/>
          <w:color w:val="000000" w:themeColor="text1"/>
          <w:lang w:val="en-US" w:eastAsia="en-US"/>
        </w:rPr>
        <w:t>, in consideration of the mutual promises, covenants, undertakings, and obligations set forth herein, the Parties hereby agree to be bound by the terms and conditions of this Agreement.</w:t>
      </w:r>
    </w:p>
    <w:p w14:paraId="11D50BD7" w14:textId="47BBE80D" w:rsidR="004B77FA" w:rsidRDefault="004B77FA" w:rsidP="007A3D8A">
      <w:pPr>
        <w:pStyle w:val="02LOLglOther1"/>
        <w:numPr>
          <w:ilvl w:val="0"/>
          <w:numId w:val="15"/>
        </w:numPr>
      </w:pPr>
      <w:r>
        <w:lastRenderedPageBreak/>
        <w:t>DEFINITIONS</w:t>
      </w:r>
    </w:p>
    <w:p w14:paraId="6416A829" w14:textId="77777777" w:rsidR="004B77FA" w:rsidRPr="007A3D8A" w:rsidRDefault="004B77FA" w:rsidP="007A3D8A">
      <w:pPr>
        <w:pStyle w:val="02LOLglOther2"/>
        <w:numPr>
          <w:ilvl w:val="1"/>
          <w:numId w:val="15"/>
        </w:numPr>
        <w:rPr>
          <w:b/>
        </w:rPr>
      </w:pPr>
      <w:bookmarkStart w:id="3" w:name="_Ref183279608"/>
      <w:r w:rsidRPr="004B77FA">
        <w:t>In this Agreement, the following words and expressions shall, unless the context requires otherwise, have the following meanings ascribed to them:</w:t>
      </w:r>
      <w:bookmarkEnd w:id="3"/>
    </w:p>
    <w:p w14:paraId="6AE88837" w14:textId="77777777" w:rsidR="004B77FA" w:rsidRPr="00996734" w:rsidRDefault="004B77FA" w:rsidP="00996734">
      <w:pPr>
        <w:pStyle w:val="02LOLglOther3"/>
        <w:numPr>
          <w:ilvl w:val="2"/>
          <w:numId w:val="15"/>
        </w:numPr>
        <w:rPr>
          <w:b/>
        </w:rPr>
      </w:pPr>
      <w:r w:rsidRPr="00996734">
        <w:rPr>
          <w:b/>
          <w:bCs/>
          <w:caps/>
        </w:rPr>
        <w:t>A</w:t>
      </w:r>
      <w:r w:rsidRPr="00996734">
        <w:rPr>
          <w:b/>
          <w:bCs/>
        </w:rPr>
        <w:t>ffiliate</w:t>
      </w:r>
      <w:r w:rsidRPr="00996734">
        <w:rPr>
          <w:caps/>
        </w:rPr>
        <w:t xml:space="preserve"> </w:t>
      </w:r>
      <w:r w:rsidRPr="004B77FA">
        <w:t>in relation to a person,</w:t>
      </w:r>
    </w:p>
    <w:p w14:paraId="75BEA14F" w14:textId="77777777" w:rsidR="004B77FA" w:rsidRPr="004B77FA" w:rsidRDefault="004B77FA" w:rsidP="001710DA">
      <w:pPr>
        <w:pStyle w:val="02LOLglOther5"/>
        <w:numPr>
          <w:ilvl w:val="4"/>
          <w:numId w:val="15"/>
        </w:numPr>
        <w:ind w:left="2520"/>
        <w:jc w:val="both"/>
        <w:rPr>
          <w:color w:val="000000" w:themeColor="text1"/>
        </w:rPr>
      </w:pPr>
      <w:r w:rsidRPr="004B77FA">
        <w:rPr>
          <w:color w:val="000000" w:themeColor="text1"/>
        </w:rPr>
        <w:t xml:space="preserve">Being a corporate entity, shall mean any entity or person, which Controls, is Controlled by, or is under the common Control of such person; </w:t>
      </w:r>
    </w:p>
    <w:p w14:paraId="2D3F5327" w14:textId="77777777" w:rsidR="004B77FA" w:rsidRPr="004B77FA" w:rsidRDefault="004B77FA" w:rsidP="001710DA">
      <w:pPr>
        <w:pStyle w:val="02LOLglOther5"/>
        <w:numPr>
          <w:ilvl w:val="4"/>
          <w:numId w:val="15"/>
        </w:numPr>
        <w:ind w:left="2520"/>
        <w:jc w:val="both"/>
        <w:rPr>
          <w:color w:val="000000" w:themeColor="text1"/>
        </w:rPr>
      </w:pPr>
      <w:r w:rsidRPr="004B77FA">
        <w:rPr>
          <w:color w:val="000000" w:themeColor="text1"/>
        </w:rPr>
        <w:t>Being an individual, shall mean any relative, or any other Person which is Controlled by such person or a relative of such individual;</w:t>
      </w:r>
    </w:p>
    <w:p w14:paraId="7165D7F5" w14:textId="77777777" w:rsidR="004B77FA" w:rsidRPr="004B77FA" w:rsidRDefault="004B77FA" w:rsidP="001710DA">
      <w:pPr>
        <w:pStyle w:val="02LOLglOther5"/>
        <w:numPr>
          <w:ilvl w:val="4"/>
          <w:numId w:val="15"/>
        </w:numPr>
        <w:ind w:left="2520"/>
        <w:jc w:val="both"/>
        <w:rPr>
          <w:color w:val="000000" w:themeColor="text1"/>
        </w:rPr>
      </w:pPr>
      <w:r w:rsidRPr="004B77FA">
        <w:rPr>
          <w:color w:val="000000" w:themeColor="text1"/>
        </w:rPr>
        <w:t xml:space="preserve">in any other case, it shall mean a person controlled by a party or parties to this Agreement. </w:t>
      </w:r>
    </w:p>
    <w:p w14:paraId="6B1AB535" w14:textId="387C6DC9" w:rsidR="004B77FA" w:rsidRPr="004B77FA" w:rsidRDefault="004B77FA" w:rsidP="00996734">
      <w:pPr>
        <w:pStyle w:val="02LOLglOther3"/>
        <w:numPr>
          <w:ilvl w:val="2"/>
          <w:numId w:val="15"/>
        </w:numPr>
      </w:pPr>
      <w:r w:rsidRPr="00996734">
        <w:rPr>
          <w:b/>
          <w:bCs/>
        </w:rPr>
        <w:t>Agreement</w:t>
      </w:r>
      <w:r w:rsidRPr="004B77FA">
        <w:t xml:space="preserve"> means this </w:t>
      </w:r>
      <w:r w:rsidR="00FE3AB2" w:rsidRPr="00FE3AB2">
        <w:t xml:space="preserve">Non-Disclosure Agreement </w:t>
      </w:r>
      <w:r w:rsidRPr="004B77FA">
        <w:t>and the Schedules;</w:t>
      </w:r>
    </w:p>
    <w:p w14:paraId="7AA69EF9" w14:textId="77777777" w:rsidR="004B77FA" w:rsidRPr="00996734" w:rsidRDefault="004B77FA" w:rsidP="00996734">
      <w:pPr>
        <w:pStyle w:val="02LOLglOther3"/>
        <w:numPr>
          <w:ilvl w:val="2"/>
          <w:numId w:val="15"/>
        </w:numPr>
        <w:rPr>
          <w:b/>
        </w:rPr>
      </w:pPr>
      <w:bookmarkStart w:id="4" w:name="_Toc260441057"/>
      <w:bookmarkStart w:id="5" w:name="_Toc260441370"/>
      <w:bookmarkStart w:id="6" w:name="_Toc183253929"/>
      <w:r w:rsidRPr="00996734">
        <w:rPr>
          <w:b/>
          <w:bCs/>
        </w:rPr>
        <w:t>Applicable Law</w:t>
      </w:r>
      <w:r w:rsidRPr="004B77FA">
        <w:t xml:space="preserve"> means and includes the Act, and all applicable statutes, enactments, acts of the legislature or parliament, laws, ordinances, rules, bye-laws, regulations, notifications, guidelines, circulars, policies, directions, directives, transfer pricing </w:t>
      </w:r>
      <w:proofErr w:type="gramStart"/>
      <w:r w:rsidRPr="004B77FA">
        <w:t>norms</w:t>
      </w:r>
      <w:proofErr w:type="gramEnd"/>
      <w:r w:rsidRPr="004B77FA">
        <w:t xml:space="preserve"> and orders of any Government Authority, and, if applicable, international treaties, having jurisdiction over the matter in question and having the force of law;</w:t>
      </w:r>
      <w:bookmarkEnd w:id="4"/>
      <w:bookmarkEnd w:id="5"/>
      <w:bookmarkEnd w:id="6"/>
    </w:p>
    <w:p w14:paraId="2341601D" w14:textId="4409E07C" w:rsidR="004B77FA" w:rsidRPr="00996734" w:rsidRDefault="004B77FA" w:rsidP="00996734">
      <w:pPr>
        <w:pStyle w:val="02LOLglOther3"/>
        <w:numPr>
          <w:ilvl w:val="2"/>
          <w:numId w:val="15"/>
        </w:numPr>
        <w:rPr>
          <w:b/>
        </w:rPr>
      </w:pPr>
      <w:bookmarkStart w:id="7" w:name="_Toc183253935"/>
      <w:r w:rsidRPr="00996734">
        <w:rPr>
          <w:b/>
          <w:bCs/>
        </w:rPr>
        <w:t>Confidential Information</w:t>
      </w:r>
      <w:r w:rsidRPr="004B77FA">
        <w:t xml:space="preserve"> has the meaning ascribed to such term in Clause </w:t>
      </w:r>
      <w:bookmarkEnd w:id="7"/>
      <w:r w:rsidR="006C1485">
        <w:fldChar w:fldCharType="begin"/>
      </w:r>
      <w:r w:rsidR="006C1485">
        <w:instrText xml:space="preserve"> REF _Ref211561387 \r \h </w:instrText>
      </w:r>
      <w:r w:rsidR="006C1485">
        <w:fldChar w:fldCharType="separate"/>
      </w:r>
      <w:r w:rsidR="0034795F">
        <w:t>5.1</w:t>
      </w:r>
      <w:r w:rsidR="006C1485">
        <w:fldChar w:fldCharType="end"/>
      </w:r>
      <w:r>
        <w:t>;</w:t>
      </w:r>
    </w:p>
    <w:p w14:paraId="1E10F4EE" w14:textId="76EEE20C" w:rsidR="004B77FA" w:rsidRPr="00996734" w:rsidRDefault="004B77FA" w:rsidP="00996734">
      <w:pPr>
        <w:pStyle w:val="02LOLglOther3"/>
        <w:numPr>
          <w:ilvl w:val="2"/>
          <w:numId w:val="15"/>
        </w:numPr>
        <w:rPr>
          <w:b/>
        </w:rPr>
      </w:pPr>
      <w:r w:rsidRPr="00996734">
        <w:rPr>
          <w:b/>
        </w:rPr>
        <w:t xml:space="preserve">Disclosing Party </w:t>
      </w:r>
      <w:bookmarkStart w:id="8" w:name="_Hlk194065310"/>
      <w:r w:rsidRPr="004B77FA">
        <w:t xml:space="preserve">has the meaning ascribed to such term in Clause </w:t>
      </w:r>
      <w:bookmarkEnd w:id="8"/>
      <w:r w:rsidR="006C1485">
        <w:fldChar w:fldCharType="begin"/>
      </w:r>
      <w:r w:rsidR="006C1485">
        <w:instrText xml:space="preserve"> REF _Ref211561387 \r \h </w:instrText>
      </w:r>
      <w:r w:rsidR="006C1485">
        <w:fldChar w:fldCharType="separate"/>
      </w:r>
      <w:r w:rsidR="0034795F">
        <w:t>5.1</w:t>
      </w:r>
      <w:r w:rsidR="006C1485">
        <w:fldChar w:fldCharType="end"/>
      </w:r>
      <w:r>
        <w:t>;</w:t>
      </w:r>
    </w:p>
    <w:p w14:paraId="0D026280" w14:textId="7BF50DEC" w:rsidR="006C1485" w:rsidRPr="00996734" w:rsidRDefault="006C1485" w:rsidP="00996734">
      <w:pPr>
        <w:pStyle w:val="02LOLglOther3"/>
        <w:numPr>
          <w:ilvl w:val="2"/>
          <w:numId w:val="15"/>
        </w:numPr>
        <w:rPr>
          <w:b/>
        </w:rPr>
      </w:pPr>
      <w:r w:rsidRPr="00996734">
        <w:rPr>
          <w:b/>
        </w:rPr>
        <w:t xml:space="preserve">Discussion Period </w:t>
      </w:r>
      <w:r w:rsidRPr="004B77FA">
        <w:t xml:space="preserve">has the meaning ascribed to such term in </w:t>
      </w:r>
      <w:r>
        <w:t xml:space="preserve">Clause </w:t>
      </w:r>
      <w:r>
        <w:fldChar w:fldCharType="begin"/>
      </w:r>
      <w:r>
        <w:instrText xml:space="preserve"> REF _Ref211561502 \r \h </w:instrText>
      </w:r>
      <w:r>
        <w:fldChar w:fldCharType="separate"/>
      </w:r>
      <w:r w:rsidR="0034795F">
        <w:t>1</w:t>
      </w:r>
      <w:r w:rsidR="0034795F">
        <w:t>2</w:t>
      </w:r>
      <w:r w:rsidR="0034795F">
        <w:t>.3</w:t>
      </w:r>
      <w:r>
        <w:fldChar w:fldCharType="end"/>
      </w:r>
      <w:r>
        <w:t>;</w:t>
      </w:r>
    </w:p>
    <w:p w14:paraId="0B911160" w14:textId="1893FDE7" w:rsidR="004B77FA" w:rsidRPr="00996734" w:rsidRDefault="004B77FA" w:rsidP="00996734">
      <w:pPr>
        <w:pStyle w:val="02LOLglOther3"/>
        <w:numPr>
          <w:ilvl w:val="2"/>
          <w:numId w:val="15"/>
        </w:numPr>
        <w:rPr>
          <w:b/>
        </w:rPr>
      </w:pPr>
      <w:r w:rsidRPr="00996734">
        <w:rPr>
          <w:b/>
        </w:rPr>
        <w:t xml:space="preserve">Dispute </w:t>
      </w:r>
      <w:bookmarkStart w:id="9" w:name="_Hlk194065506"/>
      <w:r w:rsidRPr="004B77FA">
        <w:t xml:space="preserve">has the meaning ascribed to such term in </w:t>
      </w:r>
      <w:bookmarkEnd w:id="9"/>
      <w:r>
        <w:t xml:space="preserve">Clause </w:t>
      </w:r>
      <w:r w:rsidR="006C1485">
        <w:fldChar w:fldCharType="begin"/>
      </w:r>
      <w:r w:rsidR="006C1485">
        <w:instrText xml:space="preserve"> REF _Ref211561441 \r \h </w:instrText>
      </w:r>
      <w:r w:rsidR="006C1485">
        <w:fldChar w:fldCharType="separate"/>
      </w:r>
      <w:r w:rsidR="0034795F">
        <w:t>12.2</w:t>
      </w:r>
      <w:r w:rsidR="006C1485">
        <w:fldChar w:fldCharType="end"/>
      </w:r>
      <w:r>
        <w:t>;</w:t>
      </w:r>
    </w:p>
    <w:p w14:paraId="4D96A3DE" w14:textId="5466A52E" w:rsidR="006C1485" w:rsidRPr="00996734" w:rsidRDefault="006C1485" w:rsidP="00996734">
      <w:pPr>
        <w:pStyle w:val="02LOLglOther3"/>
        <w:numPr>
          <w:ilvl w:val="2"/>
          <w:numId w:val="15"/>
        </w:numPr>
        <w:rPr>
          <w:b/>
        </w:rPr>
      </w:pPr>
      <w:r w:rsidRPr="00996734">
        <w:rPr>
          <w:b/>
        </w:rPr>
        <w:t xml:space="preserve">Dispute Notice </w:t>
      </w:r>
      <w:r w:rsidRPr="004B77FA">
        <w:t xml:space="preserve">has the meaning ascribed to such term in </w:t>
      </w:r>
      <w:r>
        <w:t xml:space="preserve">Clause </w:t>
      </w:r>
      <w:r>
        <w:fldChar w:fldCharType="begin"/>
      </w:r>
      <w:r>
        <w:instrText xml:space="preserve"> REF _Ref211561441 \r \h </w:instrText>
      </w:r>
      <w:r>
        <w:fldChar w:fldCharType="separate"/>
      </w:r>
      <w:r w:rsidR="0034795F">
        <w:t>12.2</w:t>
      </w:r>
      <w:r>
        <w:fldChar w:fldCharType="end"/>
      </w:r>
      <w:r>
        <w:t>;</w:t>
      </w:r>
    </w:p>
    <w:p w14:paraId="5371BE19" w14:textId="0ABBE564" w:rsidR="006C1485" w:rsidRPr="00996734" w:rsidRDefault="006C1485" w:rsidP="00996734">
      <w:pPr>
        <w:pStyle w:val="02LOLglOther3"/>
        <w:numPr>
          <w:ilvl w:val="2"/>
          <w:numId w:val="15"/>
        </w:numPr>
        <w:rPr>
          <w:b/>
        </w:rPr>
      </w:pPr>
      <w:r w:rsidRPr="00996734">
        <w:rPr>
          <w:b/>
        </w:rPr>
        <w:t xml:space="preserve">Disputing Party </w:t>
      </w:r>
      <w:r w:rsidRPr="004B77FA">
        <w:t xml:space="preserve">has the meaning ascribed to such term in </w:t>
      </w:r>
      <w:r>
        <w:t xml:space="preserve">Clause </w:t>
      </w:r>
      <w:r>
        <w:fldChar w:fldCharType="begin"/>
      </w:r>
      <w:r>
        <w:instrText xml:space="preserve"> REF _Ref211561441 \r \h </w:instrText>
      </w:r>
      <w:r>
        <w:fldChar w:fldCharType="separate"/>
      </w:r>
      <w:r w:rsidR="0034795F">
        <w:t>12.2</w:t>
      </w:r>
      <w:r>
        <w:fldChar w:fldCharType="end"/>
      </w:r>
      <w:r>
        <w:t>;</w:t>
      </w:r>
    </w:p>
    <w:p w14:paraId="57544B38" w14:textId="1F492088" w:rsidR="004B77FA" w:rsidRPr="00996734" w:rsidRDefault="004B77FA" w:rsidP="00996734">
      <w:pPr>
        <w:pStyle w:val="02LOLglOther3"/>
        <w:numPr>
          <w:ilvl w:val="2"/>
          <w:numId w:val="15"/>
        </w:numPr>
        <w:rPr>
          <w:b/>
        </w:rPr>
      </w:pPr>
      <w:r w:rsidRPr="00996734">
        <w:rPr>
          <w:b/>
          <w:bCs/>
        </w:rPr>
        <w:t>Government Authority</w:t>
      </w:r>
      <w:r w:rsidRPr="004B77FA">
        <w:t xml:space="preserve"> means any government or quasi-government authority, ministry, statutory authority, government department, agency, commission, board, tribunal or court or other law, rule or regulation-making entity having or purporting to have jurisdiction on behalf of or representing the Government of India and/or any other relevant jurisdiction, or any state, municipality, district or other subdivision or instrumentality thereof;</w:t>
      </w:r>
    </w:p>
    <w:p w14:paraId="57D677C9" w14:textId="1244AB12" w:rsidR="004B77FA" w:rsidRPr="00996734" w:rsidRDefault="004B77FA" w:rsidP="00996734">
      <w:pPr>
        <w:pStyle w:val="02LOLglOther3"/>
        <w:numPr>
          <w:ilvl w:val="2"/>
          <w:numId w:val="15"/>
        </w:numPr>
        <w:rPr>
          <w:b/>
        </w:rPr>
      </w:pPr>
      <w:r w:rsidRPr="00996734">
        <w:rPr>
          <w:b/>
        </w:rPr>
        <w:t xml:space="preserve">Indemnified Parties </w:t>
      </w:r>
      <w:r w:rsidRPr="004B77FA">
        <w:t xml:space="preserve">has the meaning ascribed to such term in </w:t>
      </w:r>
      <w:r>
        <w:t xml:space="preserve">Clause </w:t>
      </w:r>
      <w:r w:rsidR="000A6317">
        <w:fldChar w:fldCharType="begin"/>
      </w:r>
      <w:r w:rsidR="000A6317">
        <w:instrText xml:space="preserve"> REF _Ref211561542 \r \h </w:instrText>
      </w:r>
      <w:r w:rsidR="000A6317">
        <w:fldChar w:fldCharType="separate"/>
      </w:r>
      <w:r w:rsidR="0034795F">
        <w:t>10</w:t>
      </w:r>
      <w:r w:rsidR="0034795F">
        <w:t>.</w:t>
      </w:r>
      <w:r w:rsidR="0034795F">
        <w:t>1</w:t>
      </w:r>
      <w:r w:rsidR="000A6317">
        <w:fldChar w:fldCharType="end"/>
      </w:r>
      <w:r>
        <w:t>;</w:t>
      </w:r>
    </w:p>
    <w:p w14:paraId="59BE4F0E" w14:textId="77777777" w:rsidR="004B77FA" w:rsidRPr="00996734" w:rsidRDefault="004B77FA" w:rsidP="00996734">
      <w:pPr>
        <w:pStyle w:val="02LOLglOther3"/>
        <w:numPr>
          <w:ilvl w:val="2"/>
          <w:numId w:val="15"/>
        </w:numPr>
        <w:rPr>
          <w:b/>
        </w:rPr>
      </w:pPr>
      <w:bookmarkStart w:id="10" w:name="_Toc183253939"/>
      <w:r w:rsidRPr="00996734">
        <w:rPr>
          <w:b/>
          <w:bCs/>
        </w:rPr>
        <w:lastRenderedPageBreak/>
        <w:t>INR</w:t>
      </w:r>
      <w:r w:rsidRPr="004B77FA">
        <w:t xml:space="preserve"> or </w:t>
      </w:r>
      <w:r w:rsidRPr="00996734">
        <w:rPr>
          <w:b/>
          <w:bCs/>
        </w:rPr>
        <w:t>Rs</w:t>
      </w:r>
      <w:r w:rsidRPr="004B77FA">
        <w:t>. means Indian Rupees, the currency of the Republic of India for the time being in force;</w:t>
      </w:r>
      <w:bookmarkEnd w:id="10"/>
      <w:r w:rsidRPr="004B77FA">
        <w:t xml:space="preserve"> </w:t>
      </w:r>
    </w:p>
    <w:p w14:paraId="1EE3C1B3" w14:textId="59AA8856" w:rsidR="006C1485" w:rsidRPr="00996734" w:rsidRDefault="006C1485" w:rsidP="00996734">
      <w:pPr>
        <w:pStyle w:val="02LOLglOther3"/>
        <w:numPr>
          <w:ilvl w:val="2"/>
          <w:numId w:val="15"/>
        </w:numPr>
        <w:rPr>
          <w:b/>
        </w:rPr>
      </w:pPr>
      <w:r w:rsidRPr="00996734">
        <w:rPr>
          <w:b/>
        </w:rPr>
        <w:t xml:space="preserve">Losses </w:t>
      </w:r>
      <w:r w:rsidRPr="004B77FA">
        <w:t xml:space="preserve">has the meaning ascribed to such term in </w:t>
      </w:r>
      <w:r>
        <w:t xml:space="preserve">Clause </w:t>
      </w:r>
      <w:r>
        <w:fldChar w:fldCharType="begin"/>
      </w:r>
      <w:r>
        <w:instrText xml:space="preserve"> REF _Ref211561542 \r \h </w:instrText>
      </w:r>
      <w:r>
        <w:fldChar w:fldCharType="separate"/>
      </w:r>
      <w:r w:rsidR="0034795F">
        <w:t>10.1</w:t>
      </w:r>
      <w:r>
        <w:fldChar w:fldCharType="end"/>
      </w:r>
      <w:r>
        <w:t>;</w:t>
      </w:r>
    </w:p>
    <w:p w14:paraId="1370D6EC" w14:textId="77777777" w:rsidR="004B77FA" w:rsidRPr="00996734" w:rsidRDefault="004B77FA" w:rsidP="00996734">
      <w:pPr>
        <w:pStyle w:val="02LOLglOther3"/>
        <w:numPr>
          <w:ilvl w:val="2"/>
          <w:numId w:val="15"/>
        </w:numPr>
        <w:rPr>
          <w:b/>
        </w:rPr>
      </w:pPr>
      <w:bookmarkStart w:id="11" w:name="_Toc183253941"/>
      <w:r w:rsidRPr="00996734">
        <w:rPr>
          <w:b/>
          <w:bCs/>
        </w:rPr>
        <w:t>Person</w:t>
      </w:r>
      <w:r w:rsidRPr="004B77FA">
        <w:t xml:space="preserve"> means and includes an individual, an association, a corporation, a partnership, a joint venture, a venture capital fund, a trust, an unincorporated organization, a joint stock company or other entity or organization, including a government or political subdivision, or an agency or instrumentality thereof and/or any other legal entity;</w:t>
      </w:r>
      <w:bookmarkEnd w:id="11"/>
    </w:p>
    <w:p w14:paraId="397C699E" w14:textId="20482605" w:rsidR="0081295B" w:rsidRPr="00996734" w:rsidRDefault="0081295B" w:rsidP="00996734">
      <w:pPr>
        <w:pStyle w:val="02LOLglOther3"/>
        <w:numPr>
          <w:ilvl w:val="2"/>
          <w:numId w:val="15"/>
        </w:numPr>
        <w:rPr>
          <w:b/>
        </w:rPr>
      </w:pPr>
      <w:r w:rsidRPr="00996734">
        <w:rPr>
          <w:b/>
          <w:bCs/>
        </w:rPr>
        <w:t xml:space="preserve">Project </w:t>
      </w:r>
      <w:r w:rsidRPr="0081295B">
        <w:t xml:space="preserve">means </w:t>
      </w:r>
      <w:r w:rsidR="00AD7708">
        <w:t>[●]</w:t>
      </w:r>
      <w:r w:rsidRPr="0081295B">
        <w:t>;</w:t>
      </w:r>
    </w:p>
    <w:p w14:paraId="0D829AE4" w14:textId="2D8094EF" w:rsidR="004B77FA" w:rsidRPr="00996734" w:rsidRDefault="004B77FA" w:rsidP="00996734">
      <w:pPr>
        <w:pStyle w:val="02LOLglOther3"/>
        <w:numPr>
          <w:ilvl w:val="2"/>
          <w:numId w:val="15"/>
        </w:numPr>
        <w:rPr>
          <w:b/>
        </w:rPr>
      </w:pPr>
      <w:r w:rsidRPr="00996734">
        <w:rPr>
          <w:b/>
        </w:rPr>
        <w:t xml:space="preserve">Purpose </w:t>
      </w:r>
      <w:r w:rsidRPr="004B77FA">
        <w:t xml:space="preserve">has the meaning ascribed to such term in </w:t>
      </w:r>
      <w:r w:rsidR="001342D8">
        <w:t>Clause</w:t>
      </w:r>
      <w:r w:rsidR="00CC5FBA">
        <w:t xml:space="preserve"> </w:t>
      </w:r>
      <w:r w:rsidR="00CC5FBA">
        <w:fldChar w:fldCharType="begin"/>
      </w:r>
      <w:r w:rsidR="00CC5FBA">
        <w:instrText xml:space="preserve"> REF _Ref213178046 \r \h </w:instrText>
      </w:r>
      <w:r w:rsidR="00CC5FBA">
        <w:fldChar w:fldCharType="separate"/>
      </w:r>
      <w:r w:rsidR="00CC5FBA">
        <w:t>3.</w:t>
      </w:r>
      <w:r w:rsidR="00CC5FBA">
        <w:t>1</w:t>
      </w:r>
      <w:r w:rsidR="00CC5FBA">
        <w:fldChar w:fldCharType="end"/>
      </w:r>
      <w:r>
        <w:t>;</w:t>
      </w:r>
    </w:p>
    <w:p w14:paraId="6AF1D880" w14:textId="47551656" w:rsidR="004B77FA" w:rsidRPr="00996734" w:rsidRDefault="004B77FA" w:rsidP="00996734">
      <w:pPr>
        <w:pStyle w:val="02LOLglOther3"/>
        <w:numPr>
          <w:ilvl w:val="2"/>
          <w:numId w:val="15"/>
        </w:numPr>
        <w:rPr>
          <w:b/>
        </w:rPr>
      </w:pPr>
      <w:r w:rsidRPr="00996734">
        <w:rPr>
          <w:b/>
        </w:rPr>
        <w:t xml:space="preserve">Receiving Party </w:t>
      </w:r>
      <w:r w:rsidRPr="004B77FA">
        <w:t xml:space="preserve">has the meaning ascribed to such term in </w:t>
      </w:r>
      <w:r>
        <w:t xml:space="preserve">Clause </w:t>
      </w:r>
      <w:r w:rsidR="006C1485">
        <w:fldChar w:fldCharType="begin"/>
      </w:r>
      <w:r w:rsidR="006C1485">
        <w:instrText xml:space="preserve"> REF _Ref211561387 \r \h </w:instrText>
      </w:r>
      <w:r w:rsidR="006C1485">
        <w:fldChar w:fldCharType="separate"/>
      </w:r>
      <w:r w:rsidR="0034795F">
        <w:t>5</w:t>
      </w:r>
      <w:r w:rsidR="0034795F">
        <w:t>.</w:t>
      </w:r>
      <w:r w:rsidR="0034795F">
        <w:t>1</w:t>
      </w:r>
      <w:r w:rsidR="006C1485">
        <w:fldChar w:fldCharType="end"/>
      </w:r>
      <w:r>
        <w:t>;</w:t>
      </w:r>
    </w:p>
    <w:p w14:paraId="01C5858B" w14:textId="77777777" w:rsidR="004B77FA" w:rsidRPr="00996734" w:rsidRDefault="004B77FA" w:rsidP="00996734">
      <w:pPr>
        <w:pStyle w:val="02LOLglOther3"/>
        <w:numPr>
          <w:ilvl w:val="2"/>
          <w:numId w:val="15"/>
        </w:numPr>
        <w:rPr>
          <w:b/>
        </w:rPr>
      </w:pPr>
      <w:bookmarkStart w:id="12" w:name="_Toc183253944"/>
      <w:bookmarkStart w:id="13" w:name="_Toc260441074"/>
      <w:bookmarkStart w:id="14" w:name="_Toc260441387"/>
      <w:bookmarkStart w:id="15" w:name="_Toc260441075"/>
      <w:bookmarkStart w:id="16" w:name="_Toc260441388"/>
      <w:r w:rsidRPr="00996734">
        <w:rPr>
          <w:b/>
          <w:bCs/>
        </w:rPr>
        <w:t>Tax</w:t>
      </w:r>
      <w:r w:rsidRPr="004B77FA">
        <w:t xml:space="preserve"> means all taxes, duties including stamp duty, charges, fees, levies, </w:t>
      </w:r>
      <w:proofErr w:type="spellStart"/>
      <w:r w:rsidRPr="004B77FA">
        <w:t>cess</w:t>
      </w:r>
      <w:proofErr w:type="spellEnd"/>
      <w:r w:rsidRPr="004B77FA">
        <w:t xml:space="preserve"> or other similar assessments, including without limitation in relation to (</w:t>
      </w:r>
      <w:proofErr w:type="spellStart"/>
      <w:r w:rsidRPr="004B77FA">
        <w:t>i</w:t>
      </w:r>
      <w:proofErr w:type="spellEnd"/>
      <w:r w:rsidRPr="004B77FA">
        <w:t xml:space="preserve">) income, services, gross receipts, professional, entry, capital gains, municipal, interest, expenditure, imports, wealth, gift, sales, use, transfer, licensing, withholding, employment, payroll, imposed by any state, local, or other governmental agency, or other entity so </w:t>
      </w:r>
      <w:proofErr w:type="spellStart"/>
      <w:r w:rsidRPr="004B77FA">
        <w:t>authorised</w:t>
      </w:r>
      <w:proofErr w:type="spellEnd"/>
      <w:r w:rsidRPr="004B77FA">
        <w:t xml:space="preserve"> by Applicable Law in India, and (ii) any interest, fines, penalties, assessments, or additions to tax resulting from, attributable to, or incurred in connection with any such tax or any contest or dispute thereof;</w:t>
      </w:r>
      <w:bookmarkStart w:id="17" w:name="_Toc183253946"/>
      <w:bookmarkEnd w:id="12"/>
    </w:p>
    <w:p w14:paraId="11A0DA66" w14:textId="0CFD0E7F" w:rsidR="004B77FA" w:rsidRPr="004B77FA" w:rsidRDefault="004B77FA" w:rsidP="00996734">
      <w:pPr>
        <w:pStyle w:val="02LOLglOther3"/>
        <w:numPr>
          <w:ilvl w:val="2"/>
          <w:numId w:val="15"/>
        </w:numPr>
      </w:pPr>
      <w:r w:rsidRPr="00996734">
        <w:rPr>
          <w:b/>
          <w:bCs/>
        </w:rPr>
        <w:t xml:space="preserve">Term </w:t>
      </w:r>
      <w:r w:rsidRPr="004B77FA">
        <w:t xml:space="preserve">has the meaning ascribed to such term in </w:t>
      </w:r>
      <w:r>
        <w:t>Clause</w:t>
      </w:r>
      <w:r w:rsidR="000A6317">
        <w:t xml:space="preserve"> </w:t>
      </w:r>
      <w:r w:rsidR="000A6317">
        <w:fldChar w:fldCharType="begin"/>
      </w:r>
      <w:r w:rsidR="000A6317">
        <w:instrText xml:space="preserve"> REF _Ref212897193 \r \h </w:instrText>
      </w:r>
      <w:r w:rsidR="000A6317">
        <w:fldChar w:fldCharType="separate"/>
      </w:r>
      <w:r w:rsidR="0034795F">
        <w:t>4</w:t>
      </w:r>
      <w:r w:rsidR="0034795F">
        <w:t>.</w:t>
      </w:r>
      <w:r w:rsidR="0034795F">
        <w:t>1</w:t>
      </w:r>
      <w:r w:rsidR="000A6317">
        <w:fldChar w:fldCharType="end"/>
      </w:r>
      <w:r w:rsidR="006B18DA">
        <w:t>;</w:t>
      </w:r>
    </w:p>
    <w:p w14:paraId="62E737AC" w14:textId="77777777" w:rsidR="004B77FA" w:rsidRPr="00996734" w:rsidRDefault="004B77FA" w:rsidP="00996734">
      <w:pPr>
        <w:pStyle w:val="02LOLglOther3"/>
        <w:numPr>
          <w:ilvl w:val="2"/>
          <w:numId w:val="15"/>
        </w:numPr>
        <w:rPr>
          <w:b/>
        </w:rPr>
      </w:pPr>
      <w:r w:rsidRPr="00996734">
        <w:rPr>
          <w:b/>
          <w:bCs/>
        </w:rPr>
        <w:t>Third</w:t>
      </w:r>
      <w:r w:rsidRPr="004B77FA">
        <w:t xml:space="preserve"> </w:t>
      </w:r>
      <w:r w:rsidRPr="00996734">
        <w:rPr>
          <w:b/>
          <w:bCs/>
        </w:rPr>
        <w:t>Party</w:t>
      </w:r>
      <w:r w:rsidRPr="004B77FA">
        <w:t xml:space="preserve"> means any Person other than the Parties to this Agreement;</w:t>
      </w:r>
      <w:bookmarkEnd w:id="13"/>
      <w:bookmarkEnd w:id="14"/>
      <w:bookmarkEnd w:id="15"/>
      <w:bookmarkEnd w:id="16"/>
      <w:bookmarkEnd w:id="17"/>
    </w:p>
    <w:p w14:paraId="5B4FB04D" w14:textId="77777777" w:rsidR="004B77FA" w:rsidRPr="007A3D8A" w:rsidRDefault="004B77FA" w:rsidP="007A3D8A">
      <w:pPr>
        <w:pStyle w:val="02LOLglOther2"/>
        <w:numPr>
          <w:ilvl w:val="1"/>
          <w:numId w:val="15"/>
        </w:numPr>
        <w:rPr>
          <w:b/>
        </w:rPr>
      </w:pPr>
      <w:bookmarkStart w:id="18" w:name="_Ref8401311"/>
      <w:bookmarkStart w:id="19" w:name="_Toc183253947"/>
      <w:r w:rsidRPr="004B77FA">
        <w:t>Except where the context requires otherwise, this Agreement will be interpreted as follows:</w:t>
      </w:r>
      <w:bookmarkEnd w:id="18"/>
      <w:bookmarkEnd w:id="19"/>
    </w:p>
    <w:p w14:paraId="1B2B6C9E" w14:textId="77777777" w:rsidR="004B77FA" w:rsidRPr="00996734" w:rsidRDefault="004B77FA" w:rsidP="00996734">
      <w:pPr>
        <w:pStyle w:val="02LOLglOther3"/>
        <w:numPr>
          <w:ilvl w:val="2"/>
          <w:numId w:val="15"/>
        </w:numPr>
        <w:rPr>
          <w:b/>
        </w:rPr>
      </w:pPr>
      <w:bookmarkStart w:id="20" w:name="_Toc183253948"/>
      <w:r w:rsidRPr="004B77FA">
        <w:t>headings are for convenience only and shall not affect the construction or interpretation of any provision of this Agreement;</w:t>
      </w:r>
      <w:bookmarkEnd w:id="20"/>
    </w:p>
    <w:p w14:paraId="6BF2996D" w14:textId="77777777" w:rsidR="004B77FA" w:rsidRPr="00996734" w:rsidRDefault="004B77FA" w:rsidP="00996734">
      <w:pPr>
        <w:pStyle w:val="02LOLglOther3"/>
        <w:numPr>
          <w:ilvl w:val="2"/>
          <w:numId w:val="15"/>
        </w:numPr>
        <w:rPr>
          <w:b/>
        </w:rPr>
      </w:pPr>
      <w:bookmarkStart w:id="21" w:name="_Toc183253949"/>
      <w:r w:rsidRPr="004B77FA">
        <w:t>where a word or phrase is defined, other parts of speech and grammatical forms and the cognate variations of that word or phrase shall have corresponding meanings;</w:t>
      </w:r>
      <w:bookmarkEnd w:id="21"/>
    </w:p>
    <w:p w14:paraId="54F4D4FF" w14:textId="77777777" w:rsidR="004B77FA" w:rsidRPr="00996734" w:rsidRDefault="004B77FA" w:rsidP="00996734">
      <w:pPr>
        <w:pStyle w:val="02LOLglOther3"/>
        <w:numPr>
          <w:ilvl w:val="2"/>
          <w:numId w:val="15"/>
        </w:numPr>
        <w:rPr>
          <w:b/>
        </w:rPr>
      </w:pPr>
      <w:bookmarkStart w:id="22" w:name="_Toc183253950"/>
      <w:r w:rsidRPr="004B77FA">
        <w:t>words importing the singular shall include plural and vice versa;</w:t>
      </w:r>
      <w:bookmarkEnd w:id="22"/>
    </w:p>
    <w:p w14:paraId="4F9C11C7" w14:textId="77777777" w:rsidR="004B77FA" w:rsidRPr="00996734" w:rsidRDefault="004B77FA" w:rsidP="00996734">
      <w:pPr>
        <w:pStyle w:val="02LOLglOther3"/>
        <w:numPr>
          <w:ilvl w:val="2"/>
          <w:numId w:val="15"/>
        </w:numPr>
        <w:rPr>
          <w:b/>
        </w:rPr>
      </w:pPr>
      <w:bookmarkStart w:id="23" w:name="_Toc183253951"/>
      <w:r w:rsidRPr="004B77FA">
        <w:t xml:space="preserve">reference to Recitals, Clauses, Sub-clauses, Paragraphs, </w:t>
      </w:r>
      <w:proofErr w:type="gramStart"/>
      <w:r w:rsidRPr="004B77FA">
        <w:t>Schedules</w:t>
      </w:r>
      <w:proofErr w:type="gramEnd"/>
      <w:r w:rsidRPr="004B77FA">
        <w:t xml:space="preserve"> and Annexures are to recitals, clauses, sub-clauses, paragraphs schedules and annexures of this Agreement;</w:t>
      </w:r>
      <w:bookmarkEnd w:id="23"/>
    </w:p>
    <w:p w14:paraId="3162E2A6" w14:textId="77777777" w:rsidR="004B77FA" w:rsidRPr="00996734" w:rsidRDefault="004B77FA" w:rsidP="00996734">
      <w:pPr>
        <w:pStyle w:val="02LOLglOther3"/>
        <w:numPr>
          <w:ilvl w:val="2"/>
          <w:numId w:val="15"/>
        </w:numPr>
        <w:rPr>
          <w:b/>
        </w:rPr>
      </w:pPr>
      <w:bookmarkStart w:id="24" w:name="_Toc183253952"/>
      <w:r w:rsidRPr="004B77FA">
        <w:lastRenderedPageBreak/>
        <w:t>all words (whether gender-specific or gender neutral) shall be deemed to include each of the masculine, feminine and neuter genders;</w:t>
      </w:r>
      <w:bookmarkEnd w:id="24"/>
    </w:p>
    <w:p w14:paraId="399DCE9A" w14:textId="77777777" w:rsidR="004B77FA" w:rsidRPr="00996734" w:rsidRDefault="004B77FA" w:rsidP="00996734">
      <w:pPr>
        <w:pStyle w:val="02LOLglOther3"/>
        <w:numPr>
          <w:ilvl w:val="2"/>
          <w:numId w:val="15"/>
        </w:numPr>
        <w:rPr>
          <w:b/>
        </w:rPr>
      </w:pPr>
      <w:bookmarkStart w:id="25" w:name="_Toc183253953"/>
      <w:r w:rsidRPr="004B77FA">
        <w:t xml:space="preserve">the expressions hereof, herein and similar expressions shall be construed as references to this Agreement as a whole and not limited to the </w:t>
      </w:r>
      <w:proofErr w:type="gramStart"/>
      <w:r w:rsidRPr="004B77FA">
        <w:t>particular Clause</w:t>
      </w:r>
      <w:proofErr w:type="gramEnd"/>
      <w:r w:rsidRPr="004B77FA">
        <w:t xml:space="preserve"> or provision in which the relevant expression appears;</w:t>
      </w:r>
      <w:bookmarkEnd w:id="25"/>
    </w:p>
    <w:p w14:paraId="760BAAAE" w14:textId="77777777" w:rsidR="004B77FA" w:rsidRPr="00996734" w:rsidRDefault="004B77FA" w:rsidP="00996734">
      <w:pPr>
        <w:pStyle w:val="02LOLglOther3"/>
        <w:numPr>
          <w:ilvl w:val="2"/>
          <w:numId w:val="15"/>
        </w:numPr>
        <w:rPr>
          <w:b/>
        </w:rPr>
      </w:pPr>
      <w:bookmarkStart w:id="26" w:name="_Toc183253954"/>
      <w:r w:rsidRPr="004B77FA">
        <w:t>the ejusdem generis (of the same kind) rule will not apply to the interpretation of this Agreement. Accordingly, include and including will be read without limitation;</w:t>
      </w:r>
      <w:bookmarkEnd w:id="26"/>
    </w:p>
    <w:p w14:paraId="389FD304" w14:textId="77777777" w:rsidR="004B77FA" w:rsidRPr="00996734" w:rsidRDefault="004B77FA" w:rsidP="00996734">
      <w:pPr>
        <w:pStyle w:val="02LOLglOther3"/>
        <w:numPr>
          <w:ilvl w:val="2"/>
          <w:numId w:val="15"/>
        </w:numPr>
        <w:rPr>
          <w:b/>
        </w:rPr>
      </w:pPr>
      <w:bookmarkStart w:id="27" w:name="_Toc183253955"/>
      <w:r w:rsidRPr="004B77FA">
        <w:t xml:space="preserve">any reference to a person includes any individual, firm, corporation, partnership, company, trust, association, joint venture, government (or agency or political subdivision thereof) or other entity of any kind, </w:t>
      </w:r>
      <w:proofErr w:type="gramStart"/>
      <w:r w:rsidRPr="004B77FA">
        <w:t>whether or not</w:t>
      </w:r>
      <w:proofErr w:type="gramEnd"/>
      <w:r w:rsidRPr="004B77FA">
        <w:t xml:space="preserve"> having separate legal personality.  A reference to any person in this Agreement shall, where the context permits, include such person's executors, administrators, heirs, legal representatives and permitted successors and assigns;</w:t>
      </w:r>
      <w:bookmarkEnd w:id="27"/>
    </w:p>
    <w:p w14:paraId="666F1964" w14:textId="77777777" w:rsidR="004B77FA" w:rsidRPr="00996734" w:rsidRDefault="004B77FA" w:rsidP="00996734">
      <w:pPr>
        <w:pStyle w:val="02LOLglOther3"/>
        <w:numPr>
          <w:ilvl w:val="2"/>
          <w:numId w:val="15"/>
        </w:numPr>
        <w:rPr>
          <w:b/>
        </w:rPr>
      </w:pPr>
      <w:bookmarkStart w:id="28" w:name="_Toc183253956"/>
      <w:r w:rsidRPr="004B77FA">
        <w:t xml:space="preserve">a reference to any document (including this Agreement) is to that document as amended, consolidated, supplemented, </w:t>
      </w:r>
      <w:proofErr w:type="gramStart"/>
      <w:r w:rsidRPr="004B77FA">
        <w:t>novated</w:t>
      </w:r>
      <w:proofErr w:type="gramEnd"/>
      <w:r w:rsidRPr="004B77FA">
        <w:t xml:space="preserve"> or replaced from time to time;</w:t>
      </w:r>
      <w:bookmarkEnd w:id="28"/>
    </w:p>
    <w:p w14:paraId="33219A13" w14:textId="77777777" w:rsidR="004B77FA" w:rsidRPr="00996734" w:rsidRDefault="004B77FA" w:rsidP="00996734">
      <w:pPr>
        <w:pStyle w:val="02LOLglOther3"/>
        <w:numPr>
          <w:ilvl w:val="2"/>
          <w:numId w:val="15"/>
        </w:numPr>
        <w:rPr>
          <w:b/>
        </w:rPr>
      </w:pPr>
      <w:bookmarkStart w:id="29" w:name="_Toc183253958"/>
      <w:r w:rsidRPr="004B77FA">
        <w:t xml:space="preserve">that Applicable Law, statute or statutory provision as from time to time consolidated, amended, modified, updated, </w:t>
      </w:r>
      <w:proofErr w:type="gramStart"/>
      <w:r w:rsidRPr="004B77FA">
        <w:t>re-enacted</w:t>
      </w:r>
      <w:proofErr w:type="gramEnd"/>
      <w:r w:rsidRPr="004B77FA">
        <w:t xml:space="preserve"> or replaced by any other statute or statutory provision; and</w:t>
      </w:r>
      <w:bookmarkEnd w:id="29"/>
    </w:p>
    <w:p w14:paraId="0DE6DB2A" w14:textId="4D15740D" w:rsidR="004B77FA" w:rsidRPr="00996734" w:rsidRDefault="004B77FA" w:rsidP="00996734">
      <w:pPr>
        <w:pStyle w:val="02LOLglOther3"/>
        <w:numPr>
          <w:ilvl w:val="2"/>
          <w:numId w:val="15"/>
        </w:numPr>
        <w:rPr>
          <w:b/>
        </w:rPr>
      </w:pPr>
      <w:bookmarkStart w:id="30" w:name="_Toc183253959"/>
      <w:r w:rsidRPr="004B77FA">
        <w:t>any subordinate legislation or regulation made under the relevant statute or statutory provision or Applicable Law</w:t>
      </w:r>
      <w:bookmarkEnd w:id="30"/>
      <w:r w:rsidRPr="004B77FA">
        <w:t>.</w:t>
      </w:r>
    </w:p>
    <w:p w14:paraId="0F57F41A" w14:textId="4CE18C12" w:rsidR="0091727A" w:rsidRDefault="0091727A" w:rsidP="007A3D8A">
      <w:pPr>
        <w:pStyle w:val="02LOLglOther1"/>
        <w:numPr>
          <w:ilvl w:val="0"/>
          <w:numId w:val="15"/>
        </w:numPr>
      </w:pPr>
      <w:r>
        <w:t>effective date</w:t>
      </w:r>
    </w:p>
    <w:p w14:paraId="146F1DBD" w14:textId="0683995E" w:rsidR="0091727A" w:rsidRDefault="0091727A" w:rsidP="007A3D8A">
      <w:pPr>
        <w:pStyle w:val="02LOLglOther2"/>
        <w:numPr>
          <w:ilvl w:val="1"/>
          <w:numId w:val="15"/>
        </w:numPr>
      </w:pPr>
      <w:r w:rsidRPr="0091727A">
        <w:t xml:space="preserve">This Agreement shall come into full force and effect on and from the Effective Date, which shall mean the date </w:t>
      </w:r>
      <w:r w:rsidR="00354D4E" w:rsidRPr="00354D4E">
        <w:t>[●]</w:t>
      </w:r>
      <w:r w:rsidRPr="0091727A">
        <w:t>. The terms, conditions, and obligations set forth herein shall accordingly be deemed to have commenced from such Effective Date.</w:t>
      </w:r>
    </w:p>
    <w:p w14:paraId="36E8EE5A" w14:textId="019F690B" w:rsidR="00E33D29" w:rsidRDefault="00E33D29" w:rsidP="007A3D8A">
      <w:pPr>
        <w:pStyle w:val="02LOLglOther1"/>
        <w:numPr>
          <w:ilvl w:val="0"/>
          <w:numId w:val="15"/>
        </w:numPr>
      </w:pPr>
      <w:bookmarkStart w:id="31" w:name="_Ref211560786"/>
      <w:r>
        <w:t>purpose of the agreement</w:t>
      </w:r>
      <w:bookmarkEnd w:id="31"/>
      <w:r w:rsidR="00354D4E">
        <w:t xml:space="preserve"> </w:t>
      </w:r>
    </w:p>
    <w:p w14:paraId="1B893382" w14:textId="01CA7740" w:rsidR="00E33D29" w:rsidRPr="001342D8" w:rsidRDefault="00E33D29" w:rsidP="007A3D8A">
      <w:pPr>
        <w:pStyle w:val="02LOLglOther2"/>
        <w:numPr>
          <w:ilvl w:val="1"/>
          <w:numId w:val="15"/>
        </w:numPr>
      </w:pPr>
      <w:bookmarkStart w:id="32" w:name="_Ref213178046"/>
      <w:r w:rsidRPr="001342D8">
        <w:t xml:space="preserve">This Agreement is entered into by the Parties </w:t>
      </w:r>
      <w:r w:rsidR="001342D8" w:rsidRPr="001342D8">
        <w:t xml:space="preserve">to establish the terms and conditions governing the disclosure and protection of certain confidential and sensitive information by </w:t>
      </w:r>
      <w:r w:rsidR="00BF4305">
        <w:t>the Disclosing Party</w:t>
      </w:r>
      <w:r w:rsidR="001342D8" w:rsidRPr="001342D8">
        <w:t xml:space="preserve"> </w:t>
      </w:r>
      <w:r w:rsidR="008A605F">
        <w:t>[</w:t>
      </w:r>
      <w:r w:rsidR="008A605F" w:rsidRPr="008A605F">
        <w:rPr>
          <w:i/>
          <w:iCs/>
        </w:rPr>
        <w:t>define the Purpose</w:t>
      </w:r>
      <w:r w:rsidR="008A605F">
        <w:t>]</w:t>
      </w:r>
      <w:r w:rsidR="001342D8" w:rsidRPr="001342D8">
        <w:t xml:space="preserve"> (“</w:t>
      </w:r>
      <w:r w:rsidR="001342D8" w:rsidRPr="007A3D8A">
        <w:rPr>
          <w:b/>
          <w:bCs/>
        </w:rPr>
        <w:t>Purpose</w:t>
      </w:r>
      <w:r w:rsidR="001342D8" w:rsidRPr="001342D8">
        <w:t>”).</w:t>
      </w:r>
      <w:bookmarkEnd w:id="32"/>
    </w:p>
    <w:p w14:paraId="1335A0D8" w14:textId="77777777" w:rsidR="00E33D29" w:rsidRPr="00DA739D" w:rsidRDefault="00E33D29" w:rsidP="007A3D8A">
      <w:pPr>
        <w:pStyle w:val="02LOLglOther2"/>
        <w:numPr>
          <w:ilvl w:val="1"/>
          <w:numId w:val="15"/>
        </w:numPr>
      </w:pPr>
      <w:proofErr w:type="gramStart"/>
      <w:r w:rsidRPr="00DA739D">
        <w:t>In the course of</w:t>
      </w:r>
      <w:proofErr w:type="gramEnd"/>
      <w:r w:rsidRPr="00DA739D">
        <w:t xml:space="preserve"> such engagement, each Party may disclose to the other certain non-public, confidential, proprietary, or commercially sensitive information. The Parties recognize that the unauthorized disclosure or misuse of such information would cause significant harm to the disclosing Party.</w:t>
      </w:r>
    </w:p>
    <w:p w14:paraId="04FF00E9" w14:textId="77777777" w:rsidR="00E33D29" w:rsidRPr="00DA739D" w:rsidRDefault="00E33D29" w:rsidP="007A3D8A">
      <w:pPr>
        <w:pStyle w:val="02LOLglOther2"/>
        <w:numPr>
          <w:ilvl w:val="1"/>
          <w:numId w:val="15"/>
        </w:numPr>
      </w:pPr>
      <w:r w:rsidRPr="00DA739D">
        <w:lastRenderedPageBreak/>
        <w:t>Accordingly, the purpose of this Agreement is to establish legally binding obligations concerning:</w:t>
      </w:r>
    </w:p>
    <w:p w14:paraId="20C212DE" w14:textId="77777777" w:rsidR="00E33D29" w:rsidRPr="00DA739D" w:rsidRDefault="00E33D29" w:rsidP="00996734">
      <w:pPr>
        <w:pStyle w:val="02LOLglOther3"/>
        <w:numPr>
          <w:ilvl w:val="2"/>
          <w:numId w:val="15"/>
        </w:numPr>
      </w:pPr>
      <w:r w:rsidRPr="00DA739D">
        <w:t>the protection and non-disclosure of Confidential Information, whether oral, written, or otherwise communicated;</w:t>
      </w:r>
    </w:p>
    <w:p w14:paraId="79E5D40D" w14:textId="424E033C" w:rsidR="00E33D29" w:rsidRPr="00DA739D" w:rsidRDefault="00E33D29" w:rsidP="00996734">
      <w:pPr>
        <w:pStyle w:val="02LOLglOther3"/>
        <w:numPr>
          <w:ilvl w:val="2"/>
          <w:numId w:val="15"/>
        </w:numPr>
      </w:pPr>
      <w:r w:rsidRPr="00DA739D">
        <w:t xml:space="preserve">the prohibition of any direct or indirect competition with respect to specific </w:t>
      </w:r>
      <w:r>
        <w:t>services</w:t>
      </w:r>
      <w:r w:rsidRPr="00DA739D">
        <w:t>, markets, or strategies disclosed under this Agreement during the term and for a defined period following termination;</w:t>
      </w:r>
    </w:p>
    <w:p w14:paraId="029BB644" w14:textId="77777777" w:rsidR="00E33D29" w:rsidRPr="00DA739D" w:rsidRDefault="00E33D29" w:rsidP="00996734">
      <w:pPr>
        <w:pStyle w:val="02LOLglOther3"/>
        <w:numPr>
          <w:ilvl w:val="2"/>
          <w:numId w:val="15"/>
        </w:numPr>
      </w:pPr>
      <w:r w:rsidRPr="00DA739D">
        <w:t>the prevention of any form of business circumvention, wherein either Party seeks to bypass the other Party in dealings with clients, partners, or other contacts introduced pursuant to this relationship; and</w:t>
      </w:r>
    </w:p>
    <w:p w14:paraId="1BDFF56B" w14:textId="77777777" w:rsidR="00E33D29" w:rsidRPr="00DA739D" w:rsidRDefault="00E33D29" w:rsidP="00996734">
      <w:pPr>
        <w:pStyle w:val="02LOLglOther3"/>
        <w:numPr>
          <w:ilvl w:val="2"/>
          <w:numId w:val="15"/>
        </w:numPr>
      </w:pPr>
      <w:r w:rsidRPr="00DA739D">
        <w:t>the fostering of a relationship based on trust, good faith, and the mutual safeguarding of business interests.</w:t>
      </w:r>
    </w:p>
    <w:p w14:paraId="73B0FD6A" w14:textId="06D6ED39" w:rsidR="00E33D29" w:rsidRDefault="00E33D29" w:rsidP="007A3D8A">
      <w:pPr>
        <w:pStyle w:val="02LOLglOther2"/>
        <w:numPr>
          <w:ilvl w:val="1"/>
          <w:numId w:val="15"/>
        </w:numPr>
      </w:pPr>
      <w:r w:rsidRPr="00DA739D">
        <w:t>This Agreement governs the terms under which such Confidential Information may be used, disclosed, or shared, and defines the duties and limitations of each Party in connection with that information and the business opportunities arising therefrom.</w:t>
      </w:r>
    </w:p>
    <w:p w14:paraId="4DA8BBA9" w14:textId="77777777" w:rsidR="00E33D29" w:rsidRPr="007A3D8A" w:rsidRDefault="00E33D29" w:rsidP="007A3D8A">
      <w:pPr>
        <w:pStyle w:val="02LOLglOther1"/>
        <w:numPr>
          <w:ilvl w:val="0"/>
          <w:numId w:val="15"/>
        </w:numPr>
        <w:rPr>
          <w:bCs/>
        </w:rPr>
      </w:pPr>
      <w:r w:rsidRPr="00D2515A">
        <w:t>TERM</w:t>
      </w:r>
    </w:p>
    <w:p w14:paraId="7DA05B72" w14:textId="38114C0A" w:rsidR="007A3D8A" w:rsidRPr="007A3D8A" w:rsidRDefault="007A3D8A" w:rsidP="007A3D8A">
      <w:pPr>
        <w:pStyle w:val="02LOLglOther2"/>
        <w:numPr>
          <w:ilvl w:val="1"/>
          <w:numId w:val="15"/>
        </w:numPr>
      </w:pPr>
      <w:bookmarkStart w:id="33" w:name="_Ref212897193"/>
      <w:r w:rsidRPr="007A3D8A">
        <w:t xml:space="preserve">This Agreement shall come into effect from the Effective Date and shall remain valid and binding until terminated solely at the instance of the Disclosing Party, in accordance with Clause </w:t>
      </w:r>
      <w:r w:rsidR="000A6317">
        <w:fldChar w:fldCharType="begin"/>
      </w:r>
      <w:r w:rsidR="000A6317">
        <w:instrText xml:space="preserve"> REF _Ref212897274 \r \h </w:instrText>
      </w:r>
      <w:r w:rsidR="000A6317">
        <w:fldChar w:fldCharType="separate"/>
      </w:r>
      <w:r w:rsidR="0034795F">
        <w:t>14.1</w:t>
      </w:r>
      <w:r w:rsidR="000A6317">
        <w:fldChar w:fldCharType="end"/>
      </w:r>
      <w:r w:rsidRPr="007A3D8A">
        <w:t xml:space="preserve"> (“</w:t>
      </w:r>
      <w:r w:rsidRPr="000A6317">
        <w:rPr>
          <w:b/>
          <w:bCs/>
        </w:rPr>
        <w:t>Term</w:t>
      </w:r>
      <w:r w:rsidRPr="007A3D8A">
        <w:t>”). The Receiving Party expressly agrees that its obligations relating to confidentiality, non-disclosure, and non-use of the Confidential Information shall not be limited by the Term and shall continue in full force and effect in perpetuity, irrespective of the termination or expiry of this Agreement, unless otherwise expressly released in writing by the Disclosing Party.</w:t>
      </w:r>
      <w:bookmarkEnd w:id="33"/>
    </w:p>
    <w:p w14:paraId="43327057" w14:textId="66DB7A5D" w:rsidR="007A3D8A" w:rsidRPr="007A3D8A" w:rsidRDefault="007A3D8A" w:rsidP="007A3D8A">
      <w:pPr>
        <w:pStyle w:val="02LOLglOther2"/>
        <w:numPr>
          <w:ilvl w:val="1"/>
          <w:numId w:val="15"/>
        </w:numPr>
        <w:spacing w:before="100" w:beforeAutospacing="1" w:after="100" w:afterAutospacing="1"/>
      </w:pPr>
      <w:bookmarkStart w:id="34" w:name="_Ref211561269"/>
      <w:r w:rsidRPr="007A3D8A">
        <w:t>Upon termination of this Agreement by the Disclosing Party in accordance with Clause</w:t>
      </w:r>
      <w:r w:rsidR="00CC5FBA">
        <w:t xml:space="preserve"> </w:t>
      </w:r>
      <w:r w:rsidR="00CC5FBA">
        <w:fldChar w:fldCharType="begin"/>
      </w:r>
      <w:r w:rsidR="00CC5FBA">
        <w:instrText xml:space="preserve"> REF _Ref212897274 \r \h </w:instrText>
      </w:r>
      <w:r w:rsidR="00CC5FBA">
        <w:fldChar w:fldCharType="separate"/>
      </w:r>
      <w:r w:rsidR="00CC5FBA">
        <w:t>14.1</w:t>
      </w:r>
      <w:r w:rsidR="00CC5FBA">
        <w:fldChar w:fldCharType="end"/>
      </w:r>
      <w:r w:rsidRPr="007A3D8A">
        <w:t xml:space="preserve">, the Receiving Party shall forthwith cease all use, reference, or disclosure of the Confidential Information and shall, within thirty (30) days from the date of such termination, return to the Disclosing Party or permanently destroy all materials, documents, data, or other tangible and intangible embodiments of the Confidential Information, including all copies, extracts, summaries, or reproductions thereof, in any form whatsoever, whether physical or electronic. Such return, destruction, and cessation obligations shall be in continuation and not in derogation of the provisions contained in Clause </w:t>
      </w:r>
      <w:r w:rsidR="000A6317">
        <w:fldChar w:fldCharType="begin"/>
      </w:r>
      <w:r w:rsidR="000A6317">
        <w:instrText xml:space="preserve"> REF _Ref212897286 \r \h </w:instrText>
      </w:r>
      <w:r w:rsidR="000A6317">
        <w:fldChar w:fldCharType="separate"/>
      </w:r>
      <w:r w:rsidR="0034795F">
        <w:t>14.2</w:t>
      </w:r>
      <w:r w:rsidR="000A6317">
        <w:fldChar w:fldCharType="end"/>
      </w:r>
      <w:r w:rsidRPr="007A3D8A">
        <w:t>.</w:t>
      </w:r>
    </w:p>
    <w:p w14:paraId="1660010B" w14:textId="087F81AF" w:rsidR="00D2515A" w:rsidRPr="009712E2" w:rsidRDefault="00E56A3D" w:rsidP="007A3D8A">
      <w:pPr>
        <w:pStyle w:val="02LOLglOther1"/>
        <w:numPr>
          <w:ilvl w:val="0"/>
          <w:numId w:val="15"/>
        </w:numPr>
      </w:pPr>
      <w:bookmarkStart w:id="35" w:name="_Ref212897437"/>
      <w:r>
        <w:t xml:space="preserve">definition of </w:t>
      </w:r>
      <w:r w:rsidR="00D2515A" w:rsidRPr="007A3D8A">
        <w:t>CONFIDENTIAL</w:t>
      </w:r>
      <w:r w:rsidR="00D2515A" w:rsidRPr="009712E2">
        <w:t xml:space="preserve"> INFORMATION</w:t>
      </w:r>
      <w:bookmarkEnd w:id="34"/>
      <w:bookmarkEnd w:id="35"/>
    </w:p>
    <w:p w14:paraId="0D535DF5" w14:textId="20389435" w:rsidR="00075935" w:rsidRPr="00201125" w:rsidRDefault="00075935" w:rsidP="007A3D8A">
      <w:pPr>
        <w:pStyle w:val="02LOLglOther2"/>
      </w:pPr>
      <w:bookmarkStart w:id="36" w:name="_Ref211561387"/>
      <w:r w:rsidRPr="00201125">
        <w:t>"</w:t>
      </w:r>
      <w:r w:rsidRPr="00201125">
        <w:rPr>
          <w:b/>
          <w:bCs/>
        </w:rPr>
        <w:t>Confidential Information</w:t>
      </w:r>
      <w:r w:rsidRPr="00201125">
        <w:t>" shall mean any non-public, confidential, or proprietary information disclosed by one Party (the “</w:t>
      </w:r>
      <w:r w:rsidRPr="00201125">
        <w:rPr>
          <w:b/>
          <w:bCs/>
        </w:rPr>
        <w:t>Disclosing Party</w:t>
      </w:r>
      <w:r w:rsidRPr="00201125">
        <w:t>”) to the other Party (the “</w:t>
      </w:r>
      <w:r w:rsidRPr="00201125">
        <w:rPr>
          <w:b/>
          <w:bCs/>
        </w:rPr>
        <w:t>Receiving Party</w:t>
      </w:r>
      <w:r w:rsidRPr="00201125">
        <w:t xml:space="preserve">”), whether in oral, written, visual, graphic, or electronic form, including but not limited to: business strategies, trade secrets, financial data, technical data, </w:t>
      </w:r>
      <w:r w:rsidRPr="00201125">
        <w:lastRenderedPageBreak/>
        <w:t>processes, customer information, pricing, marketing plans, designs, know-how, software, product information, contracts, reports, and any other materials marked as confidential or which by their nature would reasonably be deemed confidential.</w:t>
      </w:r>
      <w:bookmarkEnd w:id="36"/>
    </w:p>
    <w:p w14:paraId="0284FF05" w14:textId="77777777" w:rsidR="00075935" w:rsidRPr="00DA739D" w:rsidRDefault="00075935" w:rsidP="007A3D8A">
      <w:pPr>
        <w:pStyle w:val="02LOLglOther2"/>
      </w:pPr>
      <w:r w:rsidRPr="00DA739D">
        <w:t xml:space="preserve">Confidential Information shall also include: </w:t>
      </w:r>
    </w:p>
    <w:p w14:paraId="0AE4571C" w14:textId="466D04C0" w:rsidR="00E56A3D" w:rsidRDefault="00075935" w:rsidP="00996734">
      <w:pPr>
        <w:pStyle w:val="02LOLglOther3"/>
      </w:pPr>
      <w:r w:rsidRPr="00075935">
        <w:t>Derivatives, compilations, analyses, or other documents prepared by the Receiving Party that contain or reflect any Confidential Information;</w:t>
      </w:r>
    </w:p>
    <w:p w14:paraId="406C2E62" w14:textId="77777777" w:rsidR="00075935" w:rsidRPr="00DA739D" w:rsidRDefault="00075935" w:rsidP="00996734">
      <w:pPr>
        <w:pStyle w:val="02LOLglOther3"/>
      </w:pPr>
      <w:proofErr w:type="gramStart"/>
      <w:r w:rsidRPr="00DA739D">
        <w:t>Any and all</w:t>
      </w:r>
      <w:proofErr w:type="gramEnd"/>
      <w:r w:rsidRPr="00DA739D">
        <w:t xml:space="preserve"> notes, memoranda, records, and documents prepared or derived from Confidential Information; and</w:t>
      </w:r>
    </w:p>
    <w:p w14:paraId="19821E6E" w14:textId="77777777" w:rsidR="00075935" w:rsidRDefault="00075935" w:rsidP="00996734">
      <w:pPr>
        <w:pStyle w:val="02LOLglOther3"/>
      </w:pPr>
      <w:r w:rsidRPr="00DA739D">
        <w:t>Any other information designated by the Disclosing Party as confidential.</w:t>
      </w:r>
    </w:p>
    <w:p w14:paraId="6A1D9CE3" w14:textId="72CAC7EC" w:rsidR="00075935" w:rsidRPr="00E56A3D" w:rsidRDefault="00075935" w:rsidP="007A3D8A">
      <w:pPr>
        <w:pStyle w:val="02LOLglOther2"/>
      </w:pPr>
      <w:r w:rsidRPr="00075935">
        <w:t xml:space="preserve">The Disclosing Party agrees to clearly define and communicate the scope of its Confidential Information and competitive business activities to the Receiving Party, </w:t>
      </w:r>
      <w:proofErr w:type="gramStart"/>
      <w:r w:rsidRPr="00075935">
        <w:t>in order to</w:t>
      </w:r>
      <w:proofErr w:type="gramEnd"/>
      <w:r w:rsidRPr="00075935">
        <w:t xml:space="preserve"> avoid ambiguity in the application of this Clause.</w:t>
      </w:r>
    </w:p>
    <w:p w14:paraId="0926C591" w14:textId="77777777" w:rsidR="00075935" w:rsidRPr="00DA739D" w:rsidRDefault="00075935" w:rsidP="007A3D8A">
      <w:pPr>
        <w:pStyle w:val="02LOLglOther1"/>
      </w:pPr>
      <w:bookmarkStart w:id="37" w:name="_Ref194068192"/>
      <w:bookmarkStart w:id="38" w:name="_Toc194068374"/>
      <w:r w:rsidRPr="00DA739D">
        <w:t>OBLIGATIONS OF CONFIDENTIALITY</w:t>
      </w:r>
      <w:bookmarkEnd w:id="37"/>
      <w:bookmarkEnd w:id="38"/>
    </w:p>
    <w:p w14:paraId="0441B218" w14:textId="77777777" w:rsidR="00075935" w:rsidRPr="00075935" w:rsidRDefault="00075935" w:rsidP="007A3D8A">
      <w:pPr>
        <w:pStyle w:val="02LOLglOther2"/>
      </w:pPr>
      <w:r w:rsidRPr="00075935">
        <w:t xml:space="preserve">The Receiving Party agrees to: </w:t>
      </w:r>
    </w:p>
    <w:p w14:paraId="538137B7" w14:textId="77777777" w:rsidR="00075935" w:rsidRPr="00075935" w:rsidRDefault="00075935" w:rsidP="00996734">
      <w:pPr>
        <w:pStyle w:val="02LOLglOther3"/>
      </w:pPr>
      <w:r w:rsidRPr="00075935">
        <w:t xml:space="preserve">Maintain the confidentiality of the Confidential Information with the same degree of care used to protect its own confidential information, but in no event less than a reasonable degree of care; </w:t>
      </w:r>
    </w:p>
    <w:p w14:paraId="49FA6138" w14:textId="77777777" w:rsidR="00075935" w:rsidRPr="00075935" w:rsidRDefault="00075935" w:rsidP="00996734">
      <w:pPr>
        <w:pStyle w:val="02LOLglOther3"/>
      </w:pPr>
      <w:r w:rsidRPr="00075935">
        <w:t>Use the Confidential Information solely for the purpose for which it is disclosed; and</w:t>
      </w:r>
    </w:p>
    <w:p w14:paraId="10C3D920" w14:textId="77777777" w:rsidR="00075935" w:rsidRPr="00075935" w:rsidRDefault="00075935" w:rsidP="00996734">
      <w:pPr>
        <w:pStyle w:val="02LOLglOther3"/>
      </w:pPr>
      <w:r w:rsidRPr="00075935">
        <w:t>Not disclose such information to any third party without the prior written consent of the Disclosing Party, except as permitted under this Agreement.</w:t>
      </w:r>
    </w:p>
    <w:p w14:paraId="5D578854" w14:textId="77777777" w:rsidR="00075935" w:rsidRPr="00DA739D" w:rsidRDefault="00075935" w:rsidP="007A3D8A">
      <w:pPr>
        <w:pStyle w:val="02LOLglOther2"/>
      </w:pPr>
      <w:r w:rsidRPr="00DA739D">
        <w:t>Confidential Information may only be disclosed to the Receiving Party’s employees, agents, or consultants who have a need to know such information for the purposes of this Agreement and who are bound by confidentiality obligations no less stringent than those contained herein.</w:t>
      </w:r>
    </w:p>
    <w:p w14:paraId="78C4DDA2" w14:textId="3FCC79ED" w:rsidR="00075935" w:rsidRDefault="00075935" w:rsidP="007A3D8A">
      <w:pPr>
        <w:pStyle w:val="02LOLglOther2"/>
      </w:pPr>
      <w:r w:rsidRPr="00DA739D">
        <w:t>The Receiving Party shall promptly notify the Disclosing Party of any unauthorized use or disclosure of the Confidential Information and shall cooperate in any investigation or remediation efforts.</w:t>
      </w:r>
    </w:p>
    <w:p w14:paraId="26F81DFE" w14:textId="77777777" w:rsidR="00075935" w:rsidRPr="00DA739D" w:rsidRDefault="00075935" w:rsidP="007A3D8A">
      <w:pPr>
        <w:pStyle w:val="02LOLglOther1"/>
      </w:pPr>
      <w:bookmarkStart w:id="39" w:name="_Toc194068375"/>
      <w:r w:rsidRPr="00DA739D">
        <w:t>EXCEPTIONS</w:t>
      </w:r>
      <w:bookmarkEnd w:id="39"/>
    </w:p>
    <w:p w14:paraId="12D6EF58" w14:textId="77777777" w:rsidR="00075935" w:rsidRPr="00075935" w:rsidRDefault="00075935" w:rsidP="007A3D8A">
      <w:pPr>
        <w:pStyle w:val="02LOLglOther2"/>
      </w:pPr>
      <w:r w:rsidRPr="00075935">
        <w:t xml:space="preserve">The obligations of confidentiality and restrictions on use set forth in this Agreement shall not apply to any portion of the Confidential Information that the Receiving Party can </w:t>
      </w:r>
      <w:r w:rsidRPr="00075935">
        <w:lastRenderedPageBreak/>
        <w:t>demonstrate, with sufficient documentary evidence, falls within any of the following exceptions:</w:t>
      </w:r>
    </w:p>
    <w:p w14:paraId="72BFFF2D" w14:textId="77777777" w:rsidR="00075935" w:rsidRPr="00075935" w:rsidRDefault="00075935" w:rsidP="00996734">
      <w:pPr>
        <w:pStyle w:val="02LOLglOther3"/>
      </w:pPr>
      <w:r w:rsidRPr="00075935">
        <w:t xml:space="preserve">was lawfully known to the Receiving Party prior to its disclosure by the Disclosing Party, without any restriction or obligation of confidentiality, and not </w:t>
      </w:r>
      <w:proofErr w:type="gramStart"/>
      <w:r w:rsidRPr="00075935">
        <w:t>as a result of</w:t>
      </w:r>
      <w:proofErr w:type="gramEnd"/>
      <w:r w:rsidRPr="00075935">
        <w:t xml:space="preserve"> a breach of any legal, contractual, or fiduciary duty owed to the Disclosing Party;</w:t>
      </w:r>
    </w:p>
    <w:p w14:paraId="2B26C646" w14:textId="77777777" w:rsidR="00075935" w:rsidRPr="00075935" w:rsidRDefault="00075935" w:rsidP="00996734">
      <w:pPr>
        <w:pStyle w:val="02LOLglOther3"/>
      </w:pPr>
      <w:r w:rsidRPr="00075935">
        <w:t>becomes publicly available or enters the public domain through no act, omission, or fault of the Receiving Party or any of its directors, officers, employees, agents, consultants, or representatives, whether directly or indirectly;</w:t>
      </w:r>
    </w:p>
    <w:p w14:paraId="13AD4E75" w14:textId="77777777" w:rsidR="00075935" w:rsidRPr="00075935" w:rsidRDefault="00075935" w:rsidP="00996734">
      <w:pPr>
        <w:pStyle w:val="02LOLglOther3"/>
      </w:pPr>
      <w:r w:rsidRPr="00075935">
        <w:t>is disclosed to the Receiving Party by a third party who is lawfully in possession of such information and is not under a legal or contractual obligation to maintain the confidentiality of such information or to restrict its use or disclosure; and</w:t>
      </w:r>
    </w:p>
    <w:p w14:paraId="29AAA31A" w14:textId="2A137409" w:rsidR="00075935" w:rsidRPr="00075935" w:rsidRDefault="00075935" w:rsidP="00996734">
      <w:pPr>
        <w:pStyle w:val="02LOLglOther3"/>
      </w:pPr>
      <w:r w:rsidRPr="00075935">
        <w:t>is independently developed by the Receiving Party without use of, reference to, or reliance upon the Confidential Information of the Disclosing Party, and such independent development can be substantiated by written records contemporaneous with the development process.</w:t>
      </w:r>
    </w:p>
    <w:p w14:paraId="145C0FBA" w14:textId="6270199C" w:rsidR="00075935" w:rsidRDefault="00075935" w:rsidP="007A3D8A">
      <w:pPr>
        <w:pStyle w:val="02LOLglOther2"/>
      </w:pPr>
      <w:r w:rsidRPr="00DA739D">
        <w:t>Provided, however, that the burden of proof with respect to the applicability of any of the above exceptions shall rest solely with the Receiving Party, and any such exception shall not relieve the Receiving Party of its confidentiality obligations with respect to any remaining portion of the Confidential Information that does not fall within the scope of such exceptions.</w:t>
      </w:r>
    </w:p>
    <w:p w14:paraId="1CD20E69" w14:textId="77777777" w:rsidR="00083C94" w:rsidRPr="00DA739D" w:rsidRDefault="00083C94" w:rsidP="007A3D8A">
      <w:pPr>
        <w:pStyle w:val="02LOLglOther1"/>
      </w:pPr>
      <w:bookmarkStart w:id="40" w:name="_Toc194068376"/>
      <w:r w:rsidRPr="00DA739D">
        <w:t>COMPELLED DISCLOSURE</w:t>
      </w:r>
      <w:bookmarkEnd w:id="40"/>
    </w:p>
    <w:p w14:paraId="2B1E71D0" w14:textId="77777777" w:rsidR="00083C94" w:rsidRPr="00083C94" w:rsidRDefault="00083C94" w:rsidP="007A3D8A">
      <w:pPr>
        <w:pStyle w:val="02LOLglOther2"/>
      </w:pPr>
      <w:proofErr w:type="gramStart"/>
      <w:r w:rsidRPr="00083C94">
        <w:t>In the event that</w:t>
      </w:r>
      <w:proofErr w:type="gramEnd"/>
      <w:r w:rsidRPr="00083C94">
        <w:t xml:space="preserve"> the Receiving Party becomes legally obligated, pursuant to applicable law, regulation, stock exchange requirement, governmental directive, or by order of a court or tribunal of competent jurisdiction, to disclose any Confidential Information received under this Agreement, the Receiving Party shall:</w:t>
      </w:r>
    </w:p>
    <w:p w14:paraId="7B7F7AAF" w14:textId="77777777" w:rsidR="00083C94" w:rsidRPr="00083C94" w:rsidRDefault="00083C94" w:rsidP="00996734">
      <w:pPr>
        <w:pStyle w:val="02LOLglOther3"/>
      </w:pPr>
      <w:r w:rsidRPr="00083C94">
        <w:t xml:space="preserve">provide the Disclosing Party with prompt written notice of such requirement, to the extent legally permissible, </w:t>
      </w:r>
      <w:proofErr w:type="gramStart"/>
      <w:r w:rsidRPr="00083C94">
        <w:t>so as to</w:t>
      </w:r>
      <w:proofErr w:type="gramEnd"/>
      <w:r w:rsidRPr="00083C94">
        <w:t xml:space="preserve"> enable the Disclosing Party to seek a protective order, injunction, or other appropriate remedy or relief, or to waive compliance with the terms of this Agreement in respect of the required disclosure;</w:t>
      </w:r>
    </w:p>
    <w:p w14:paraId="2C0EE231" w14:textId="77777777" w:rsidR="00083C94" w:rsidRPr="00083C94" w:rsidRDefault="00083C94" w:rsidP="00996734">
      <w:pPr>
        <w:pStyle w:val="02LOLglOther3"/>
      </w:pPr>
      <w:r w:rsidRPr="00083C94">
        <w:t>cooperate fully and in good faith with the Disclosing Party in any lawful effort to prevent or limit such disclosure, including joining in any legal proceeding if requested by the Disclosing Party and permitted by law;</w:t>
      </w:r>
    </w:p>
    <w:p w14:paraId="4E899B1B" w14:textId="77777777" w:rsidR="00083C94" w:rsidRPr="00083C94" w:rsidRDefault="00083C94" w:rsidP="00996734">
      <w:pPr>
        <w:pStyle w:val="02LOLglOther3"/>
      </w:pPr>
      <w:r w:rsidRPr="00083C94">
        <w:lastRenderedPageBreak/>
        <w:t>in the absence of a protective order or waiver by the Disclosing Party, disclose only that portion of the Confidential Information which the Receiving Party’s legal counsel reasonably advises is legally required to be disclosed, and no more;</w:t>
      </w:r>
    </w:p>
    <w:p w14:paraId="654ABC3E" w14:textId="77777777" w:rsidR="00083C94" w:rsidRPr="00083C94" w:rsidRDefault="00083C94" w:rsidP="00996734">
      <w:pPr>
        <w:pStyle w:val="02LOLglOther3"/>
      </w:pPr>
      <w:r w:rsidRPr="00083C94">
        <w:t>use reasonable efforts to obtain assurances that the disclosed information will be treated as confidential by the receiving authority or third party, including but not limited to requesting that such disclosure be made under seal or pursuant to a protective order where applicable.</w:t>
      </w:r>
    </w:p>
    <w:p w14:paraId="4F0C1016" w14:textId="07CD934B" w:rsidR="00083C94" w:rsidRDefault="00083C94" w:rsidP="007A3D8A">
      <w:pPr>
        <w:pStyle w:val="02LOLglOther2"/>
      </w:pPr>
      <w:r w:rsidRPr="00DA739D">
        <w:t>The disclosure of Confidential Information pursuant to this clause shall not relieve the Receiving Party of its obligations with respect to any other Confidential Information not subject to such compelled disclosure.</w:t>
      </w:r>
    </w:p>
    <w:p w14:paraId="79F2AB1C" w14:textId="77777777" w:rsidR="00E33D29" w:rsidRPr="009712E2" w:rsidRDefault="00E33D29" w:rsidP="007A3D8A">
      <w:pPr>
        <w:pStyle w:val="02LOLglOther1"/>
      </w:pPr>
      <w:r w:rsidRPr="009712E2">
        <w:t>PUBLICATIONS</w:t>
      </w:r>
    </w:p>
    <w:p w14:paraId="6D9B4CE0" w14:textId="77777777" w:rsidR="00E33D29" w:rsidRDefault="00E33D29" w:rsidP="007A3D8A">
      <w:pPr>
        <w:pStyle w:val="02LOLglOther2"/>
      </w:pPr>
      <w:r>
        <w:t>The Receiving Party</w:t>
      </w:r>
      <w:r w:rsidRPr="00F8349E">
        <w:t xml:space="preserve"> shall </w:t>
      </w:r>
      <w:r>
        <w:t>not make any public announcement, press release, media communication, publication, or disclosure of any nature whatsoever in connection with this Agreement, the Purpose, the Confidential Information, or any matter relating hereto, without the prior written consent of the Disclosing Party.</w:t>
      </w:r>
    </w:p>
    <w:p w14:paraId="6FFDE2CC" w14:textId="1D1FB279" w:rsidR="00E33D29" w:rsidRDefault="00E33D29" w:rsidP="007A3D8A">
      <w:pPr>
        <w:pStyle w:val="02LOLglOther2"/>
      </w:pPr>
      <w:r>
        <w:t xml:space="preserve">Notwithstanding the foregoing, the Receiving Party may, with the prior written consent of the Disclosing Party, use aggregated, non-identifiable, or publicly available information derived from the engagement for inclusion in reports, research publications, or policy briefs, provided that such use does not, </w:t>
      </w:r>
      <w:proofErr w:type="gramStart"/>
      <w:r>
        <w:t>directly</w:t>
      </w:r>
      <w:proofErr w:type="gramEnd"/>
      <w:r>
        <w:t xml:space="preserve"> or indirectly, reveal any Confidential Information or identify the Disclosing Party or its officers or departments without express authorization.</w:t>
      </w:r>
    </w:p>
    <w:p w14:paraId="5AA6085A" w14:textId="47DC783F" w:rsidR="00414551" w:rsidRDefault="00414551" w:rsidP="007A3D8A">
      <w:pPr>
        <w:pStyle w:val="02LOLglOther1"/>
      </w:pPr>
      <w:bookmarkStart w:id="41" w:name="_Ref211561207"/>
      <w:r>
        <w:t>InDEMNITY</w:t>
      </w:r>
      <w:bookmarkEnd w:id="41"/>
      <w:r>
        <w:t xml:space="preserve"> </w:t>
      </w:r>
    </w:p>
    <w:p w14:paraId="2E9B4DE5" w14:textId="73346291" w:rsidR="00414551" w:rsidRDefault="00484095" w:rsidP="007A3D8A">
      <w:pPr>
        <w:pStyle w:val="02LOLglOther2"/>
      </w:pPr>
      <w:bookmarkStart w:id="42" w:name="_Ref211561542"/>
      <w:r w:rsidRPr="00484095">
        <w:t>The Receiving Party hereby agrees to fully indemnify, defend, and hold harmless the Disclosing Party, its affiliates, group companies, and their respective officers, directors, shareholders, employees, agents, representatives, successors, and assigns (collectively, the “</w:t>
      </w:r>
      <w:r w:rsidRPr="00484095">
        <w:rPr>
          <w:b/>
          <w:bCs/>
        </w:rPr>
        <w:t>Indemnified Parties</w:t>
      </w:r>
      <w:r w:rsidRPr="00484095">
        <w:t>”) from and against any and all claims, demands, actions, suits, proceedings, liabilities, judgments, losses, damages, fines, penalties, costs, and expenses (including, without limitation, reasonable attorneys’ fees, expert fees, and legal costs) (collectively, “</w:t>
      </w:r>
      <w:r w:rsidRPr="00484095">
        <w:rPr>
          <w:b/>
          <w:bCs/>
        </w:rPr>
        <w:t>Losses</w:t>
      </w:r>
      <w:r w:rsidRPr="00484095">
        <w:t>”) that may be incurred, suffered, or sustained by any of the Indemnified Parties arising directly or indirectly out of, or relating to:</w:t>
      </w:r>
      <w:bookmarkEnd w:id="42"/>
    </w:p>
    <w:p w14:paraId="170824EF" w14:textId="556370E8" w:rsidR="00414551" w:rsidRDefault="00484095" w:rsidP="00996734">
      <w:pPr>
        <w:pStyle w:val="02LOLglOther3"/>
      </w:pPr>
      <w:r w:rsidRPr="00484095">
        <w:t>any breach or threatened breach of any provision, representation, warranty, or covenant contained in this Agreement by the Receiving Party or its employees, officers, agents, representatives, or affiliates;</w:t>
      </w:r>
    </w:p>
    <w:p w14:paraId="1066BB18" w14:textId="77777777" w:rsidR="00AF13B3" w:rsidRPr="00AF13B3" w:rsidRDefault="00AF13B3" w:rsidP="00996734">
      <w:pPr>
        <w:pStyle w:val="02LOLglOther3"/>
      </w:pPr>
      <w:r w:rsidRPr="00AF13B3">
        <w:t>any breach or threatened breach of any provision, representation, warranty, or covenant contained in this Agreement by the Receiving Party or its employees, officers, agents, representatives, or affiliates;</w:t>
      </w:r>
    </w:p>
    <w:p w14:paraId="6A776769" w14:textId="77777777" w:rsidR="00950670" w:rsidRPr="00950670" w:rsidRDefault="00950670" w:rsidP="00996734">
      <w:pPr>
        <w:pStyle w:val="02LOLglOther3"/>
      </w:pPr>
      <w:r w:rsidRPr="00950670">
        <w:lastRenderedPageBreak/>
        <w:t>any act or omission by the Receiving Party that results in a violation of applicable law, regulation, or third-party rights in connection with the use or handling of the Confidential Information.</w:t>
      </w:r>
    </w:p>
    <w:p w14:paraId="16551F7F" w14:textId="536E3A87" w:rsidR="00414551" w:rsidRDefault="00950670" w:rsidP="007A3D8A">
      <w:pPr>
        <w:pStyle w:val="02LOLglOther2"/>
      </w:pPr>
      <w:r w:rsidRPr="00DA739D">
        <w:t>The obligation to indemnify under this clause shall survive the expiration or earlier termination of this Agreement. The Disclosing Party shall provide prompt written notice of any indemnifiable claim and shall reasonably cooperate (at the Receiving Party’s expense) in the defense or settlement of such claim. The Receiving Party shall not settle any claim without the prior written consent of the Disclosing Party, unless such settlement includes a full and unconditional release of all claims against the Disclosing Party.</w:t>
      </w:r>
    </w:p>
    <w:p w14:paraId="15192DC1" w14:textId="113AC2F0" w:rsidR="00D2515A" w:rsidRPr="0081295B" w:rsidRDefault="00D2515A" w:rsidP="007A3D8A">
      <w:pPr>
        <w:pStyle w:val="02LOLglOther1"/>
      </w:pPr>
      <w:r w:rsidRPr="0081295B">
        <w:t>REMEDIES</w:t>
      </w:r>
    </w:p>
    <w:p w14:paraId="0342080D" w14:textId="77777777" w:rsidR="004B77FA" w:rsidRPr="0081295B" w:rsidRDefault="004B77FA" w:rsidP="007A3D8A">
      <w:pPr>
        <w:pStyle w:val="02LOLglOther2"/>
      </w:pPr>
      <w:r w:rsidRPr="0081295B">
        <w:t>The Receiving Party acknowledges that any unauthorized disclosure or use of the Confidential Information may cause substantial and irreparable harm to the Disclosing Party, for which monetary damages alone may be an inadequate remedy. Accordingly, the Receiving Party agrees that, in addition to any other rights or remedies available at law or in equity, the Disclosing Party shall be entitled to seek appropriate injunctive or equitable relief to prevent or curtail any such actual or threatened breach of this Agreement.</w:t>
      </w:r>
    </w:p>
    <w:p w14:paraId="5B0E02CF" w14:textId="5E26BEF4" w:rsidR="004B77FA" w:rsidRPr="0081295B" w:rsidRDefault="004B77FA" w:rsidP="007A3D8A">
      <w:pPr>
        <w:pStyle w:val="02LOLglOther2"/>
      </w:pPr>
      <w:r w:rsidRPr="0081295B">
        <w:t>The rights and remedies provided in this Agreement are cumulative and in addition to, and not in substitution for, any other rights or remedies that may be available to the Disclosing Party under applicable law, equity, or contract. The exercise of any such right or remedy shall not preclude the exercise of any other right or remedy available to the Disclosing Party.</w:t>
      </w:r>
    </w:p>
    <w:p w14:paraId="329B1AEE" w14:textId="01EA6F87" w:rsidR="00D2515A" w:rsidRPr="009712E2" w:rsidRDefault="008C25DC" w:rsidP="007A3D8A">
      <w:pPr>
        <w:pStyle w:val="02LOLglOther1"/>
      </w:pPr>
      <w:bookmarkStart w:id="43" w:name="_Ref211561238"/>
      <w:r>
        <w:t xml:space="preserve">Dispute resolution, </w:t>
      </w:r>
      <w:r w:rsidR="00D2515A" w:rsidRPr="009712E2">
        <w:t xml:space="preserve">GOVERNING </w:t>
      </w:r>
      <w:proofErr w:type="gramStart"/>
      <w:r w:rsidR="00D2515A" w:rsidRPr="009712E2">
        <w:rPr>
          <w:bCs/>
        </w:rPr>
        <w:t>LAW</w:t>
      </w:r>
      <w:proofErr w:type="gramEnd"/>
      <w:r w:rsidR="004B77FA">
        <w:rPr>
          <w:bCs/>
        </w:rPr>
        <w:t xml:space="preserve"> AND JURISDICTION</w:t>
      </w:r>
      <w:bookmarkEnd w:id="43"/>
    </w:p>
    <w:p w14:paraId="40E2C2FB" w14:textId="284327DC" w:rsidR="008C25DC" w:rsidRPr="008C25DC" w:rsidRDefault="008C25DC" w:rsidP="007A3D8A">
      <w:pPr>
        <w:pStyle w:val="02LOLglOther2"/>
      </w:pPr>
      <w:r w:rsidRPr="008C25DC">
        <w:t xml:space="preserve">This Agreement shall be governed by and construed in accordance with the laws of the Republic of India. Subject to the provisions of Clause </w:t>
      </w:r>
      <w:r>
        <w:fldChar w:fldCharType="begin"/>
      </w:r>
      <w:r>
        <w:instrText xml:space="preserve"> REF _Ref211552860 \r \h </w:instrText>
      </w:r>
      <w:r>
        <w:fldChar w:fldCharType="separate"/>
      </w:r>
      <w:r w:rsidR="0034795F">
        <w:t>12.6</w:t>
      </w:r>
      <w:r>
        <w:fldChar w:fldCharType="end"/>
      </w:r>
      <w:r w:rsidRPr="008C25DC">
        <w:t xml:space="preserve"> (</w:t>
      </w:r>
      <w:r w:rsidRPr="008C25DC">
        <w:rPr>
          <w:i/>
          <w:iCs/>
        </w:rPr>
        <w:t>Arbitration</w:t>
      </w:r>
      <w:r w:rsidRPr="008C25DC">
        <w:t xml:space="preserve">), the courts situated at </w:t>
      </w:r>
      <w:r w:rsidR="008A605F" w:rsidRPr="008A605F">
        <w:t>[●]</w:t>
      </w:r>
      <w:r w:rsidRPr="008C25DC">
        <w:t xml:space="preserve"> shall have exclusive jurisdiction in relation to any dispute, suit, proceeding, or claim arising out of or in connection with this Agreement.</w:t>
      </w:r>
    </w:p>
    <w:p w14:paraId="08CDC810" w14:textId="77777777" w:rsidR="008C25DC" w:rsidRPr="00611357" w:rsidRDefault="008C25DC" w:rsidP="007A3D8A">
      <w:pPr>
        <w:pStyle w:val="02LOLglOther2"/>
      </w:pPr>
      <w:bookmarkStart w:id="44" w:name="_Ref211561441"/>
      <w:r w:rsidRPr="00611357">
        <w:t>In the event of any dispute, controversy, disagreement, claim, or difference (“</w:t>
      </w:r>
      <w:r w:rsidRPr="006A194C">
        <w:rPr>
          <w:b/>
          <w:bCs/>
        </w:rPr>
        <w:t>Dispute</w:t>
      </w:r>
      <w:r w:rsidRPr="00611357">
        <w:t>”) arising out of or in connection with this Agreement, including any issue relating to its existence, validity, interpretation, performance, breach, or termination, the Party asserting the Dispute (“</w:t>
      </w:r>
      <w:r w:rsidRPr="006A194C">
        <w:rPr>
          <w:b/>
          <w:bCs/>
        </w:rPr>
        <w:t>Disputing Party</w:t>
      </w:r>
      <w:r w:rsidRPr="00611357">
        <w:t>”) shall issue a written notice setting out the nature and particulars of the Dispute (“</w:t>
      </w:r>
      <w:r w:rsidRPr="006A194C">
        <w:rPr>
          <w:b/>
          <w:bCs/>
        </w:rPr>
        <w:t>Dispute Notice</w:t>
      </w:r>
      <w:r w:rsidRPr="00611357">
        <w:t>”) to the other Party.</w:t>
      </w:r>
      <w:bookmarkEnd w:id="44"/>
    </w:p>
    <w:p w14:paraId="76F068E8" w14:textId="67D1022C" w:rsidR="008C25DC" w:rsidRPr="00611357" w:rsidRDefault="008C25DC" w:rsidP="007A3D8A">
      <w:pPr>
        <w:pStyle w:val="02LOLglOther2"/>
      </w:pPr>
      <w:bookmarkStart w:id="45" w:name="_Ref211561502"/>
      <w:r w:rsidRPr="00611357">
        <w:t xml:space="preserve">Upon receipt of the Dispute Notice, the Parties shall, </w:t>
      </w:r>
      <w:r>
        <w:t xml:space="preserve">within </w:t>
      </w:r>
      <w:r w:rsidRPr="00611357">
        <w:t xml:space="preserve">a period of </w:t>
      </w:r>
      <w:r>
        <w:t xml:space="preserve">thirty </w:t>
      </w:r>
      <w:r w:rsidRPr="00611357">
        <w:t>(</w:t>
      </w:r>
      <w:r>
        <w:t>30</w:t>
      </w:r>
      <w:r w:rsidRPr="00611357">
        <w:t xml:space="preserve">) </w:t>
      </w:r>
      <w:r>
        <w:t xml:space="preserve">Business Days </w:t>
      </w:r>
      <w:r w:rsidRPr="00611357">
        <w:t>or such other period as may be mutually agreed in writing (“</w:t>
      </w:r>
      <w:r w:rsidRPr="006A194C">
        <w:rPr>
          <w:b/>
          <w:bCs/>
        </w:rPr>
        <w:t>Discussion Period</w:t>
      </w:r>
      <w:r w:rsidRPr="00611357">
        <w:t xml:space="preserve">”), attempt in good faith to resolve such Dispute through amicable discussions and negotiations. Each Party shall nominate one senior officer or </w:t>
      </w:r>
      <w:proofErr w:type="spellStart"/>
      <w:r w:rsidRPr="00611357">
        <w:t>authorised</w:t>
      </w:r>
      <w:proofErr w:type="spellEnd"/>
      <w:r w:rsidRPr="00611357">
        <w:t xml:space="preserve"> representative to participate in such discussions.</w:t>
      </w:r>
      <w:bookmarkEnd w:id="45"/>
    </w:p>
    <w:p w14:paraId="2887D66C" w14:textId="77777777" w:rsidR="008C25DC" w:rsidRPr="00611357" w:rsidRDefault="008C25DC" w:rsidP="007A3D8A">
      <w:pPr>
        <w:pStyle w:val="02LOLglOther2"/>
      </w:pPr>
      <w:r w:rsidRPr="00611357">
        <w:lastRenderedPageBreak/>
        <w:t xml:space="preserve">If a resolution or settlement of the Dispute is arrived at during the Discussion Period, the same shall be reduced to writing, executed by the </w:t>
      </w:r>
      <w:proofErr w:type="spellStart"/>
      <w:r w:rsidRPr="00611357">
        <w:t>authorised</w:t>
      </w:r>
      <w:proofErr w:type="spellEnd"/>
      <w:r w:rsidRPr="00611357">
        <w:t xml:space="preserve"> representatives of both Parties, and shall be binding and enforceable. The Parties shall take all necessary steps, including exercising voting rights or management control, if applicable, to give effect to such resolution.</w:t>
      </w:r>
    </w:p>
    <w:p w14:paraId="27AEEBD0" w14:textId="77777777" w:rsidR="008C25DC" w:rsidRPr="00611357" w:rsidRDefault="008C25DC" w:rsidP="007A3D8A">
      <w:pPr>
        <w:pStyle w:val="02LOLglOther2"/>
      </w:pPr>
      <w:proofErr w:type="gramStart"/>
      <w:r w:rsidRPr="00611357">
        <w:t>In the event that</w:t>
      </w:r>
      <w:proofErr w:type="gramEnd"/>
      <w:r w:rsidRPr="00611357">
        <w:t>:</w:t>
      </w:r>
    </w:p>
    <w:p w14:paraId="3E8C677F" w14:textId="77777777" w:rsidR="008C25DC" w:rsidRPr="008C25DC" w:rsidRDefault="008C25DC" w:rsidP="00996734">
      <w:pPr>
        <w:pStyle w:val="02LOLglOther3"/>
      </w:pPr>
      <w:r w:rsidRPr="008C25DC">
        <w:t>no resolution is reached during the Discussion Period; or</w:t>
      </w:r>
    </w:p>
    <w:p w14:paraId="034173E4" w14:textId="025E75D8" w:rsidR="008C25DC" w:rsidRPr="00611357" w:rsidRDefault="008C25DC" w:rsidP="00996734">
      <w:pPr>
        <w:pStyle w:val="02LOLglOther3"/>
      </w:pPr>
      <w:r w:rsidRPr="00611357">
        <w:t xml:space="preserve">the resolution reached during the Discussion Period is not implemented within a further period of </w:t>
      </w:r>
      <w:r>
        <w:t>thirty</w:t>
      </w:r>
      <w:r w:rsidRPr="00611357">
        <w:t xml:space="preserve"> (</w:t>
      </w:r>
      <w:r>
        <w:t>30</w:t>
      </w:r>
      <w:r w:rsidRPr="00611357">
        <w:t xml:space="preserve">) </w:t>
      </w:r>
      <w:r>
        <w:t xml:space="preserve">days </w:t>
      </w:r>
      <w:r w:rsidRPr="00611357">
        <w:t>from the date of such resolution or such other mutually agreed period,</w:t>
      </w:r>
    </w:p>
    <w:p w14:paraId="3710B21F" w14:textId="0CD04AC3" w:rsidR="004B77FA" w:rsidRDefault="008C25DC" w:rsidP="00996734">
      <w:pPr>
        <w:pStyle w:val="02LOLglOther3"/>
        <w:numPr>
          <w:ilvl w:val="0"/>
          <w:numId w:val="0"/>
        </w:numPr>
        <w:ind w:left="720"/>
      </w:pPr>
      <w:r w:rsidRPr="008C25DC">
        <w:t xml:space="preserve">then the Dispute shall be resolved in the manner provided under Clause </w:t>
      </w:r>
      <w:r w:rsidR="006C1485">
        <w:fldChar w:fldCharType="begin"/>
      </w:r>
      <w:r w:rsidR="006C1485">
        <w:instrText xml:space="preserve"> REF _Ref211552860 \r \h </w:instrText>
      </w:r>
      <w:r w:rsidR="006C1485">
        <w:fldChar w:fldCharType="separate"/>
      </w:r>
      <w:r w:rsidR="0034795F">
        <w:t>12.6</w:t>
      </w:r>
      <w:r w:rsidR="006C1485">
        <w:fldChar w:fldCharType="end"/>
      </w:r>
      <w:r w:rsidR="006C1485">
        <w:t xml:space="preserve"> </w:t>
      </w:r>
      <w:r w:rsidRPr="008C25DC">
        <w:t>below.</w:t>
      </w:r>
    </w:p>
    <w:p w14:paraId="723BC22E" w14:textId="1EC5D521" w:rsidR="004B77FA" w:rsidRDefault="008C25DC" w:rsidP="007A3D8A">
      <w:pPr>
        <w:pStyle w:val="02LOLglOther2"/>
      </w:pPr>
      <w:bookmarkStart w:id="46" w:name="_Ref211552860"/>
      <w:r>
        <w:t>Arbitration</w:t>
      </w:r>
      <w:bookmarkEnd w:id="46"/>
    </w:p>
    <w:p w14:paraId="18FD31C5" w14:textId="48B67AFE" w:rsidR="008C25DC" w:rsidRPr="008C25DC" w:rsidRDefault="008C25DC" w:rsidP="00996734">
      <w:pPr>
        <w:pStyle w:val="02LOLglOther3"/>
      </w:pPr>
      <w:r w:rsidRPr="008C25DC">
        <w:t xml:space="preserve">All Disputes that remain unresolved after completion of the Discussion Period shall be referred to and finally resolved by arbitration in accordance with the provisions of the Arbitration and Conciliation Act, 1996, including any statutory modifications or reenactments thereof for the time being in force. The seat and venue of arbitration shall be </w:t>
      </w:r>
      <w:r w:rsidR="008A605F" w:rsidRPr="008A605F">
        <w:t>[●]</w:t>
      </w:r>
      <w:r w:rsidRPr="008C25DC">
        <w:t>. The arbitral tribunal shall consist of sole arbitrator to be mutually appointed by the Parties. The award of the arbitrator shall be final and binding upon the Parties.</w:t>
      </w:r>
    </w:p>
    <w:p w14:paraId="33F05D47" w14:textId="77777777" w:rsidR="008C25DC" w:rsidRPr="00611357" w:rsidRDefault="008C25DC" w:rsidP="00996734">
      <w:pPr>
        <w:pStyle w:val="02LOLglOther3"/>
      </w:pPr>
      <w:r w:rsidRPr="00611357">
        <w:t xml:space="preserve">The language of arbitration shall be English. The arbitral tribunal shall be entitled to award costs of the proceedings, including legal fees, as it deems fit and proper. The cost of appointment of arbitrator and conduct of arbitral proceedings shall, in the first instance, be borne equally by the </w:t>
      </w:r>
      <w:r>
        <w:t>Parties</w:t>
      </w:r>
      <w:r w:rsidRPr="00611357">
        <w:t>, subject to any contrary direction in the arbitral award.</w:t>
      </w:r>
      <w:r>
        <w:t xml:space="preserve"> </w:t>
      </w:r>
    </w:p>
    <w:p w14:paraId="1D8CBD68" w14:textId="77777777" w:rsidR="008C25DC" w:rsidRPr="00611357" w:rsidRDefault="008C25DC" w:rsidP="00996734">
      <w:pPr>
        <w:pStyle w:val="02LOLglOther3"/>
      </w:pPr>
      <w:r w:rsidRPr="00611357">
        <w:t>The pendency of any arbitration proceedings shall not relieve either Party from the performance of their respective obligations under this Agreement, except those obligations that are directly the subject matter of the Dispute.</w:t>
      </w:r>
    </w:p>
    <w:p w14:paraId="33A8DD3D" w14:textId="7722D636" w:rsidR="008C25DC" w:rsidRDefault="008C25DC" w:rsidP="00996734">
      <w:pPr>
        <w:pStyle w:val="02LOLglOther3"/>
      </w:pPr>
      <w:r w:rsidRPr="00611357">
        <w:t>The Parties agree to cooperate in good faith to ensure that the arbitral proceedings are conducted in an expeditious and cost-effective manner.</w:t>
      </w:r>
    </w:p>
    <w:p w14:paraId="7263B1D6" w14:textId="3773E309" w:rsidR="00414551" w:rsidRDefault="00414551" w:rsidP="007A3D8A">
      <w:pPr>
        <w:pStyle w:val="02LOLglOther1"/>
      </w:pPr>
      <w:r>
        <w:t xml:space="preserve">force majeure </w:t>
      </w:r>
    </w:p>
    <w:p w14:paraId="3216EF8D" w14:textId="77777777" w:rsidR="001710DA" w:rsidRDefault="001710DA" w:rsidP="007A3D8A">
      <w:pPr>
        <w:pStyle w:val="02LOLglOther2"/>
      </w:pPr>
      <w:r w:rsidRPr="001710DA">
        <w:t xml:space="preserve">The term Force Majeure Event shall mean and include any event or circumstance, or combination of events or circumstances, which is beyond the reasonable control of a Party and which could not have been prevented or overcome by the exercise of due diligence and reasonable foresight, including but not limited to: act of God, natural calamity, flood, earthquake, cyclone, fire, epidemic or pandemic, war (declared or undeclared), hostilities, </w:t>
      </w:r>
      <w:r w:rsidRPr="001710DA">
        <w:lastRenderedPageBreak/>
        <w:t xml:space="preserve">civil commotion, riots, insurrection, terrorism, sabotage, embargo, strike, lockout or other industrial or </w:t>
      </w:r>
      <w:proofErr w:type="spellStart"/>
      <w:r w:rsidRPr="001710DA">
        <w:t>labour</w:t>
      </w:r>
      <w:proofErr w:type="spellEnd"/>
      <w:r w:rsidRPr="001710DA">
        <w:t xml:space="preserve"> disturbance, breakdown of communication or transportation systems, or act, order, restriction, prohibition, or intervention by any Governmental Authority.</w:t>
      </w:r>
    </w:p>
    <w:p w14:paraId="1C607EDA" w14:textId="77777777" w:rsidR="001710DA" w:rsidRDefault="001710DA" w:rsidP="007A3D8A">
      <w:pPr>
        <w:pStyle w:val="02LOLglOther2"/>
      </w:pPr>
      <w:r w:rsidRPr="001710DA">
        <w:t>Notwithstanding anything contained herein, the occurrence or continuation of any Force Majeure Event shall not, under any circumstance, relieve, suspend, or otherwise affect either Party’s obligations under this Agreement, including but not limited to the obligations relating to confidentiality, non-disclosure, non-use, return or destruction of Confidential Information, and any other continuing covenants.</w:t>
      </w:r>
    </w:p>
    <w:p w14:paraId="0D066DB2" w14:textId="77777777" w:rsidR="001710DA" w:rsidRDefault="001710DA" w:rsidP="007A3D8A">
      <w:pPr>
        <w:pStyle w:val="02LOLglOther2"/>
      </w:pPr>
      <w:r w:rsidRPr="001710DA">
        <w:t xml:space="preserve">The Parties expressly agree that the confidentiality obligations under this Agreement are absolute, unqualified, and shall survive and remain fully enforceable irrespective of the occurrence of any Force Majeure Event. Each Party shall ensure that appropriate measures are </w:t>
      </w:r>
      <w:proofErr w:type="gramStart"/>
      <w:r w:rsidRPr="001710DA">
        <w:t>maintained at all times</w:t>
      </w:r>
      <w:proofErr w:type="gramEnd"/>
      <w:r w:rsidRPr="001710DA">
        <w:t xml:space="preserve"> to safeguard the Confidential Information, including during any such event.</w:t>
      </w:r>
    </w:p>
    <w:p w14:paraId="53743C72" w14:textId="0196B0BA" w:rsidR="001710DA" w:rsidRPr="001710DA" w:rsidRDefault="001710DA" w:rsidP="007A3D8A">
      <w:pPr>
        <w:pStyle w:val="02LOLglOther2"/>
      </w:pPr>
      <w:r w:rsidRPr="001710DA">
        <w:t xml:space="preserve">For abundant clarity, no Party shall be entitled to invoke Force Majeure as a </w:t>
      </w:r>
      <w:proofErr w:type="spellStart"/>
      <w:r w:rsidRPr="001710DA">
        <w:t>defence</w:t>
      </w:r>
      <w:proofErr w:type="spellEnd"/>
      <w:r w:rsidRPr="001710DA">
        <w:t xml:space="preserve"> for failure to protect, maintain, or preserve the confidentiality of any information or for any </w:t>
      </w:r>
      <w:proofErr w:type="spellStart"/>
      <w:r w:rsidRPr="001710DA">
        <w:t>unauthorised</w:t>
      </w:r>
      <w:proofErr w:type="spellEnd"/>
      <w:r w:rsidRPr="001710DA">
        <w:t xml:space="preserve"> use, disclosure, or dissemination thereof.</w:t>
      </w:r>
    </w:p>
    <w:p w14:paraId="72D409C3" w14:textId="1B15BCE9" w:rsidR="00414551" w:rsidRDefault="00414551" w:rsidP="007A3D8A">
      <w:pPr>
        <w:pStyle w:val="02LOLglOther1"/>
      </w:pPr>
      <w:r>
        <w:t>termination</w:t>
      </w:r>
    </w:p>
    <w:p w14:paraId="16B1F0EC" w14:textId="0B6EC2C6" w:rsidR="00996734" w:rsidRPr="00996734" w:rsidRDefault="00996734" w:rsidP="007A3D8A">
      <w:pPr>
        <w:pStyle w:val="02LOLglOther2"/>
      </w:pPr>
      <w:bookmarkStart w:id="47" w:name="_Ref212897274"/>
      <w:r w:rsidRPr="00996734">
        <w:t>Termination by the Disclosing Party</w:t>
      </w:r>
      <w:bookmarkEnd w:id="47"/>
    </w:p>
    <w:p w14:paraId="5E60E181" w14:textId="17CC295B" w:rsidR="00996734" w:rsidRPr="00996734" w:rsidRDefault="00996734" w:rsidP="00996734">
      <w:pPr>
        <w:pStyle w:val="02LOLglOther9"/>
      </w:pPr>
      <w:r w:rsidRPr="00996734">
        <w:t xml:space="preserve">The Disclosing Party shall have the absolute right to terminate this Agreement, in whole or in part, at any time and for any reason whatsoever, by giving written notice to the Receiving Party. Such termination may also be </w:t>
      </w:r>
      <w:proofErr w:type="gramStart"/>
      <w:r w:rsidRPr="00996734">
        <w:t>effected</w:t>
      </w:r>
      <w:proofErr w:type="gramEnd"/>
      <w:r w:rsidRPr="00996734">
        <w:t xml:space="preserve"> immediately in the event of any breach by the Receiving Party of the provisions of this Agreement, including any breach of its obligations relating to confidentiality, non-disclosure, or non-use of Confidential Information, or upon the occurrence of any event which, in the reasonable opinion of the Disclosing Party, causes or is likely to cause reputational, commercial, or legal harm. The Receiving Party shall have no right to terminate, suspend, or withdraw from this Agreement under any circumstances whatsoever.</w:t>
      </w:r>
    </w:p>
    <w:p w14:paraId="45B7EC3A" w14:textId="0647A2A1" w:rsidR="00996734" w:rsidRPr="00996734" w:rsidRDefault="00996734" w:rsidP="007A3D8A">
      <w:pPr>
        <w:pStyle w:val="02LOLglOther2"/>
      </w:pPr>
      <w:bookmarkStart w:id="48" w:name="_Ref212897286"/>
      <w:r w:rsidRPr="00996734">
        <w:t>Consequences and Continuing Obligations</w:t>
      </w:r>
      <w:bookmarkEnd w:id="48"/>
    </w:p>
    <w:p w14:paraId="54C33B79" w14:textId="77777777" w:rsidR="00996734" w:rsidRDefault="00996734" w:rsidP="00996734">
      <w:pPr>
        <w:pStyle w:val="02LOLglOther3"/>
      </w:pPr>
      <w:r w:rsidRPr="00996734">
        <w:t xml:space="preserve">Upon termination or expiry of this Agreement, the Receiving Party shall forthwith cease all use of the Confidential Information and shall, upon written instruction of the Disclosing Party, immediately return or permanently destroy all Confidential Information, in any form whatsoever, including all copies, extracts, summaries, and reproductions, whether in physical or electronic format. </w:t>
      </w:r>
    </w:p>
    <w:p w14:paraId="427B91CF" w14:textId="77777777" w:rsidR="00996734" w:rsidRDefault="00996734" w:rsidP="00996734">
      <w:pPr>
        <w:pStyle w:val="02LOLglOther3"/>
      </w:pPr>
      <w:r w:rsidRPr="00996734">
        <w:t xml:space="preserve">The Receiving Party shall, if so required, provide a written certification confirming such return or destruction. </w:t>
      </w:r>
    </w:p>
    <w:p w14:paraId="3BEE4928" w14:textId="60CD63D3" w:rsidR="00996734" w:rsidRPr="00996734" w:rsidRDefault="00996734" w:rsidP="00996734">
      <w:pPr>
        <w:pStyle w:val="02LOLglOther3"/>
      </w:pPr>
      <w:r w:rsidRPr="00996734">
        <w:lastRenderedPageBreak/>
        <w:t>Notwithstanding such termination or any act, omission, or event, the obligations of the Receiving Party relating to confidentiality, non-disclosure, non-use, indemnity, and all other continuing covenants under this Agreement shall remain absolute, irrevocable, and binding in perpetuity, without limitation as to time or circumstance. The Disclosing Party’s right to seek any remedy, including damages, specific performance, or injunctive relief, for any breach or threatened breach shall survive and remain unaffected by such termination.</w:t>
      </w:r>
    </w:p>
    <w:p w14:paraId="7906073F" w14:textId="77777777" w:rsidR="009271E7" w:rsidRDefault="009271E7" w:rsidP="007A3D8A">
      <w:pPr>
        <w:pStyle w:val="02LOLglOther2"/>
      </w:pPr>
      <w:r w:rsidRPr="00DA739D">
        <w:t>Survival of Certain Provisions</w:t>
      </w:r>
    </w:p>
    <w:p w14:paraId="3C5737D7" w14:textId="1EC3FCE1" w:rsidR="009271E7" w:rsidRPr="006C1485" w:rsidRDefault="009271E7" w:rsidP="007A3D8A">
      <w:pPr>
        <w:pStyle w:val="02LOLglOther2"/>
        <w:numPr>
          <w:ilvl w:val="0"/>
          <w:numId w:val="0"/>
        </w:numPr>
        <w:ind w:left="720"/>
      </w:pPr>
      <w:r w:rsidRPr="006C1485">
        <w:t>Notwithstanding any termination pursuant to Clause</w:t>
      </w:r>
      <w:r w:rsidR="000A6317">
        <w:t xml:space="preserve"> </w:t>
      </w:r>
      <w:r w:rsidR="000A6317">
        <w:fldChar w:fldCharType="begin"/>
      </w:r>
      <w:r w:rsidR="000A6317">
        <w:instrText xml:space="preserve"> REF _Ref212897274 \r \h </w:instrText>
      </w:r>
      <w:r w:rsidR="000A6317">
        <w:fldChar w:fldCharType="separate"/>
      </w:r>
      <w:r w:rsidR="0034795F">
        <w:t>14.1</w:t>
      </w:r>
      <w:r w:rsidR="000A6317">
        <w:fldChar w:fldCharType="end"/>
      </w:r>
      <w:r w:rsidRPr="006C1485">
        <w:t xml:space="preserve">, Clauses </w:t>
      </w:r>
      <w:r w:rsidR="006C1485" w:rsidRPr="006C1485">
        <w:fldChar w:fldCharType="begin"/>
      </w:r>
      <w:r w:rsidR="006C1485" w:rsidRPr="006C1485">
        <w:instrText xml:space="preserve"> REF _Ref8401311 \r \h </w:instrText>
      </w:r>
      <w:r w:rsidR="006C1485" w:rsidRPr="006C1485">
        <w:fldChar w:fldCharType="separate"/>
      </w:r>
      <w:r w:rsidR="0034795F">
        <w:t>1.2</w:t>
      </w:r>
      <w:r w:rsidR="006C1485" w:rsidRPr="006C1485">
        <w:fldChar w:fldCharType="end"/>
      </w:r>
      <w:r w:rsidRPr="006C1485">
        <w:t xml:space="preserve"> (</w:t>
      </w:r>
      <w:r w:rsidRPr="00EF1F4C">
        <w:rPr>
          <w:i/>
          <w:iCs/>
        </w:rPr>
        <w:t>Interpretation</w:t>
      </w:r>
      <w:r w:rsidRPr="006C1485">
        <w:t xml:space="preserve">), Clause </w:t>
      </w:r>
      <w:r w:rsidR="006C1485" w:rsidRPr="006C1485">
        <w:fldChar w:fldCharType="begin"/>
      </w:r>
      <w:r w:rsidR="006C1485" w:rsidRPr="006C1485">
        <w:instrText xml:space="preserve"> REF _Ref211561207 \r \h </w:instrText>
      </w:r>
      <w:r w:rsidR="006C1485" w:rsidRPr="006C1485">
        <w:fldChar w:fldCharType="separate"/>
      </w:r>
      <w:r w:rsidR="0034795F">
        <w:t>10</w:t>
      </w:r>
      <w:r w:rsidR="006C1485" w:rsidRPr="006C1485">
        <w:fldChar w:fldCharType="end"/>
      </w:r>
      <w:r w:rsidRPr="006C1485">
        <w:t xml:space="preserve"> (</w:t>
      </w:r>
      <w:r w:rsidRPr="00EF1F4C">
        <w:rPr>
          <w:i/>
          <w:iCs/>
        </w:rPr>
        <w:t>Indemnity</w:t>
      </w:r>
      <w:r w:rsidRPr="006C1485">
        <w:t xml:space="preserve">), Clause </w:t>
      </w:r>
      <w:r w:rsidR="006C1485" w:rsidRPr="006C1485">
        <w:fldChar w:fldCharType="begin"/>
      </w:r>
      <w:r w:rsidR="006C1485" w:rsidRPr="006C1485">
        <w:instrText xml:space="preserve"> REF _Ref211561238 \r \h </w:instrText>
      </w:r>
      <w:r w:rsidR="006C1485" w:rsidRPr="006C1485">
        <w:fldChar w:fldCharType="separate"/>
      </w:r>
      <w:r w:rsidR="0034795F">
        <w:t>12</w:t>
      </w:r>
      <w:r w:rsidR="006C1485" w:rsidRPr="006C1485">
        <w:fldChar w:fldCharType="end"/>
      </w:r>
      <w:r w:rsidRPr="006C1485">
        <w:t xml:space="preserve"> (</w:t>
      </w:r>
      <w:r w:rsidRPr="00EF1F4C">
        <w:rPr>
          <w:i/>
          <w:iCs/>
        </w:rPr>
        <w:t>Dispute Resolution</w:t>
      </w:r>
      <w:r w:rsidR="006C1485" w:rsidRPr="00EF1F4C">
        <w:rPr>
          <w:i/>
          <w:iCs/>
        </w:rPr>
        <w:t>, Governing Law and Jurisdiction</w:t>
      </w:r>
      <w:r w:rsidRPr="006C1485">
        <w:t xml:space="preserve">), Clause </w:t>
      </w:r>
      <w:r w:rsidR="000A6317">
        <w:fldChar w:fldCharType="begin"/>
      </w:r>
      <w:r w:rsidR="000A6317">
        <w:instrText xml:space="preserve"> REF _Ref212897437 \r \h </w:instrText>
      </w:r>
      <w:r w:rsidR="000A6317">
        <w:fldChar w:fldCharType="separate"/>
      </w:r>
      <w:r w:rsidR="0034795F">
        <w:t>5</w:t>
      </w:r>
      <w:r w:rsidR="000A6317">
        <w:fldChar w:fldCharType="end"/>
      </w:r>
      <w:r w:rsidRPr="006C1485">
        <w:t xml:space="preserve"> (</w:t>
      </w:r>
      <w:r w:rsidRPr="00EF1F4C">
        <w:rPr>
          <w:i/>
          <w:iCs/>
        </w:rPr>
        <w:t>Definition of Confidential Information</w:t>
      </w:r>
      <w:r w:rsidRPr="006C1485">
        <w:t xml:space="preserve">), Clause </w:t>
      </w:r>
      <w:r w:rsidR="006C1485" w:rsidRPr="006C1485">
        <w:fldChar w:fldCharType="begin"/>
      </w:r>
      <w:r w:rsidR="006C1485" w:rsidRPr="006C1485">
        <w:instrText xml:space="preserve"> REF _Ref194068192 \r \h </w:instrText>
      </w:r>
      <w:r w:rsidR="006C1485" w:rsidRPr="006C1485">
        <w:fldChar w:fldCharType="separate"/>
      </w:r>
      <w:r w:rsidR="0034795F">
        <w:t>6</w:t>
      </w:r>
      <w:r w:rsidR="006C1485" w:rsidRPr="006C1485">
        <w:fldChar w:fldCharType="end"/>
      </w:r>
      <w:r w:rsidRPr="006C1485">
        <w:t xml:space="preserve"> (</w:t>
      </w:r>
      <w:r w:rsidRPr="00EF1F4C">
        <w:rPr>
          <w:i/>
          <w:iCs/>
        </w:rPr>
        <w:t>Obligations of Confidentiality</w:t>
      </w:r>
      <w:r w:rsidRPr="006C1485">
        <w:t xml:space="preserve">), shall survive termination and shall remain in full force and effect. Termination of this Agreement shall not affect any of the rights or liabilities of any parties in connection with any </w:t>
      </w:r>
      <w:r w:rsidR="000A6317">
        <w:t>breach</w:t>
      </w:r>
      <w:r w:rsidRPr="006C1485">
        <w:t xml:space="preserve"> of this Agreement which may have occurred prior to the termination of this Agreement.</w:t>
      </w:r>
    </w:p>
    <w:p w14:paraId="2DFB67DF" w14:textId="2898391E" w:rsidR="00414551" w:rsidRDefault="00414551" w:rsidP="007A3D8A">
      <w:pPr>
        <w:pStyle w:val="02LOLglOther1"/>
      </w:pPr>
      <w:r>
        <w:t>notices</w:t>
      </w:r>
    </w:p>
    <w:p w14:paraId="5C21B9A5" w14:textId="2423352A" w:rsidR="00414551" w:rsidRDefault="00414551" w:rsidP="007A3D8A">
      <w:pPr>
        <w:pStyle w:val="02LOLglOther2"/>
      </w:pPr>
      <w:r w:rsidRPr="00414551">
        <w:t xml:space="preserve">All notices, requests, consents, demands, approvals, communications or other documents required or permitted to be given under this </w:t>
      </w:r>
      <w:r>
        <w:t xml:space="preserve">Agreement </w:t>
      </w:r>
      <w:r w:rsidRPr="00414551">
        <w:t xml:space="preserve">shall be in writing and shall be deemed to have been duly given if delivered by hand against acknowledgement, sent by registered post with acknowledgement due, transmitted by </w:t>
      </w:r>
      <w:proofErr w:type="spellStart"/>
      <w:r w:rsidRPr="00414551">
        <w:t>recognised</w:t>
      </w:r>
      <w:proofErr w:type="spellEnd"/>
      <w:r w:rsidRPr="00414551">
        <w:t xml:space="preserve"> international courier service, or sent by electronic mail with delivery/read receipt confirmation, to the following addresses of the Parties, or such other address as a Party may hereafter notify to the other Party in writing in accordance with this Clause:</w:t>
      </w:r>
    </w:p>
    <w:p w14:paraId="2D5D6BE4" w14:textId="3A3A1010" w:rsidR="00414551" w:rsidRDefault="00414551" w:rsidP="007A3D8A">
      <w:pPr>
        <w:pStyle w:val="02LOLglOther2"/>
        <w:numPr>
          <w:ilvl w:val="0"/>
          <w:numId w:val="0"/>
        </w:numPr>
        <w:ind w:left="720"/>
      </w:pPr>
      <w:r>
        <w:t xml:space="preserve">If to </w:t>
      </w:r>
      <w:r w:rsidR="0034795F">
        <w:t>the Disclosing Party</w:t>
      </w:r>
    </w:p>
    <w:p w14:paraId="0A9DB313" w14:textId="40DCC5DB" w:rsidR="008E0FDA" w:rsidRDefault="00414551" w:rsidP="0034795F">
      <w:pPr>
        <w:numPr>
          <w:ilvl w:val="7"/>
          <w:numId w:val="3"/>
        </w:numPr>
        <w:tabs>
          <w:tab w:val="num" w:pos="0"/>
        </w:tabs>
        <w:spacing w:after="240"/>
        <w:ind w:left="720"/>
        <w:jc w:val="both"/>
        <w:rPr>
          <w:rFonts w:eastAsia="Batang"/>
          <w:color w:val="000000"/>
          <w:lang w:val="en-US" w:eastAsia="en-US"/>
        </w:rPr>
      </w:pPr>
      <w:r w:rsidRPr="00414551">
        <w:rPr>
          <w:rFonts w:eastAsia="Batang"/>
          <w:color w:val="000000"/>
          <w:lang w:val="en-US" w:eastAsia="en-US"/>
        </w:rPr>
        <w:t>Address</w:t>
      </w:r>
      <w:r>
        <w:rPr>
          <w:rFonts w:eastAsia="Batang"/>
          <w:color w:val="000000"/>
          <w:lang w:val="en-US" w:eastAsia="en-US"/>
        </w:rPr>
        <w:tab/>
      </w:r>
      <w:r>
        <w:rPr>
          <w:rFonts w:eastAsia="Batang"/>
          <w:color w:val="000000"/>
          <w:lang w:val="en-US" w:eastAsia="en-US"/>
        </w:rPr>
        <w:tab/>
      </w:r>
      <w:r w:rsidRPr="00414551">
        <w:rPr>
          <w:rFonts w:eastAsia="Batang"/>
          <w:color w:val="000000"/>
          <w:lang w:val="en-US" w:eastAsia="en-US"/>
        </w:rPr>
        <w:t xml:space="preserve">: </w:t>
      </w:r>
      <w:r w:rsidR="008E0FDA">
        <w:rPr>
          <w:rFonts w:eastAsia="Batang"/>
          <w:color w:val="000000"/>
          <w:lang w:val="en-US" w:eastAsia="en-US"/>
        </w:rPr>
        <w:tab/>
      </w:r>
      <w:r w:rsidR="0034795F">
        <w:rPr>
          <w:rFonts w:eastAsia="Batang"/>
          <w:color w:val="000000"/>
          <w:lang w:val="en-US" w:eastAsia="en-US"/>
        </w:rPr>
        <w:t>[●]</w:t>
      </w:r>
      <w:r w:rsidR="008E0FDA" w:rsidRPr="008E0FDA">
        <w:rPr>
          <w:rFonts w:eastAsia="Batang"/>
          <w:color w:val="000000"/>
          <w:lang w:val="en-US" w:eastAsia="en-US"/>
        </w:rPr>
        <w:t xml:space="preserve"> </w:t>
      </w:r>
    </w:p>
    <w:p w14:paraId="2F02AEBC" w14:textId="0953054B" w:rsidR="00414551" w:rsidRPr="00414551" w:rsidRDefault="00414551" w:rsidP="00414551">
      <w:pPr>
        <w:numPr>
          <w:ilvl w:val="7"/>
          <w:numId w:val="3"/>
        </w:numPr>
        <w:tabs>
          <w:tab w:val="num" w:pos="0"/>
        </w:tabs>
        <w:spacing w:after="240"/>
        <w:ind w:left="720"/>
        <w:jc w:val="both"/>
        <w:rPr>
          <w:rFonts w:eastAsia="Batang"/>
          <w:color w:val="000000"/>
          <w:lang w:val="en-US" w:eastAsia="en-US"/>
        </w:rPr>
      </w:pPr>
      <w:r>
        <w:rPr>
          <w:rFonts w:eastAsia="Batang"/>
          <w:color w:val="000000"/>
          <w:lang w:val="en-US" w:eastAsia="en-US"/>
        </w:rPr>
        <w:t xml:space="preserve">Kind </w:t>
      </w:r>
      <w:r w:rsidRPr="00414551">
        <w:rPr>
          <w:rFonts w:eastAsia="Batang"/>
          <w:color w:val="000000"/>
          <w:lang w:val="en-US" w:eastAsia="en-US"/>
        </w:rPr>
        <w:t>Attention</w:t>
      </w:r>
      <w:r>
        <w:rPr>
          <w:rFonts w:eastAsia="Batang"/>
          <w:color w:val="000000"/>
          <w:lang w:val="en-US" w:eastAsia="en-US"/>
        </w:rPr>
        <w:tab/>
      </w:r>
      <w:r w:rsidRPr="00414551">
        <w:rPr>
          <w:rFonts w:eastAsia="Batang"/>
          <w:color w:val="000000"/>
          <w:lang w:val="en-US" w:eastAsia="en-US"/>
        </w:rPr>
        <w:t xml:space="preserve">: </w:t>
      </w:r>
      <w:r w:rsidR="00845134">
        <w:rPr>
          <w:rFonts w:eastAsia="Batang"/>
          <w:color w:val="000000"/>
          <w:lang w:val="en-US" w:eastAsia="en-US"/>
        </w:rPr>
        <w:tab/>
      </w:r>
      <w:r w:rsidRPr="00414551">
        <w:rPr>
          <w:rFonts w:eastAsia="Batang"/>
          <w:color w:val="000000"/>
          <w:lang w:val="en-US" w:eastAsia="en-US"/>
        </w:rPr>
        <w:t>[●]</w:t>
      </w:r>
    </w:p>
    <w:p w14:paraId="14F633EF" w14:textId="5A856EEB" w:rsidR="00414551" w:rsidRPr="00414551" w:rsidRDefault="00414551" w:rsidP="00414551">
      <w:pPr>
        <w:numPr>
          <w:ilvl w:val="7"/>
          <w:numId w:val="3"/>
        </w:numPr>
        <w:tabs>
          <w:tab w:val="num" w:pos="0"/>
        </w:tabs>
        <w:spacing w:after="240"/>
        <w:ind w:left="720"/>
        <w:jc w:val="both"/>
        <w:rPr>
          <w:rFonts w:eastAsia="Batang"/>
          <w:color w:val="000000"/>
          <w:lang w:val="en-US" w:eastAsia="en-US"/>
        </w:rPr>
      </w:pPr>
      <w:r w:rsidRPr="00414551">
        <w:rPr>
          <w:rFonts w:eastAsia="Batang"/>
          <w:color w:val="000000"/>
          <w:lang w:val="en-US" w:eastAsia="en-US"/>
        </w:rPr>
        <w:t>Email</w:t>
      </w:r>
      <w:r>
        <w:rPr>
          <w:rFonts w:eastAsia="Batang"/>
          <w:color w:val="000000"/>
          <w:lang w:val="en-US" w:eastAsia="en-US"/>
        </w:rPr>
        <w:tab/>
      </w:r>
      <w:r>
        <w:rPr>
          <w:rFonts w:eastAsia="Batang"/>
          <w:color w:val="000000"/>
          <w:lang w:val="en-US" w:eastAsia="en-US"/>
        </w:rPr>
        <w:tab/>
      </w:r>
      <w:r>
        <w:rPr>
          <w:rFonts w:eastAsia="Batang"/>
          <w:color w:val="000000"/>
          <w:lang w:val="en-US" w:eastAsia="en-US"/>
        </w:rPr>
        <w:tab/>
      </w:r>
      <w:r w:rsidRPr="00414551">
        <w:rPr>
          <w:rFonts w:eastAsia="Batang"/>
          <w:color w:val="000000"/>
          <w:lang w:val="en-US" w:eastAsia="en-US"/>
        </w:rPr>
        <w:t>:</w:t>
      </w:r>
      <w:r w:rsidR="00845134">
        <w:rPr>
          <w:rFonts w:eastAsia="Batang"/>
          <w:color w:val="000000"/>
          <w:lang w:val="en-US" w:eastAsia="en-US"/>
        </w:rPr>
        <w:tab/>
      </w:r>
      <w:r w:rsidRPr="00414551">
        <w:rPr>
          <w:rFonts w:eastAsia="Batang"/>
          <w:color w:val="000000"/>
          <w:lang w:val="en-US" w:eastAsia="en-US"/>
        </w:rPr>
        <w:t>[●]</w:t>
      </w:r>
    </w:p>
    <w:p w14:paraId="6114D8D0" w14:textId="77777777" w:rsidR="00414551" w:rsidRDefault="00414551" w:rsidP="007A3D8A">
      <w:pPr>
        <w:pStyle w:val="02LOLglOther2"/>
        <w:numPr>
          <w:ilvl w:val="0"/>
          <w:numId w:val="0"/>
        </w:numPr>
        <w:ind w:left="720"/>
      </w:pPr>
    </w:p>
    <w:p w14:paraId="561B049D" w14:textId="73295BF0" w:rsidR="00414551" w:rsidRDefault="00414551" w:rsidP="007A3D8A">
      <w:pPr>
        <w:pStyle w:val="02LOLglOther2"/>
        <w:numPr>
          <w:ilvl w:val="0"/>
          <w:numId w:val="0"/>
        </w:numPr>
        <w:ind w:left="720"/>
      </w:pPr>
      <w:r>
        <w:t xml:space="preserve">If to </w:t>
      </w:r>
      <w:r w:rsidR="0034795F">
        <w:t>the Receiving Party</w:t>
      </w:r>
    </w:p>
    <w:p w14:paraId="4CFDF972" w14:textId="4BFD1106" w:rsidR="00414551" w:rsidRPr="008E0FDA" w:rsidRDefault="00414551" w:rsidP="00845134">
      <w:pPr>
        <w:numPr>
          <w:ilvl w:val="7"/>
          <w:numId w:val="3"/>
        </w:numPr>
        <w:tabs>
          <w:tab w:val="num" w:pos="0"/>
        </w:tabs>
        <w:spacing w:after="240"/>
        <w:ind w:left="720"/>
        <w:jc w:val="both"/>
        <w:rPr>
          <w:rFonts w:eastAsia="Batang"/>
          <w:color w:val="000000"/>
          <w:lang w:val="en-US" w:eastAsia="en-US"/>
        </w:rPr>
      </w:pPr>
      <w:r w:rsidRPr="00414551">
        <w:rPr>
          <w:rFonts w:eastAsia="Batang"/>
          <w:color w:val="000000"/>
          <w:lang w:val="en-US" w:eastAsia="en-US"/>
        </w:rPr>
        <w:t>Address</w:t>
      </w:r>
      <w:r>
        <w:rPr>
          <w:rFonts w:eastAsia="Batang"/>
          <w:color w:val="000000"/>
          <w:lang w:val="en-US" w:eastAsia="en-US"/>
        </w:rPr>
        <w:tab/>
      </w:r>
      <w:r>
        <w:rPr>
          <w:rFonts w:eastAsia="Batang"/>
          <w:color w:val="000000"/>
          <w:lang w:val="en-US" w:eastAsia="en-US"/>
        </w:rPr>
        <w:tab/>
      </w:r>
      <w:r w:rsidRPr="00414551">
        <w:rPr>
          <w:rFonts w:eastAsia="Batang"/>
          <w:color w:val="000000"/>
          <w:lang w:val="en-US" w:eastAsia="en-US"/>
        </w:rPr>
        <w:t xml:space="preserve">: </w:t>
      </w:r>
      <w:r w:rsidR="00845134">
        <w:rPr>
          <w:rFonts w:eastAsia="Batang"/>
          <w:color w:val="000000"/>
          <w:lang w:val="en-US" w:eastAsia="en-US"/>
        </w:rPr>
        <w:tab/>
      </w:r>
      <w:r w:rsidR="00845134" w:rsidRPr="00845134">
        <w:rPr>
          <w:rFonts w:eastAsia="Batang"/>
          <w:color w:val="000000"/>
          <w:lang w:val="en-US" w:eastAsia="en-US"/>
        </w:rPr>
        <w:t>[●]</w:t>
      </w:r>
    </w:p>
    <w:p w14:paraId="46576C32" w14:textId="46830359" w:rsidR="00414551" w:rsidRPr="00414551" w:rsidRDefault="00414551" w:rsidP="00414551">
      <w:pPr>
        <w:numPr>
          <w:ilvl w:val="7"/>
          <w:numId w:val="3"/>
        </w:numPr>
        <w:tabs>
          <w:tab w:val="num" w:pos="0"/>
        </w:tabs>
        <w:spacing w:after="240"/>
        <w:ind w:left="720"/>
        <w:jc w:val="both"/>
        <w:rPr>
          <w:rFonts w:eastAsia="Batang"/>
          <w:color w:val="000000"/>
          <w:lang w:val="en-US" w:eastAsia="en-US"/>
        </w:rPr>
      </w:pPr>
      <w:r>
        <w:rPr>
          <w:rFonts w:eastAsia="Batang"/>
          <w:color w:val="000000"/>
          <w:lang w:val="en-US" w:eastAsia="en-US"/>
        </w:rPr>
        <w:t xml:space="preserve">Kind </w:t>
      </w:r>
      <w:r w:rsidRPr="00414551">
        <w:rPr>
          <w:rFonts w:eastAsia="Batang"/>
          <w:color w:val="000000"/>
          <w:lang w:val="en-US" w:eastAsia="en-US"/>
        </w:rPr>
        <w:t>Attention</w:t>
      </w:r>
      <w:r>
        <w:rPr>
          <w:rFonts w:eastAsia="Batang"/>
          <w:color w:val="000000"/>
          <w:lang w:val="en-US" w:eastAsia="en-US"/>
        </w:rPr>
        <w:tab/>
      </w:r>
      <w:r w:rsidRPr="00414551">
        <w:rPr>
          <w:rFonts w:eastAsia="Batang"/>
          <w:color w:val="000000"/>
          <w:lang w:val="en-US" w:eastAsia="en-US"/>
        </w:rPr>
        <w:t xml:space="preserve">: </w:t>
      </w:r>
      <w:r w:rsidR="00845134">
        <w:rPr>
          <w:rFonts w:eastAsia="Batang"/>
          <w:color w:val="000000"/>
          <w:lang w:val="en-US" w:eastAsia="en-US"/>
        </w:rPr>
        <w:tab/>
      </w:r>
      <w:r w:rsidRPr="00414551">
        <w:rPr>
          <w:rFonts w:eastAsia="Batang"/>
          <w:color w:val="000000"/>
          <w:lang w:val="en-US" w:eastAsia="en-US"/>
        </w:rPr>
        <w:t>[●]</w:t>
      </w:r>
    </w:p>
    <w:p w14:paraId="144ED9BF" w14:textId="2B2443F3" w:rsidR="00414551" w:rsidRPr="00414551" w:rsidRDefault="00414551" w:rsidP="00414551">
      <w:pPr>
        <w:numPr>
          <w:ilvl w:val="7"/>
          <w:numId w:val="3"/>
        </w:numPr>
        <w:tabs>
          <w:tab w:val="num" w:pos="0"/>
        </w:tabs>
        <w:spacing w:after="240"/>
        <w:ind w:left="720"/>
        <w:jc w:val="both"/>
        <w:rPr>
          <w:rFonts w:eastAsia="Batang"/>
          <w:color w:val="000000"/>
          <w:lang w:val="en-US" w:eastAsia="en-US"/>
        </w:rPr>
      </w:pPr>
      <w:r w:rsidRPr="00414551">
        <w:rPr>
          <w:rFonts w:eastAsia="Batang"/>
          <w:color w:val="000000"/>
          <w:lang w:val="en-US" w:eastAsia="en-US"/>
        </w:rPr>
        <w:t>Email</w:t>
      </w:r>
      <w:r>
        <w:rPr>
          <w:rFonts w:eastAsia="Batang"/>
          <w:color w:val="000000"/>
          <w:lang w:val="en-US" w:eastAsia="en-US"/>
        </w:rPr>
        <w:tab/>
      </w:r>
      <w:r>
        <w:rPr>
          <w:rFonts w:eastAsia="Batang"/>
          <w:color w:val="000000"/>
          <w:lang w:val="en-US" w:eastAsia="en-US"/>
        </w:rPr>
        <w:tab/>
      </w:r>
      <w:r>
        <w:rPr>
          <w:rFonts w:eastAsia="Batang"/>
          <w:color w:val="000000"/>
          <w:lang w:val="en-US" w:eastAsia="en-US"/>
        </w:rPr>
        <w:tab/>
      </w:r>
      <w:r w:rsidRPr="00414551">
        <w:rPr>
          <w:rFonts w:eastAsia="Batang"/>
          <w:color w:val="000000"/>
          <w:lang w:val="en-US" w:eastAsia="en-US"/>
        </w:rPr>
        <w:t xml:space="preserve">: </w:t>
      </w:r>
      <w:r w:rsidR="00845134">
        <w:rPr>
          <w:rFonts w:eastAsia="Batang"/>
          <w:color w:val="000000"/>
          <w:lang w:val="en-US" w:eastAsia="en-US"/>
        </w:rPr>
        <w:tab/>
      </w:r>
      <w:r w:rsidRPr="00414551">
        <w:rPr>
          <w:rFonts w:eastAsia="Batang"/>
          <w:color w:val="000000"/>
          <w:lang w:val="en-US" w:eastAsia="en-US"/>
        </w:rPr>
        <w:t>[●]</w:t>
      </w:r>
    </w:p>
    <w:p w14:paraId="2C37A6EA" w14:textId="77777777" w:rsidR="00414551" w:rsidRPr="00457FD8" w:rsidRDefault="00414551" w:rsidP="007A3D8A">
      <w:pPr>
        <w:pStyle w:val="02LOLglOther2"/>
      </w:pPr>
      <w:r w:rsidRPr="00457FD8">
        <w:lastRenderedPageBreak/>
        <w:t>A Notice shall be deemed to have been received: (a) if delivered by hand, on the date of such delivery against acknowledgement; (b) if sent by registered post with acknowledgement due, on the date of actual delivery as evidenced by postal records; (c) if sent by international courier, on the date of delivery as evidenced by the courier’s delivery receipt; and (d) if sent by electronic mail, on the date of receipt of delivery/read confirmation, provided that if such delivery occurs on a day which is not a business day or after business hours (local time of the recipient), the Notice shall be deemed to have been received on the next business day.</w:t>
      </w:r>
    </w:p>
    <w:p w14:paraId="1FC34BE1" w14:textId="5808E87F" w:rsidR="00414551" w:rsidRDefault="00414551" w:rsidP="007A3D8A">
      <w:pPr>
        <w:pStyle w:val="02LOLglOther2"/>
      </w:pPr>
      <w:r w:rsidRPr="00457FD8">
        <w:t xml:space="preserve">Each Party shall be entitled, by written notice to the other Party, to change its address, electronic </w:t>
      </w:r>
      <w:proofErr w:type="gramStart"/>
      <w:r w:rsidRPr="00457FD8">
        <w:t>mail</w:t>
      </w:r>
      <w:proofErr w:type="gramEnd"/>
      <w:r w:rsidRPr="00457FD8">
        <w:t xml:space="preserve"> or other details for the purpose of receiving Notices under this </w:t>
      </w:r>
      <w:r>
        <w:t>Agreement</w:t>
      </w:r>
      <w:r w:rsidRPr="00457FD8">
        <w:t>. Until such change is notified in writing, Notices shall validly be served at the last recorded address.</w:t>
      </w:r>
    </w:p>
    <w:p w14:paraId="18B1ED71" w14:textId="440AB3AC" w:rsidR="00450B5F" w:rsidRPr="009712E2" w:rsidRDefault="00450B5F" w:rsidP="007A3D8A">
      <w:pPr>
        <w:pStyle w:val="02LOLglOther1"/>
      </w:pPr>
      <w:r w:rsidRPr="009712E2">
        <w:t>ENTIRE AGREEMENT</w:t>
      </w:r>
    </w:p>
    <w:p w14:paraId="6D1BA188" w14:textId="1E5F265C" w:rsidR="00450B5F" w:rsidRDefault="00450B5F" w:rsidP="007A3D8A">
      <w:pPr>
        <w:pStyle w:val="02LOLglOther2"/>
        <w:numPr>
          <w:ilvl w:val="0"/>
          <w:numId w:val="0"/>
        </w:numPr>
        <w:ind w:left="720"/>
      </w:pPr>
      <w:r w:rsidRPr="008C25DC">
        <w:t>This Agreement constitutes the complete and exclusive statement of the understanding between the Parties with respect to the subject matter contained herein and supersedes all prior or contemporaneous discussions, negotiations, communications, arrangements, representations, commitments, assurances, or agreements, whether oral or written, express or implied, in respect of the matters dealt with herein.</w:t>
      </w:r>
    </w:p>
    <w:p w14:paraId="1DA2B4E8" w14:textId="54A535FF" w:rsidR="00484095" w:rsidRDefault="00484095" w:rsidP="007A3D8A">
      <w:pPr>
        <w:pStyle w:val="02LOLglOther1"/>
      </w:pPr>
      <w:r>
        <w:t>severability</w:t>
      </w:r>
    </w:p>
    <w:p w14:paraId="0A032593" w14:textId="436BC472" w:rsidR="00484095" w:rsidRDefault="00484095" w:rsidP="007A3D8A">
      <w:pPr>
        <w:pStyle w:val="02LOLglOther2"/>
        <w:numPr>
          <w:ilvl w:val="0"/>
          <w:numId w:val="0"/>
        </w:numPr>
        <w:ind w:left="720"/>
      </w:pPr>
      <w:r w:rsidRPr="00484095">
        <w:t>If any provision of this Agreement is determined to be invalid, illegal, void, or unenforceable by a court of competent jurisdiction, such provision shall be deemed severed from this Agreement and the remaining provisions shall remain in full force and effect as if such invalid or unenforceable provision had never been included. The Parties shall negotiate in good faith to replace any such invalid or unenforceable provision with a valid and enforceable one that most closely reflects the original intent of the Parties.</w:t>
      </w:r>
    </w:p>
    <w:p w14:paraId="5810D7DD" w14:textId="33AA0C32" w:rsidR="00450B5F" w:rsidRDefault="00450B5F" w:rsidP="007A3D8A">
      <w:pPr>
        <w:pStyle w:val="02LOLglOther1"/>
      </w:pPr>
      <w:r>
        <w:t>Amendment</w:t>
      </w:r>
    </w:p>
    <w:p w14:paraId="19362410" w14:textId="77C77ECC" w:rsidR="00450B5F" w:rsidRDefault="00484095" w:rsidP="007A3D8A">
      <w:pPr>
        <w:pStyle w:val="02LOLglOther2"/>
        <w:numPr>
          <w:ilvl w:val="0"/>
          <w:numId w:val="0"/>
        </w:numPr>
        <w:ind w:left="720"/>
      </w:pPr>
      <w:r w:rsidRPr="00484095">
        <w:t>No modification, amendment, or waiver of any provision of this Agreement shall be valid or binding unless made in writing and signed by duly authorized representatives of both Parties. Any such written amendment shall expressly reference this Agreement and clearly state the intention of the Parties to amend the same.</w:t>
      </w:r>
    </w:p>
    <w:p w14:paraId="4D122712" w14:textId="58186F74" w:rsidR="00450B5F" w:rsidRDefault="00450B5F" w:rsidP="007A3D8A">
      <w:pPr>
        <w:pStyle w:val="02LOLglOther1"/>
      </w:pPr>
      <w:r>
        <w:t>Assignment</w:t>
      </w:r>
    </w:p>
    <w:p w14:paraId="4C71AC4A" w14:textId="0D17B573" w:rsidR="00450B5F" w:rsidRDefault="00484095" w:rsidP="007A3D8A">
      <w:pPr>
        <w:pStyle w:val="02LOLglOther2"/>
      </w:pPr>
      <w:r w:rsidRPr="00484095">
        <w:t>Neither this Agreement nor any of the rights, duties, or obligations hereunder shall be assigned, transferred, delegated, subcontracted, or otherwise disposed of by either Party, whether voluntarily, involuntarily, by operation of law or otherwise, without the prior written consent of the other Party.</w:t>
      </w:r>
    </w:p>
    <w:p w14:paraId="24B7A10C" w14:textId="77777777" w:rsidR="00484095" w:rsidRDefault="00484095" w:rsidP="007A3D8A">
      <w:pPr>
        <w:pStyle w:val="02LOLglOther2"/>
      </w:pPr>
      <w:r>
        <w:t>Any purported assignment in violation of this clause shall be null and void and of no effect.</w:t>
      </w:r>
    </w:p>
    <w:p w14:paraId="5D5AFCFB" w14:textId="408E0DE3" w:rsidR="00484095" w:rsidRDefault="00484095" w:rsidP="007A3D8A">
      <w:pPr>
        <w:pStyle w:val="02LOLglOther2"/>
      </w:pPr>
      <w:r>
        <w:lastRenderedPageBreak/>
        <w:t>Subject to the foregoing, this Agreement shall be binding upon and inure to the benefit of the Parties and their respective successors and permitted assigns.</w:t>
      </w:r>
    </w:p>
    <w:p w14:paraId="4D9CF182" w14:textId="4F980C2E" w:rsidR="00450B5F" w:rsidRDefault="00450B5F" w:rsidP="007A3D8A">
      <w:pPr>
        <w:pStyle w:val="02LOLglOther1"/>
      </w:pPr>
      <w:r>
        <w:t xml:space="preserve">waiver </w:t>
      </w:r>
    </w:p>
    <w:p w14:paraId="122FC25E" w14:textId="69D68E34" w:rsidR="00BE1022" w:rsidRDefault="00484095" w:rsidP="007A3D8A">
      <w:pPr>
        <w:pStyle w:val="02LOLglOther2"/>
        <w:numPr>
          <w:ilvl w:val="0"/>
          <w:numId w:val="0"/>
        </w:numPr>
        <w:ind w:left="720"/>
      </w:pPr>
      <w:r w:rsidRPr="00484095">
        <w:t>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Any waiver of any provision of this Agreement shall be effective only if in writing and signed by the Party granting the waiver. A waiver of any default shall not be deemed a waiver of any subsequent default.</w:t>
      </w:r>
    </w:p>
    <w:p w14:paraId="7AA3DF05" w14:textId="33D801B0" w:rsidR="00BE1022" w:rsidRDefault="00BE1022" w:rsidP="007A3D8A">
      <w:pPr>
        <w:pStyle w:val="02LOLglOther1"/>
      </w:pPr>
      <w:r>
        <w:t>further assurances</w:t>
      </w:r>
    </w:p>
    <w:p w14:paraId="06819B5B" w14:textId="20983B71" w:rsidR="00D2515A" w:rsidRPr="00F8349E" w:rsidRDefault="00BE1022" w:rsidP="007A3D8A">
      <w:pPr>
        <w:pStyle w:val="02LOLglOther2"/>
        <w:numPr>
          <w:ilvl w:val="0"/>
          <w:numId w:val="0"/>
        </w:numPr>
        <w:ind w:left="720"/>
      </w:pPr>
      <w:r w:rsidRPr="00BE1022">
        <w:t xml:space="preserve">The </w:t>
      </w:r>
      <w:r>
        <w:t xml:space="preserve">Parties </w:t>
      </w:r>
      <w:r w:rsidRPr="00BE1022">
        <w:t>agrees to execute such further documents and do all acts and things as may be reasonably required by to give full effect to the terms and intent of this Agreement.</w:t>
      </w:r>
    </w:p>
    <w:p w14:paraId="3531B293" w14:textId="0D5B9697" w:rsidR="00D2515A" w:rsidRPr="00F8349E" w:rsidRDefault="00D2515A" w:rsidP="00F8349E">
      <w:pPr>
        <w:tabs>
          <w:tab w:val="left" w:pos="5760"/>
        </w:tabs>
        <w:spacing w:line="360" w:lineRule="auto"/>
        <w:jc w:val="both"/>
      </w:pPr>
      <w:r w:rsidRPr="00F8349E">
        <w:rPr>
          <w:b/>
        </w:rPr>
        <w:t>IN WITNESS WHEREOF</w:t>
      </w:r>
      <w:r w:rsidRPr="00F8349E">
        <w:t>, the Parties hereto have executed these presents the day, month and year first hereinabove written.</w:t>
      </w:r>
    </w:p>
    <w:p w14:paraId="4E9C73F0" w14:textId="77777777" w:rsidR="00D2515A" w:rsidRPr="00F8349E" w:rsidRDefault="00D2515A" w:rsidP="00F8349E">
      <w:pPr>
        <w:tabs>
          <w:tab w:val="left" w:pos="5760"/>
        </w:tabs>
        <w:spacing w:line="360" w:lineRule="auto"/>
        <w:jc w:val="both"/>
      </w:pPr>
    </w:p>
    <w:p w14:paraId="4342028F" w14:textId="4D00171A" w:rsidR="00D2515A" w:rsidRPr="00F8349E" w:rsidRDefault="00D2515A" w:rsidP="00F8349E">
      <w:pPr>
        <w:tabs>
          <w:tab w:val="left" w:pos="5760"/>
        </w:tabs>
        <w:spacing w:line="360" w:lineRule="auto"/>
        <w:jc w:val="both"/>
        <w:rPr>
          <w:b/>
        </w:rPr>
      </w:pPr>
      <w:r w:rsidRPr="00F8349E">
        <w:rPr>
          <w:b/>
        </w:rPr>
        <w:t>For and on behalf of</w:t>
      </w:r>
      <w:r w:rsidR="003E328C">
        <w:rPr>
          <w:b/>
        </w:rPr>
        <w:t xml:space="preserve"> [●]</w:t>
      </w:r>
      <w:r w:rsidRPr="009712E2">
        <w:tab/>
      </w:r>
      <w:r w:rsidRPr="009712E2">
        <w:tab/>
      </w:r>
      <w:r w:rsidRPr="009712E2">
        <w:tab/>
      </w:r>
      <w:r w:rsidRPr="009712E2">
        <w:tab/>
      </w:r>
      <w:r w:rsidRPr="009712E2">
        <w:tab/>
      </w:r>
      <w:r w:rsidRPr="009712E2">
        <w:tab/>
      </w:r>
      <w:r w:rsidRPr="009712E2">
        <w:tab/>
      </w:r>
    </w:p>
    <w:p w14:paraId="045D6EAD" w14:textId="77777777" w:rsidR="0091727A" w:rsidRDefault="0091727A" w:rsidP="00D2515A">
      <w:pPr>
        <w:tabs>
          <w:tab w:val="left" w:pos="5760"/>
        </w:tabs>
        <w:spacing w:line="360" w:lineRule="auto"/>
        <w:jc w:val="both"/>
      </w:pPr>
    </w:p>
    <w:p w14:paraId="5668F4C0" w14:textId="0A4140BE" w:rsidR="00D2515A" w:rsidRPr="009712E2" w:rsidRDefault="00D2515A" w:rsidP="00D2515A">
      <w:pPr>
        <w:tabs>
          <w:tab w:val="left" w:pos="5760"/>
        </w:tabs>
        <w:spacing w:line="360" w:lineRule="auto"/>
        <w:jc w:val="both"/>
      </w:pPr>
      <w:r w:rsidRPr="009712E2">
        <w:tab/>
      </w:r>
      <w:r w:rsidRPr="009712E2">
        <w:tab/>
      </w:r>
    </w:p>
    <w:p w14:paraId="13824A8F" w14:textId="77777777" w:rsidR="00D2515A" w:rsidRPr="009712E2" w:rsidRDefault="00D2515A" w:rsidP="00D2515A">
      <w:pPr>
        <w:tabs>
          <w:tab w:val="left" w:pos="5760"/>
        </w:tabs>
        <w:spacing w:line="360" w:lineRule="auto"/>
        <w:jc w:val="both"/>
      </w:pPr>
    </w:p>
    <w:p w14:paraId="78B4A867" w14:textId="4D4A2877" w:rsidR="00D2515A" w:rsidRDefault="0091727A" w:rsidP="00F8349E">
      <w:pPr>
        <w:tabs>
          <w:tab w:val="left" w:pos="5760"/>
        </w:tabs>
        <w:spacing w:line="360" w:lineRule="auto"/>
        <w:jc w:val="both"/>
      </w:pPr>
      <w:r>
        <w:t>____________________</w:t>
      </w:r>
    </w:p>
    <w:p w14:paraId="494406F8" w14:textId="3D85226E" w:rsidR="0091727A" w:rsidRDefault="0091727A" w:rsidP="00F8349E">
      <w:pPr>
        <w:tabs>
          <w:tab w:val="left" w:pos="5760"/>
        </w:tabs>
        <w:spacing w:line="360" w:lineRule="auto"/>
        <w:jc w:val="both"/>
      </w:pPr>
      <w:r>
        <w:t>Name:</w:t>
      </w:r>
    </w:p>
    <w:p w14:paraId="45A8966B" w14:textId="277D20C6" w:rsidR="0091727A" w:rsidRDefault="0091727A" w:rsidP="00F8349E">
      <w:pPr>
        <w:tabs>
          <w:tab w:val="left" w:pos="5760"/>
        </w:tabs>
        <w:spacing w:line="360" w:lineRule="auto"/>
        <w:jc w:val="both"/>
      </w:pPr>
      <w:r>
        <w:t>Designation:</w:t>
      </w:r>
    </w:p>
    <w:p w14:paraId="0B61066E" w14:textId="43EDBF90" w:rsidR="0091727A" w:rsidRPr="00F8349E" w:rsidRDefault="0091727A" w:rsidP="00F8349E">
      <w:pPr>
        <w:tabs>
          <w:tab w:val="left" w:pos="5760"/>
        </w:tabs>
        <w:spacing w:line="360" w:lineRule="auto"/>
        <w:jc w:val="both"/>
      </w:pPr>
      <w:r>
        <w:t>Date:</w:t>
      </w:r>
      <w:r>
        <w:br/>
        <w:t>Place</w:t>
      </w:r>
    </w:p>
    <w:p w14:paraId="45AD7B4B" w14:textId="77777777" w:rsidR="00D2515A" w:rsidRPr="00F8349E" w:rsidRDefault="00D2515A" w:rsidP="00F8349E">
      <w:pPr>
        <w:tabs>
          <w:tab w:val="left" w:pos="5760"/>
        </w:tabs>
        <w:spacing w:line="360" w:lineRule="auto"/>
        <w:jc w:val="both"/>
      </w:pPr>
    </w:p>
    <w:p w14:paraId="2B5FBA19" w14:textId="77777777" w:rsidR="00D2515A" w:rsidRPr="00F8349E" w:rsidRDefault="00D2515A" w:rsidP="00F8349E">
      <w:pPr>
        <w:tabs>
          <w:tab w:val="left" w:pos="5760"/>
        </w:tabs>
        <w:spacing w:line="360" w:lineRule="auto"/>
        <w:jc w:val="both"/>
        <w:rPr>
          <w:b/>
        </w:rPr>
      </w:pPr>
    </w:p>
    <w:p w14:paraId="65AD23A4" w14:textId="174FC4BE" w:rsidR="00D2515A" w:rsidRPr="00F8349E" w:rsidRDefault="00D2515A" w:rsidP="00F8349E">
      <w:pPr>
        <w:tabs>
          <w:tab w:val="left" w:pos="5760"/>
        </w:tabs>
        <w:spacing w:line="360" w:lineRule="auto"/>
        <w:jc w:val="both"/>
        <w:rPr>
          <w:b/>
        </w:rPr>
      </w:pPr>
      <w:r w:rsidRPr="00F8349E">
        <w:rPr>
          <w:b/>
        </w:rPr>
        <w:t xml:space="preserve">For and on behalf of </w:t>
      </w:r>
      <w:r w:rsidR="00354D4E" w:rsidRPr="00354D4E">
        <w:rPr>
          <w:b/>
          <w:bCs/>
        </w:rPr>
        <w:t>[●]</w:t>
      </w:r>
      <w:r w:rsidR="006C1485" w:rsidRPr="006C1485">
        <w:rPr>
          <w:b/>
          <w:bCs/>
        </w:rPr>
        <w:tab/>
      </w:r>
      <w:r w:rsidRPr="009712E2">
        <w:rPr>
          <w:bCs/>
        </w:rPr>
        <w:tab/>
      </w:r>
      <w:r w:rsidRPr="009712E2">
        <w:rPr>
          <w:bCs/>
        </w:rPr>
        <w:tab/>
      </w:r>
      <w:r w:rsidRPr="009712E2">
        <w:rPr>
          <w:bCs/>
        </w:rPr>
        <w:tab/>
      </w:r>
      <w:r w:rsidRPr="009712E2">
        <w:rPr>
          <w:bCs/>
        </w:rPr>
        <w:tab/>
      </w:r>
      <w:r w:rsidRPr="009712E2">
        <w:rPr>
          <w:bCs/>
        </w:rPr>
        <w:tab/>
      </w:r>
      <w:r w:rsidRPr="009712E2">
        <w:rPr>
          <w:bCs/>
        </w:rPr>
        <w:tab/>
      </w:r>
      <w:r w:rsidRPr="009712E2">
        <w:rPr>
          <w:bCs/>
        </w:rPr>
        <w:tab/>
      </w:r>
      <w:r w:rsidRPr="009712E2">
        <w:rPr>
          <w:bCs/>
        </w:rPr>
        <w:tab/>
      </w:r>
      <w:r w:rsidRPr="009712E2">
        <w:rPr>
          <w:bCs/>
        </w:rPr>
        <w:tab/>
      </w:r>
      <w:r w:rsidRPr="009712E2">
        <w:rPr>
          <w:bCs/>
        </w:rPr>
        <w:tab/>
      </w:r>
    </w:p>
    <w:p w14:paraId="2DC33C34" w14:textId="77777777" w:rsidR="0091727A" w:rsidRDefault="0091727A" w:rsidP="00D2515A">
      <w:pPr>
        <w:tabs>
          <w:tab w:val="left" w:pos="5760"/>
        </w:tabs>
        <w:spacing w:line="360" w:lineRule="auto"/>
        <w:jc w:val="both"/>
      </w:pPr>
    </w:p>
    <w:p w14:paraId="3E3D2996" w14:textId="0F6B986D" w:rsidR="00D2515A" w:rsidRPr="009712E2" w:rsidRDefault="00D2515A" w:rsidP="00D2515A">
      <w:pPr>
        <w:tabs>
          <w:tab w:val="left" w:pos="5760"/>
        </w:tabs>
        <w:spacing w:line="360" w:lineRule="auto"/>
        <w:jc w:val="both"/>
      </w:pPr>
      <w:r w:rsidRPr="009712E2">
        <w:lastRenderedPageBreak/>
        <w:tab/>
      </w:r>
      <w:r w:rsidRPr="009712E2">
        <w:tab/>
      </w:r>
      <w:r w:rsidRPr="009712E2">
        <w:tab/>
      </w:r>
    </w:p>
    <w:p w14:paraId="4B71459E" w14:textId="77777777" w:rsidR="00D2515A" w:rsidRPr="009712E2" w:rsidRDefault="00D2515A" w:rsidP="00D2515A">
      <w:pPr>
        <w:tabs>
          <w:tab w:val="left" w:pos="5760"/>
        </w:tabs>
        <w:spacing w:line="360" w:lineRule="auto"/>
        <w:jc w:val="both"/>
      </w:pPr>
    </w:p>
    <w:p w14:paraId="66F9C171" w14:textId="77777777" w:rsidR="0091727A" w:rsidRDefault="0091727A" w:rsidP="0091727A">
      <w:pPr>
        <w:tabs>
          <w:tab w:val="left" w:pos="5760"/>
        </w:tabs>
        <w:spacing w:line="360" w:lineRule="auto"/>
        <w:jc w:val="both"/>
      </w:pPr>
      <w:r>
        <w:t>____________________</w:t>
      </w:r>
    </w:p>
    <w:p w14:paraId="167EF8B3" w14:textId="77777777" w:rsidR="0091727A" w:rsidRDefault="0091727A" w:rsidP="0091727A">
      <w:pPr>
        <w:tabs>
          <w:tab w:val="left" w:pos="5760"/>
        </w:tabs>
        <w:spacing w:line="360" w:lineRule="auto"/>
        <w:jc w:val="both"/>
      </w:pPr>
      <w:r>
        <w:t>Name:</w:t>
      </w:r>
    </w:p>
    <w:p w14:paraId="2017AD0B" w14:textId="77777777" w:rsidR="0091727A" w:rsidRDefault="0091727A" w:rsidP="0091727A">
      <w:pPr>
        <w:tabs>
          <w:tab w:val="left" w:pos="5760"/>
        </w:tabs>
        <w:spacing w:line="360" w:lineRule="auto"/>
        <w:jc w:val="both"/>
      </w:pPr>
      <w:r>
        <w:t>Designation:</w:t>
      </w:r>
    </w:p>
    <w:p w14:paraId="47563372" w14:textId="77777777" w:rsidR="0091727A" w:rsidRPr="00F8349E" w:rsidRDefault="0091727A" w:rsidP="0091727A">
      <w:pPr>
        <w:tabs>
          <w:tab w:val="left" w:pos="5760"/>
        </w:tabs>
        <w:spacing w:line="360" w:lineRule="auto"/>
        <w:jc w:val="both"/>
      </w:pPr>
      <w:r>
        <w:t>Date:</w:t>
      </w:r>
      <w:r>
        <w:br/>
        <w:t>Place</w:t>
      </w:r>
    </w:p>
    <w:p w14:paraId="149BCBFD" w14:textId="77777777" w:rsidR="00361CCA" w:rsidRPr="00D2515A" w:rsidRDefault="00361CCA" w:rsidP="00F8349E"/>
    <w:sectPr w:rsidR="00361CCA" w:rsidRPr="00D2515A" w:rsidSect="00F8349E">
      <w:headerReference w:type="default" r:id="rId9"/>
      <w:footerReference w:type="default" r:id="rId10"/>
      <w:headerReference w:type="first" r:id="rId11"/>
      <w:footerReference w:type="first" r:id="rId12"/>
      <w:pgSz w:w="12240" w:h="15840"/>
      <w:pgMar w:top="1440" w:right="1440" w:bottom="774"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E9FD8" w14:textId="77777777" w:rsidR="00190BAD" w:rsidRDefault="00190BAD" w:rsidP="004C6D43">
      <w:r>
        <w:separator/>
      </w:r>
    </w:p>
    <w:p w14:paraId="09970F3E" w14:textId="77777777" w:rsidR="00190BAD" w:rsidRDefault="00190BAD" w:rsidP="004C6D43"/>
    <w:p w14:paraId="033074F9" w14:textId="77777777" w:rsidR="00190BAD" w:rsidRDefault="00190BAD" w:rsidP="004C6D43"/>
    <w:p w14:paraId="750437D1" w14:textId="77777777" w:rsidR="00190BAD" w:rsidRDefault="00190BAD" w:rsidP="004C6D43"/>
    <w:p w14:paraId="3DDE3215" w14:textId="77777777" w:rsidR="00190BAD" w:rsidRDefault="00190BAD" w:rsidP="004C6D43"/>
    <w:p w14:paraId="1034226E" w14:textId="77777777" w:rsidR="00190BAD" w:rsidRDefault="00190BAD" w:rsidP="004C6D43"/>
    <w:p w14:paraId="3B197E6C" w14:textId="77777777" w:rsidR="00190BAD" w:rsidRDefault="00190BAD" w:rsidP="004C6D43"/>
    <w:p w14:paraId="5C13D25E" w14:textId="77777777" w:rsidR="00190BAD" w:rsidRDefault="00190BAD" w:rsidP="004C6D43"/>
    <w:p w14:paraId="7F7A57E1" w14:textId="77777777" w:rsidR="00190BAD" w:rsidRDefault="00190BAD" w:rsidP="004C6D43"/>
    <w:p w14:paraId="138A5CFC" w14:textId="77777777" w:rsidR="00190BAD" w:rsidRDefault="00190BAD" w:rsidP="004C6D43"/>
    <w:p w14:paraId="3E1DE7F8" w14:textId="77777777" w:rsidR="00190BAD" w:rsidRDefault="00190BAD" w:rsidP="004C6D43"/>
    <w:p w14:paraId="1C58E652" w14:textId="77777777" w:rsidR="00190BAD" w:rsidRDefault="00190BAD" w:rsidP="004C6D43"/>
    <w:p w14:paraId="1988875F" w14:textId="77777777" w:rsidR="00190BAD" w:rsidRDefault="00190BAD" w:rsidP="004C6D43"/>
    <w:p w14:paraId="25BE081A" w14:textId="77777777" w:rsidR="00190BAD" w:rsidRDefault="00190BAD" w:rsidP="004C6D43"/>
    <w:p w14:paraId="064996F4" w14:textId="77777777" w:rsidR="00190BAD" w:rsidRDefault="00190BAD" w:rsidP="004C6D43"/>
    <w:p w14:paraId="5030C962" w14:textId="77777777" w:rsidR="00190BAD" w:rsidRDefault="00190BAD" w:rsidP="004C6D43"/>
    <w:p w14:paraId="7AAA9E06" w14:textId="77777777" w:rsidR="00190BAD" w:rsidRDefault="00190BAD" w:rsidP="004C6D43"/>
    <w:p w14:paraId="7E7D3BD2" w14:textId="77777777" w:rsidR="00190BAD" w:rsidRDefault="00190BAD" w:rsidP="004C6D43"/>
    <w:p w14:paraId="256CDA02" w14:textId="77777777" w:rsidR="00190BAD" w:rsidRDefault="00190BAD" w:rsidP="004C6D43"/>
    <w:p w14:paraId="5BF435CC" w14:textId="77777777" w:rsidR="00190BAD" w:rsidRDefault="00190BAD" w:rsidP="004C6D43"/>
    <w:p w14:paraId="42C0C05B" w14:textId="77777777" w:rsidR="00190BAD" w:rsidRDefault="00190BAD" w:rsidP="004C6D43"/>
    <w:p w14:paraId="77A03673" w14:textId="77777777" w:rsidR="00190BAD" w:rsidRDefault="00190BAD" w:rsidP="004C6D43"/>
    <w:p w14:paraId="5855E059" w14:textId="77777777" w:rsidR="00190BAD" w:rsidRDefault="00190BAD" w:rsidP="004C6D43"/>
    <w:p w14:paraId="718C98DC" w14:textId="77777777" w:rsidR="00190BAD" w:rsidRDefault="00190BAD" w:rsidP="004C6D43"/>
    <w:p w14:paraId="39D12AA8" w14:textId="77777777" w:rsidR="00190BAD" w:rsidRDefault="00190BAD" w:rsidP="004C6D43"/>
    <w:p w14:paraId="285E36E4" w14:textId="77777777" w:rsidR="00190BAD" w:rsidRDefault="00190BAD" w:rsidP="004C6D43"/>
    <w:p w14:paraId="416C83B9" w14:textId="77777777" w:rsidR="00190BAD" w:rsidRDefault="00190BAD" w:rsidP="004C6D43"/>
    <w:p w14:paraId="7B062134" w14:textId="77777777" w:rsidR="00190BAD" w:rsidRDefault="00190BAD" w:rsidP="004C6D43"/>
    <w:p w14:paraId="3534AF4B" w14:textId="77777777" w:rsidR="00190BAD" w:rsidRDefault="00190BAD" w:rsidP="004C6D43"/>
    <w:p w14:paraId="41359D33" w14:textId="77777777" w:rsidR="00190BAD" w:rsidRDefault="00190BAD" w:rsidP="004C6D43"/>
    <w:p w14:paraId="40DC75E9" w14:textId="77777777" w:rsidR="00190BAD" w:rsidRDefault="00190BAD" w:rsidP="004C6D43"/>
    <w:p w14:paraId="64A430F4" w14:textId="77777777" w:rsidR="00190BAD" w:rsidRDefault="00190BAD" w:rsidP="004C6D43"/>
    <w:p w14:paraId="09F6DB28" w14:textId="77777777" w:rsidR="00190BAD" w:rsidRDefault="00190BAD" w:rsidP="004C6D43"/>
    <w:p w14:paraId="5E425131" w14:textId="77777777" w:rsidR="00190BAD" w:rsidRDefault="00190BAD" w:rsidP="004C6D43"/>
    <w:p w14:paraId="31319F77" w14:textId="77777777" w:rsidR="00190BAD" w:rsidRDefault="00190BAD" w:rsidP="004C6D43"/>
    <w:p w14:paraId="57BF69D4" w14:textId="77777777" w:rsidR="00190BAD" w:rsidRDefault="00190BAD" w:rsidP="004C6D43"/>
    <w:p w14:paraId="654BBC6F" w14:textId="77777777" w:rsidR="00190BAD" w:rsidRDefault="00190BAD" w:rsidP="004C6D43"/>
    <w:p w14:paraId="2588E709" w14:textId="77777777" w:rsidR="00190BAD" w:rsidRDefault="00190BAD" w:rsidP="004C6D43"/>
    <w:p w14:paraId="10140FA7" w14:textId="77777777" w:rsidR="00190BAD" w:rsidRDefault="00190BAD" w:rsidP="004C6D43"/>
    <w:p w14:paraId="6CA922CD" w14:textId="77777777" w:rsidR="00190BAD" w:rsidRDefault="00190BAD" w:rsidP="004C6D43"/>
    <w:p w14:paraId="2FA907F6" w14:textId="77777777" w:rsidR="00190BAD" w:rsidRDefault="00190BAD" w:rsidP="004C6D43"/>
    <w:p w14:paraId="02A33B04" w14:textId="77777777" w:rsidR="00190BAD" w:rsidRDefault="00190BAD" w:rsidP="004C6D43"/>
    <w:p w14:paraId="4B1BC957" w14:textId="77777777" w:rsidR="00190BAD" w:rsidRDefault="00190BAD" w:rsidP="004C6D43"/>
    <w:p w14:paraId="0407F3FD" w14:textId="77777777" w:rsidR="00190BAD" w:rsidRDefault="00190BAD" w:rsidP="004C6D43"/>
    <w:p w14:paraId="4027F22C" w14:textId="77777777" w:rsidR="00190BAD" w:rsidRDefault="00190BAD" w:rsidP="004C6D43"/>
    <w:p w14:paraId="578263D7" w14:textId="77777777" w:rsidR="00190BAD" w:rsidRDefault="00190BAD" w:rsidP="004C6D43"/>
    <w:p w14:paraId="403D117D" w14:textId="77777777" w:rsidR="00190BAD" w:rsidRDefault="00190BAD" w:rsidP="004C6D43"/>
    <w:p w14:paraId="01D4AED9" w14:textId="77777777" w:rsidR="00190BAD" w:rsidRDefault="00190BAD" w:rsidP="004C6D43"/>
    <w:p w14:paraId="5744646B" w14:textId="77777777" w:rsidR="00190BAD" w:rsidRDefault="00190BAD" w:rsidP="004C6D43"/>
    <w:p w14:paraId="75CD2F71" w14:textId="77777777" w:rsidR="00190BAD" w:rsidRDefault="00190BAD" w:rsidP="004C6D43"/>
  </w:endnote>
  <w:endnote w:type="continuationSeparator" w:id="0">
    <w:p w14:paraId="6FE738AC" w14:textId="77777777" w:rsidR="00190BAD" w:rsidRDefault="00190BAD" w:rsidP="004C6D43">
      <w:r>
        <w:continuationSeparator/>
      </w:r>
    </w:p>
    <w:p w14:paraId="147615EC" w14:textId="77777777" w:rsidR="00190BAD" w:rsidRDefault="00190BAD" w:rsidP="004C6D43"/>
    <w:p w14:paraId="1133C6E5" w14:textId="77777777" w:rsidR="00190BAD" w:rsidRDefault="00190BAD" w:rsidP="004C6D43"/>
    <w:p w14:paraId="0A61EF99" w14:textId="77777777" w:rsidR="00190BAD" w:rsidRDefault="00190BAD" w:rsidP="004C6D43"/>
    <w:p w14:paraId="6A318118" w14:textId="77777777" w:rsidR="00190BAD" w:rsidRDefault="00190BAD" w:rsidP="004C6D43"/>
    <w:p w14:paraId="08325E9F" w14:textId="77777777" w:rsidR="00190BAD" w:rsidRDefault="00190BAD" w:rsidP="004C6D43"/>
    <w:p w14:paraId="0F64B8A1" w14:textId="77777777" w:rsidR="00190BAD" w:rsidRDefault="00190BAD" w:rsidP="004C6D43"/>
    <w:p w14:paraId="260BBB2D" w14:textId="77777777" w:rsidR="00190BAD" w:rsidRDefault="00190BAD" w:rsidP="004C6D43"/>
    <w:p w14:paraId="2B187A27" w14:textId="77777777" w:rsidR="00190BAD" w:rsidRDefault="00190BAD" w:rsidP="004C6D43"/>
    <w:p w14:paraId="6512E49C" w14:textId="77777777" w:rsidR="00190BAD" w:rsidRDefault="00190BAD" w:rsidP="004C6D43"/>
    <w:p w14:paraId="20D92897" w14:textId="77777777" w:rsidR="00190BAD" w:rsidRDefault="00190BAD" w:rsidP="004C6D43"/>
    <w:p w14:paraId="45F6DC42" w14:textId="77777777" w:rsidR="00190BAD" w:rsidRDefault="00190BAD" w:rsidP="004C6D43"/>
    <w:p w14:paraId="2A6C9AAF" w14:textId="77777777" w:rsidR="00190BAD" w:rsidRDefault="00190BAD" w:rsidP="004C6D43"/>
    <w:p w14:paraId="2376E2B9" w14:textId="77777777" w:rsidR="00190BAD" w:rsidRDefault="00190BAD" w:rsidP="004C6D43"/>
    <w:p w14:paraId="22E4A10F" w14:textId="77777777" w:rsidR="00190BAD" w:rsidRDefault="00190BAD" w:rsidP="004C6D43"/>
    <w:p w14:paraId="38038BB9" w14:textId="77777777" w:rsidR="00190BAD" w:rsidRDefault="00190BAD" w:rsidP="004C6D43"/>
    <w:p w14:paraId="7B1418C9" w14:textId="77777777" w:rsidR="00190BAD" w:rsidRDefault="00190BAD" w:rsidP="004C6D43"/>
    <w:p w14:paraId="4D07DC64" w14:textId="77777777" w:rsidR="00190BAD" w:rsidRDefault="00190BAD" w:rsidP="004C6D43"/>
    <w:p w14:paraId="419ECE75" w14:textId="77777777" w:rsidR="00190BAD" w:rsidRDefault="00190BAD" w:rsidP="004C6D43"/>
    <w:p w14:paraId="04632816" w14:textId="77777777" w:rsidR="00190BAD" w:rsidRDefault="00190BAD" w:rsidP="004C6D43"/>
    <w:p w14:paraId="6B0595B4" w14:textId="77777777" w:rsidR="00190BAD" w:rsidRDefault="00190BAD" w:rsidP="004C6D43"/>
    <w:p w14:paraId="504CFFB1" w14:textId="77777777" w:rsidR="00190BAD" w:rsidRDefault="00190BAD" w:rsidP="004C6D43"/>
    <w:p w14:paraId="34FA1952" w14:textId="77777777" w:rsidR="00190BAD" w:rsidRDefault="00190BAD" w:rsidP="004C6D43"/>
    <w:p w14:paraId="79AA2777" w14:textId="77777777" w:rsidR="00190BAD" w:rsidRDefault="00190BAD" w:rsidP="004C6D43"/>
    <w:p w14:paraId="0FB907C7" w14:textId="77777777" w:rsidR="00190BAD" w:rsidRDefault="00190BAD" w:rsidP="004C6D43"/>
    <w:p w14:paraId="486C2766" w14:textId="77777777" w:rsidR="00190BAD" w:rsidRDefault="00190BAD" w:rsidP="004C6D43"/>
    <w:p w14:paraId="7830402E" w14:textId="77777777" w:rsidR="00190BAD" w:rsidRDefault="00190BAD" w:rsidP="004C6D43"/>
    <w:p w14:paraId="6E1B1387" w14:textId="77777777" w:rsidR="00190BAD" w:rsidRDefault="00190BAD" w:rsidP="004C6D43"/>
    <w:p w14:paraId="1FC914C3" w14:textId="77777777" w:rsidR="00190BAD" w:rsidRDefault="00190BAD" w:rsidP="004C6D43"/>
    <w:p w14:paraId="002E33EB" w14:textId="77777777" w:rsidR="00190BAD" w:rsidRDefault="00190BAD" w:rsidP="004C6D43"/>
    <w:p w14:paraId="078A5EE5" w14:textId="77777777" w:rsidR="00190BAD" w:rsidRDefault="00190BAD" w:rsidP="004C6D43"/>
    <w:p w14:paraId="62672439" w14:textId="77777777" w:rsidR="00190BAD" w:rsidRDefault="00190BAD" w:rsidP="004C6D43"/>
    <w:p w14:paraId="29E58D4B" w14:textId="77777777" w:rsidR="00190BAD" w:rsidRDefault="00190BAD" w:rsidP="004C6D43"/>
    <w:p w14:paraId="666A44B2" w14:textId="77777777" w:rsidR="00190BAD" w:rsidRDefault="00190BAD" w:rsidP="004C6D43"/>
    <w:p w14:paraId="15DA4153" w14:textId="77777777" w:rsidR="00190BAD" w:rsidRDefault="00190BAD" w:rsidP="004C6D43"/>
    <w:p w14:paraId="7108CCC4" w14:textId="77777777" w:rsidR="00190BAD" w:rsidRDefault="00190BAD" w:rsidP="004C6D43"/>
    <w:p w14:paraId="79A45D35" w14:textId="77777777" w:rsidR="00190BAD" w:rsidRDefault="00190BAD" w:rsidP="004C6D43"/>
    <w:p w14:paraId="3198AA93" w14:textId="77777777" w:rsidR="00190BAD" w:rsidRDefault="00190BAD" w:rsidP="004C6D43"/>
    <w:p w14:paraId="48D487AB" w14:textId="77777777" w:rsidR="00190BAD" w:rsidRDefault="00190BAD" w:rsidP="004C6D43"/>
    <w:p w14:paraId="1C6582CA" w14:textId="77777777" w:rsidR="00190BAD" w:rsidRDefault="00190BAD" w:rsidP="004C6D43"/>
    <w:p w14:paraId="7D5746C9" w14:textId="77777777" w:rsidR="00190BAD" w:rsidRDefault="00190BAD" w:rsidP="004C6D43"/>
    <w:p w14:paraId="18439132" w14:textId="77777777" w:rsidR="00190BAD" w:rsidRDefault="00190BAD" w:rsidP="004C6D43"/>
    <w:p w14:paraId="7325EE86" w14:textId="77777777" w:rsidR="00190BAD" w:rsidRDefault="00190BAD" w:rsidP="004C6D43"/>
    <w:p w14:paraId="113C6FD6" w14:textId="77777777" w:rsidR="00190BAD" w:rsidRDefault="00190BAD" w:rsidP="004C6D43"/>
    <w:p w14:paraId="569B209C" w14:textId="77777777" w:rsidR="00190BAD" w:rsidRDefault="00190BAD" w:rsidP="004C6D43"/>
    <w:p w14:paraId="183EDF89" w14:textId="77777777" w:rsidR="00190BAD" w:rsidRDefault="00190BAD" w:rsidP="004C6D43"/>
    <w:p w14:paraId="3F123C99" w14:textId="77777777" w:rsidR="00190BAD" w:rsidRDefault="00190BAD" w:rsidP="004C6D43"/>
    <w:p w14:paraId="39AB8B68" w14:textId="77777777" w:rsidR="00190BAD" w:rsidRDefault="00190BAD" w:rsidP="004C6D43"/>
    <w:p w14:paraId="050FD5BF" w14:textId="77777777" w:rsidR="00190BAD" w:rsidRDefault="00190BAD" w:rsidP="004C6D43"/>
    <w:p w14:paraId="4B87C65F" w14:textId="77777777" w:rsidR="00190BAD" w:rsidRDefault="00190BAD" w:rsidP="004C6D43"/>
  </w:endnote>
  <w:endnote w:type="continuationNotice" w:id="1">
    <w:p w14:paraId="3BFE1963" w14:textId="77777777" w:rsidR="00190BAD" w:rsidRDefault="00190BAD" w:rsidP="004C6D43"/>
    <w:p w14:paraId="1E20C901" w14:textId="77777777" w:rsidR="00190BAD" w:rsidRDefault="00190BAD" w:rsidP="004C6D43"/>
    <w:p w14:paraId="6ACBDD43" w14:textId="77777777" w:rsidR="00190BAD" w:rsidRDefault="00190BAD" w:rsidP="004C6D43"/>
    <w:p w14:paraId="29F4527F" w14:textId="77777777" w:rsidR="00190BAD" w:rsidRDefault="00190BAD" w:rsidP="004C6D43"/>
    <w:p w14:paraId="1D0D8F0E" w14:textId="77777777" w:rsidR="00190BAD" w:rsidRDefault="00190BAD" w:rsidP="004C6D43"/>
    <w:p w14:paraId="2C35D96A" w14:textId="77777777" w:rsidR="00190BAD" w:rsidRDefault="00190BAD" w:rsidP="004C6D43"/>
    <w:p w14:paraId="28E27C5E" w14:textId="77777777" w:rsidR="00190BAD" w:rsidRDefault="00190BAD" w:rsidP="004C6D43"/>
    <w:p w14:paraId="13C9F938" w14:textId="77777777" w:rsidR="00190BAD" w:rsidRDefault="00190BAD" w:rsidP="004C6D43"/>
    <w:p w14:paraId="466A8F5E" w14:textId="77777777" w:rsidR="00190BAD" w:rsidRDefault="00190BAD" w:rsidP="004C6D43"/>
    <w:p w14:paraId="010AE191" w14:textId="77777777" w:rsidR="00190BAD" w:rsidRDefault="00190BAD" w:rsidP="004C6D43"/>
    <w:p w14:paraId="197C380B" w14:textId="77777777" w:rsidR="00190BAD" w:rsidRDefault="00190BAD" w:rsidP="004C6D43"/>
    <w:p w14:paraId="4D7EB299" w14:textId="77777777" w:rsidR="00190BAD" w:rsidRDefault="00190BAD" w:rsidP="004C6D43"/>
    <w:p w14:paraId="10966A32" w14:textId="77777777" w:rsidR="00190BAD" w:rsidRDefault="00190BAD" w:rsidP="004C6D43"/>
    <w:p w14:paraId="7574AA6C" w14:textId="77777777" w:rsidR="00190BAD" w:rsidRDefault="00190BAD" w:rsidP="004C6D43"/>
    <w:p w14:paraId="17BADC29" w14:textId="77777777" w:rsidR="00190BAD" w:rsidRDefault="00190BAD" w:rsidP="004C6D43"/>
    <w:p w14:paraId="769CCC29" w14:textId="77777777" w:rsidR="00190BAD" w:rsidRDefault="00190BAD" w:rsidP="004C6D43"/>
    <w:p w14:paraId="785134BB" w14:textId="77777777" w:rsidR="00190BAD" w:rsidRDefault="00190BAD" w:rsidP="004C6D43"/>
    <w:p w14:paraId="5E60E33E" w14:textId="77777777" w:rsidR="00190BAD" w:rsidRDefault="00190BAD" w:rsidP="004C6D43"/>
    <w:p w14:paraId="45FA9E5C" w14:textId="77777777" w:rsidR="00190BAD" w:rsidRDefault="00190BAD" w:rsidP="004C6D43"/>
    <w:p w14:paraId="3A9A0B49" w14:textId="77777777" w:rsidR="00190BAD" w:rsidRDefault="00190BAD" w:rsidP="004C6D43"/>
    <w:p w14:paraId="42AFBD85" w14:textId="77777777" w:rsidR="00190BAD" w:rsidRDefault="00190BAD" w:rsidP="004C6D43"/>
    <w:p w14:paraId="6B067486" w14:textId="77777777" w:rsidR="00190BAD" w:rsidRDefault="00190BAD" w:rsidP="004C6D43"/>
    <w:p w14:paraId="71B13761" w14:textId="77777777" w:rsidR="00190BAD" w:rsidRDefault="00190BAD" w:rsidP="004C6D43"/>
    <w:p w14:paraId="36A68A70" w14:textId="77777777" w:rsidR="00190BAD" w:rsidRDefault="00190BAD" w:rsidP="004C6D43"/>
    <w:p w14:paraId="2E19AA74" w14:textId="77777777" w:rsidR="00190BAD" w:rsidRDefault="00190BAD" w:rsidP="004C6D43"/>
    <w:p w14:paraId="29ACEDB9" w14:textId="77777777" w:rsidR="00190BAD" w:rsidRDefault="00190BAD" w:rsidP="004C6D43"/>
    <w:p w14:paraId="6A2893EB" w14:textId="77777777" w:rsidR="00190BAD" w:rsidRDefault="00190BAD" w:rsidP="004C6D43"/>
    <w:p w14:paraId="31BF83AD" w14:textId="77777777" w:rsidR="00190BAD" w:rsidRDefault="00190BAD" w:rsidP="004C6D43"/>
    <w:p w14:paraId="1B2B4D81" w14:textId="77777777" w:rsidR="00190BAD" w:rsidRDefault="00190BAD" w:rsidP="004C6D43"/>
    <w:p w14:paraId="6749168B" w14:textId="77777777" w:rsidR="00190BAD" w:rsidRDefault="00190BAD" w:rsidP="004C6D43"/>
    <w:p w14:paraId="79F2B3AD" w14:textId="77777777" w:rsidR="00190BAD" w:rsidRDefault="00190BAD" w:rsidP="004C6D43"/>
    <w:p w14:paraId="6EE3E43D" w14:textId="77777777" w:rsidR="00190BAD" w:rsidRDefault="00190BAD" w:rsidP="004C6D43"/>
    <w:p w14:paraId="37B7E3AF" w14:textId="77777777" w:rsidR="00190BAD" w:rsidRDefault="00190BAD" w:rsidP="004C6D43"/>
    <w:p w14:paraId="24A67D3A" w14:textId="77777777" w:rsidR="00190BAD" w:rsidRDefault="00190BAD" w:rsidP="004C6D43"/>
    <w:p w14:paraId="221EECF1" w14:textId="77777777" w:rsidR="00190BAD" w:rsidRDefault="00190BAD" w:rsidP="004C6D43"/>
    <w:p w14:paraId="1774AF59" w14:textId="77777777" w:rsidR="00190BAD" w:rsidRDefault="00190BAD" w:rsidP="004C6D43"/>
    <w:p w14:paraId="72779BFB" w14:textId="77777777" w:rsidR="00190BAD" w:rsidRDefault="00190BAD" w:rsidP="004C6D43"/>
    <w:p w14:paraId="71A7E44A" w14:textId="77777777" w:rsidR="00190BAD" w:rsidRDefault="00190BAD" w:rsidP="004C6D43"/>
    <w:p w14:paraId="50EDF1AE" w14:textId="77777777" w:rsidR="00190BAD" w:rsidRDefault="00190BAD" w:rsidP="004C6D43"/>
    <w:p w14:paraId="535D715C" w14:textId="77777777" w:rsidR="00190BAD" w:rsidRDefault="00190BAD" w:rsidP="004C6D43"/>
    <w:p w14:paraId="42D2A565" w14:textId="77777777" w:rsidR="00190BAD" w:rsidRDefault="00190BAD" w:rsidP="004C6D43"/>
    <w:p w14:paraId="261FFEC4" w14:textId="77777777" w:rsidR="00190BAD" w:rsidRDefault="00190BAD" w:rsidP="004C6D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Zurich Blk BT">
    <w:altName w:val="Tahoma"/>
    <w:charset w:val="00"/>
    <w:family w:val="swiss"/>
    <w:pitch w:val="variable"/>
    <w:sig w:usb0="00000003" w:usb1="00000000" w:usb2="00000000" w:usb3="00000000" w:csb0="00000001" w:csb1="00000000"/>
  </w:font>
  <w:font w:name=".AppleSystemUIFont">
    <w:altName w:val="Cambria"/>
    <w:charset w:val="00"/>
    <w:family w:val="roman"/>
    <w:pitch w:val="default"/>
  </w:font>
  <w:font w:name="UICTFontTextStyleBody">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5E40" w14:textId="77777777" w:rsidR="001342D8" w:rsidRDefault="001342D8">
    <w:pPr>
      <w:pStyle w:val="Footer"/>
      <w:jc w:val="center"/>
      <w:rPr>
        <w:color w:val="000000" w:themeColor="text1"/>
      </w:rPr>
    </w:pPr>
  </w:p>
  <w:p w14:paraId="258FD756" w14:textId="1724A486" w:rsidR="00D2515A" w:rsidRPr="00D2515A" w:rsidRDefault="00D2515A">
    <w:pPr>
      <w:pStyle w:val="Footer"/>
      <w:jc w:val="center"/>
      <w:rPr>
        <w:color w:val="000000" w:themeColor="text1"/>
      </w:rPr>
    </w:pPr>
    <w:r w:rsidRPr="00D2515A">
      <w:rPr>
        <w:color w:val="000000" w:themeColor="text1"/>
      </w:rPr>
      <w:t xml:space="preserve">Page </w:t>
    </w:r>
    <w:r w:rsidRPr="00D2515A">
      <w:rPr>
        <w:color w:val="000000" w:themeColor="text1"/>
      </w:rPr>
      <w:fldChar w:fldCharType="begin"/>
    </w:r>
    <w:r w:rsidRPr="00D2515A">
      <w:rPr>
        <w:color w:val="000000" w:themeColor="text1"/>
      </w:rPr>
      <w:instrText xml:space="preserve"> PAGE  \* Arabic  \* MERGEFORMAT </w:instrText>
    </w:r>
    <w:r w:rsidRPr="00D2515A">
      <w:rPr>
        <w:color w:val="000000" w:themeColor="text1"/>
      </w:rPr>
      <w:fldChar w:fldCharType="separate"/>
    </w:r>
    <w:r w:rsidRPr="00D2515A">
      <w:rPr>
        <w:noProof/>
        <w:color w:val="000000" w:themeColor="text1"/>
      </w:rPr>
      <w:t>2</w:t>
    </w:r>
    <w:r w:rsidRPr="00D2515A">
      <w:rPr>
        <w:color w:val="000000" w:themeColor="text1"/>
      </w:rPr>
      <w:fldChar w:fldCharType="end"/>
    </w:r>
    <w:r w:rsidRPr="00D2515A">
      <w:rPr>
        <w:color w:val="000000" w:themeColor="text1"/>
      </w:rPr>
      <w:t xml:space="preserve"> of </w:t>
    </w:r>
    <w:r w:rsidRPr="00D2515A">
      <w:rPr>
        <w:color w:val="000000" w:themeColor="text1"/>
      </w:rPr>
      <w:fldChar w:fldCharType="begin"/>
    </w:r>
    <w:r w:rsidRPr="00D2515A">
      <w:rPr>
        <w:color w:val="000000" w:themeColor="text1"/>
      </w:rPr>
      <w:instrText xml:space="preserve"> NUMPAGES  \* Arabic  \* MERGEFORMAT </w:instrText>
    </w:r>
    <w:r w:rsidRPr="00D2515A">
      <w:rPr>
        <w:color w:val="000000" w:themeColor="text1"/>
      </w:rPr>
      <w:fldChar w:fldCharType="separate"/>
    </w:r>
    <w:r w:rsidRPr="00D2515A">
      <w:rPr>
        <w:noProof/>
        <w:color w:val="000000" w:themeColor="text1"/>
      </w:rPr>
      <w:t>2</w:t>
    </w:r>
    <w:r w:rsidRPr="00D2515A">
      <w:rPr>
        <w:color w:val="000000" w:themeColor="text1"/>
      </w:rPr>
      <w:fldChar w:fldCharType="end"/>
    </w:r>
  </w:p>
  <w:p w14:paraId="35219335" w14:textId="77777777" w:rsidR="00824BD0" w:rsidRDefault="00824BD0" w:rsidP="004C6D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9" w:type="pct"/>
      <w:tblLook w:val="0000" w:firstRow="0" w:lastRow="0" w:firstColumn="0" w:lastColumn="0" w:noHBand="0" w:noVBand="0"/>
    </w:tblPr>
    <w:tblGrid>
      <w:gridCol w:w="1129"/>
      <w:gridCol w:w="6410"/>
      <w:gridCol w:w="2362"/>
    </w:tblGrid>
    <w:tr w:rsidR="00824BD0" w14:paraId="69E9A772" w14:textId="77777777" w:rsidTr="002417D7">
      <w:tc>
        <w:tcPr>
          <w:tcW w:w="5000" w:type="pct"/>
          <w:gridSpan w:val="3"/>
        </w:tcPr>
        <w:p w14:paraId="5318650E" w14:textId="7F4A8E0E" w:rsidR="00824BD0" w:rsidRDefault="00824BD0">
          <w:pPr>
            <w:pStyle w:val="AONormal8LBold"/>
            <w:jc w:val="center"/>
          </w:pPr>
          <w:bookmarkStart w:id="50" w:name="bmkFooterFirstDoc"/>
          <w:bookmarkStart w:id="51" w:name="bmkFooterFirstDoc02de2a17b6864629a8f7693"/>
        </w:p>
      </w:tc>
    </w:tr>
    <w:tr w:rsidR="00824BD0" w14:paraId="7CAF0887" w14:textId="77777777" w:rsidTr="002417D7">
      <w:tc>
        <w:tcPr>
          <w:tcW w:w="570" w:type="pct"/>
        </w:tcPr>
        <w:p w14:paraId="43C9A6B1" w14:textId="77777777" w:rsidR="00824BD0" w:rsidRDefault="00824BD0">
          <w:pPr>
            <w:pStyle w:val="AONormal8L"/>
          </w:pPr>
        </w:p>
      </w:tc>
      <w:tc>
        <w:tcPr>
          <w:tcW w:w="3237" w:type="pct"/>
        </w:tcPr>
        <w:p w14:paraId="2A0CABD2" w14:textId="77777777" w:rsidR="00824BD0" w:rsidRDefault="00824BD0">
          <w:pPr>
            <w:pStyle w:val="AONormal8C"/>
          </w:pPr>
        </w:p>
      </w:tc>
      <w:tc>
        <w:tcPr>
          <w:tcW w:w="1192" w:type="pct"/>
        </w:tcPr>
        <w:p w14:paraId="432850C2" w14:textId="77777777" w:rsidR="00824BD0" w:rsidRDefault="00824BD0">
          <w:pPr>
            <w:pStyle w:val="AONormal8R"/>
          </w:pPr>
        </w:p>
      </w:tc>
    </w:tr>
    <w:bookmarkEnd w:id="50"/>
    <w:bookmarkEnd w:id="51"/>
  </w:tbl>
  <w:p w14:paraId="61E70C04" w14:textId="77777777" w:rsidR="00824BD0" w:rsidRDefault="00824BD0" w:rsidP="00F8349E">
    <w:pPr>
      <w:pStyle w:val="AONormal8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2F78F" w14:textId="77777777" w:rsidR="00190BAD" w:rsidRDefault="00190BAD" w:rsidP="004C6D43">
      <w:r>
        <w:separator/>
      </w:r>
    </w:p>
    <w:p w14:paraId="3DBFEBF0" w14:textId="77777777" w:rsidR="00190BAD" w:rsidRDefault="00190BAD" w:rsidP="004C6D43"/>
    <w:p w14:paraId="06CB1881" w14:textId="77777777" w:rsidR="00190BAD" w:rsidRDefault="00190BAD" w:rsidP="004C6D43"/>
    <w:p w14:paraId="3877B6D3" w14:textId="77777777" w:rsidR="00190BAD" w:rsidRDefault="00190BAD" w:rsidP="004C6D43"/>
    <w:p w14:paraId="63AD8BB3" w14:textId="77777777" w:rsidR="00190BAD" w:rsidRDefault="00190BAD" w:rsidP="004C6D43"/>
    <w:p w14:paraId="13D54412" w14:textId="77777777" w:rsidR="00190BAD" w:rsidRDefault="00190BAD" w:rsidP="004C6D43"/>
    <w:p w14:paraId="77A12B8C" w14:textId="77777777" w:rsidR="00190BAD" w:rsidRDefault="00190BAD" w:rsidP="004C6D43"/>
    <w:p w14:paraId="7D107EDC" w14:textId="77777777" w:rsidR="00190BAD" w:rsidRDefault="00190BAD" w:rsidP="004C6D43"/>
    <w:p w14:paraId="7CDFB86D" w14:textId="77777777" w:rsidR="00190BAD" w:rsidRDefault="00190BAD" w:rsidP="004C6D43"/>
    <w:p w14:paraId="2DB32D34" w14:textId="77777777" w:rsidR="00190BAD" w:rsidRDefault="00190BAD" w:rsidP="004C6D43"/>
    <w:p w14:paraId="4DD9E441" w14:textId="77777777" w:rsidR="00190BAD" w:rsidRDefault="00190BAD" w:rsidP="004C6D43"/>
    <w:p w14:paraId="3B166C94" w14:textId="77777777" w:rsidR="00190BAD" w:rsidRDefault="00190BAD" w:rsidP="004C6D43"/>
    <w:p w14:paraId="665030DF" w14:textId="77777777" w:rsidR="00190BAD" w:rsidRDefault="00190BAD" w:rsidP="004C6D43"/>
    <w:p w14:paraId="2D6FC350" w14:textId="77777777" w:rsidR="00190BAD" w:rsidRDefault="00190BAD" w:rsidP="004C6D43"/>
    <w:p w14:paraId="33A4A7E9" w14:textId="77777777" w:rsidR="00190BAD" w:rsidRDefault="00190BAD" w:rsidP="004C6D43"/>
    <w:p w14:paraId="4ECA52EF" w14:textId="77777777" w:rsidR="00190BAD" w:rsidRDefault="00190BAD" w:rsidP="004C6D43"/>
    <w:p w14:paraId="42DC8AFE" w14:textId="77777777" w:rsidR="00190BAD" w:rsidRDefault="00190BAD" w:rsidP="004C6D43"/>
    <w:p w14:paraId="21CD08E5" w14:textId="77777777" w:rsidR="00190BAD" w:rsidRDefault="00190BAD" w:rsidP="004C6D43"/>
    <w:p w14:paraId="51DAEBC4" w14:textId="77777777" w:rsidR="00190BAD" w:rsidRDefault="00190BAD" w:rsidP="004C6D43"/>
    <w:p w14:paraId="5693AF58" w14:textId="77777777" w:rsidR="00190BAD" w:rsidRDefault="00190BAD" w:rsidP="004C6D43"/>
    <w:p w14:paraId="7ABAA772" w14:textId="77777777" w:rsidR="00190BAD" w:rsidRDefault="00190BAD" w:rsidP="004C6D43"/>
    <w:p w14:paraId="65B6B081" w14:textId="77777777" w:rsidR="00190BAD" w:rsidRDefault="00190BAD" w:rsidP="004C6D43"/>
    <w:p w14:paraId="2C9E3AE0" w14:textId="77777777" w:rsidR="00190BAD" w:rsidRDefault="00190BAD" w:rsidP="004C6D43"/>
    <w:p w14:paraId="4D45806F" w14:textId="77777777" w:rsidR="00190BAD" w:rsidRDefault="00190BAD" w:rsidP="004C6D43"/>
    <w:p w14:paraId="7E5D1316" w14:textId="77777777" w:rsidR="00190BAD" w:rsidRDefault="00190BAD" w:rsidP="004C6D43"/>
    <w:p w14:paraId="53B2415B" w14:textId="77777777" w:rsidR="00190BAD" w:rsidRDefault="00190BAD" w:rsidP="004C6D43"/>
    <w:p w14:paraId="78821E64" w14:textId="77777777" w:rsidR="00190BAD" w:rsidRDefault="00190BAD" w:rsidP="004C6D43"/>
    <w:p w14:paraId="32D4D678" w14:textId="77777777" w:rsidR="00190BAD" w:rsidRDefault="00190BAD" w:rsidP="004C6D43"/>
    <w:p w14:paraId="2A34820D" w14:textId="77777777" w:rsidR="00190BAD" w:rsidRDefault="00190BAD" w:rsidP="004C6D43"/>
    <w:p w14:paraId="3B6DF900" w14:textId="77777777" w:rsidR="00190BAD" w:rsidRDefault="00190BAD" w:rsidP="004C6D43"/>
    <w:p w14:paraId="04F64B65" w14:textId="77777777" w:rsidR="00190BAD" w:rsidRDefault="00190BAD" w:rsidP="004C6D43"/>
    <w:p w14:paraId="77B725B9" w14:textId="77777777" w:rsidR="00190BAD" w:rsidRDefault="00190BAD" w:rsidP="004C6D43"/>
    <w:p w14:paraId="482F27B6" w14:textId="77777777" w:rsidR="00190BAD" w:rsidRDefault="00190BAD" w:rsidP="004C6D43"/>
    <w:p w14:paraId="5413548C" w14:textId="77777777" w:rsidR="00190BAD" w:rsidRDefault="00190BAD" w:rsidP="004C6D43"/>
    <w:p w14:paraId="049F5A20" w14:textId="77777777" w:rsidR="00190BAD" w:rsidRDefault="00190BAD" w:rsidP="004C6D43"/>
    <w:p w14:paraId="70513A3D" w14:textId="77777777" w:rsidR="00190BAD" w:rsidRDefault="00190BAD" w:rsidP="004C6D43"/>
    <w:p w14:paraId="77343456" w14:textId="77777777" w:rsidR="00190BAD" w:rsidRDefault="00190BAD" w:rsidP="004C6D43"/>
    <w:p w14:paraId="28C8C2F3" w14:textId="77777777" w:rsidR="00190BAD" w:rsidRDefault="00190BAD" w:rsidP="004C6D43"/>
    <w:p w14:paraId="38EBB9EC" w14:textId="77777777" w:rsidR="00190BAD" w:rsidRDefault="00190BAD" w:rsidP="004C6D43"/>
    <w:p w14:paraId="46485DD0" w14:textId="77777777" w:rsidR="00190BAD" w:rsidRDefault="00190BAD" w:rsidP="004C6D43"/>
    <w:p w14:paraId="6143CE8D" w14:textId="77777777" w:rsidR="00190BAD" w:rsidRDefault="00190BAD" w:rsidP="004C6D43"/>
    <w:p w14:paraId="0157D6D6" w14:textId="77777777" w:rsidR="00190BAD" w:rsidRDefault="00190BAD" w:rsidP="004C6D43"/>
  </w:footnote>
  <w:footnote w:type="continuationSeparator" w:id="0">
    <w:p w14:paraId="2F3E5C05" w14:textId="77777777" w:rsidR="00190BAD" w:rsidRDefault="00190BAD" w:rsidP="004C6D43">
      <w:r>
        <w:continuationSeparator/>
      </w:r>
    </w:p>
    <w:p w14:paraId="065CFC08" w14:textId="77777777" w:rsidR="00190BAD" w:rsidRDefault="00190BAD" w:rsidP="004C6D43"/>
    <w:p w14:paraId="383D7052" w14:textId="77777777" w:rsidR="00190BAD" w:rsidRDefault="00190BAD" w:rsidP="004C6D43"/>
    <w:p w14:paraId="280ADED5" w14:textId="77777777" w:rsidR="00190BAD" w:rsidRDefault="00190BAD" w:rsidP="004C6D43"/>
    <w:p w14:paraId="441355DD" w14:textId="77777777" w:rsidR="00190BAD" w:rsidRDefault="00190BAD" w:rsidP="004C6D43"/>
    <w:p w14:paraId="34D1D9E0" w14:textId="77777777" w:rsidR="00190BAD" w:rsidRDefault="00190BAD" w:rsidP="004C6D43"/>
    <w:p w14:paraId="71A03100" w14:textId="77777777" w:rsidR="00190BAD" w:rsidRDefault="00190BAD" w:rsidP="004C6D43"/>
    <w:p w14:paraId="2984C9E8" w14:textId="77777777" w:rsidR="00190BAD" w:rsidRDefault="00190BAD" w:rsidP="004C6D43"/>
    <w:p w14:paraId="66429B53" w14:textId="77777777" w:rsidR="00190BAD" w:rsidRDefault="00190BAD" w:rsidP="004C6D43"/>
    <w:p w14:paraId="244DBB63" w14:textId="77777777" w:rsidR="00190BAD" w:rsidRDefault="00190BAD" w:rsidP="004C6D43"/>
    <w:p w14:paraId="551A7E95" w14:textId="77777777" w:rsidR="00190BAD" w:rsidRDefault="00190BAD" w:rsidP="004C6D43"/>
    <w:p w14:paraId="74770E1D" w14:textId="77777777" w:rsidR="00190BAD" w:rsidRDefault="00190BAD" w:rsidP="004C6D43"/>
    <w:p w14:paraId="166575A2" w14:textId="77777777" w:rsidR="00190BAD" w:rsidRDefault="00190BAD" w:rsidP="004C6D43"/>
    <w:p w14:paraId="4D5E8E82" w14:textId="77777777" w:rsidR="00190BAD" w:rsidRDefault="00190BAD" w:rsidP="004C6D43"/>
    <w:p w14:paraId="3F8DF615" w14:textId="77777777" w:rsidR="00190BAD" w:rsidRDefault="00190BAD" w:rsidP="004C6D43"/>
    <w:p w14:paraId="442649D6" w14:textId="77777777" w:rsidR="00190BAD" w:rsidRDefault="00190BAD" w:rsidP="004C6D43"/>
    <w:p w14:paraId="0BEB7827" w14:textId="77777777" w:rsidR="00190BAD" w:rsidRDefault="00190BAD" w:rsidP="004C6D43"/>
    <w:p w14:paraId="636D28BD" w14:textId="77777777" w:rsidR="00190BAD" w:rsidRDefault="00190BAD" w:rsidP="004C6D43"/>
    <w:p w14:paraId="6DC0B9D1" w14:textId="77777777" w:rsidR="00190BAD" w:rsidRDefault="00190BAD" w:rsidP="004C6D43"/>
    <w:p w14:paraId="15A57AFE" w14:textId="77777777" w:rsidR="00190BAD" w:rsidRDefault="00190BAD" w:rsidP="004C6D43"/>
    <w:p w14:paraId="086C23B1" w14:textId="77777777" w:rsidR="00190BAD" w:rsidRDefault="00190BAD" w:rsidP="004C6D43"/>
    <w:p w14:paraId="37A1E05E" w14:textId="77777777" w:rsidR="00190BAD" w:rsidRDefault="00190BAD" w:rsidP="004C6D43"/>
    <w:p w14:paraId="58295049" w14:textId="77777777" w:rsidR="00190BAD" w:rsidRDefault="00190BAD" w:rsidP="004C6D43"/>
    <w:p w14:paraId="43F9EE11" w14:textId="77777777" w:rsidR="00190BAD" w:rsidRDefault="00190BAD" w:rsidP="004C6D43"/>
    <w:p w14:paraId="662ECB14" w14:textId="77777777" w:rsidR="00190BAD" w:rsidRDefault="00190BAD" w:rsidP="004C6D43"/>
    <w:p w14:paraId="2C31B45B" w14:textId="77777777" w:rsidR="00190BAD" w:rsidRDefault="00190BAD" w:rsidP="004C6D43"/>
    <w:p w14:paraId="09E0C4BA" w14:textId="77777777" w:rsidR="00190BAD" w:rsidRDefault="00190BAD" w:rsidP="004C6D43"/>
    <w:p w14:paraId="0EE7D9DB" w14:textId="77777777" w:rsidR="00190BAD" w:rsidRDefault="00190BAD" w:rsidP="004C6D43"/>
    <w:p w14:paraId="6F9D6891" w14:textId="77777777" w:rsidR="00190BAD" w:rsidRDefault="00190BAD" w:rsidP="004C6D43"/>
    <w:p w14:paraId="04C183DB" w14:textId="77777777" w:rsidR="00190BAD" w:rsidRDefault="00190BAD" w:rsidP="004C6D43"/>
    <w:p w14:paraId="0EEC21BB" w14:textId="77777777" w:rsidR="00190BAD" w:rsidRDefault="00190BAD" w:rsidP="004C6D43"/>
    <w:p w14:paraId="13D6CD1E" w14:textId="77777777" w:rsidR="00190BAD" w:rsidRDefault="00190BAD" w:rsidP="004C6D43"/>
    <w:p w14:paraId="3287A4A2" w14:textId="77777777" w:rsidR="00190BAD" w:rsidRDefault="00190BAD" w:rsidP="004C6D43"/>
    <w:p w14:paraId="18C39F30" w14:textId="77777777" w:rsidR="00190BAD" w:rsidRDefault="00190BAD" w:rsidP="004C6D43"/>
    <w:p w14:paraId="23BEC117" w14:textId="77777777" w:rsidR="00190BAD" w:rsidRDefault="00190BAD" w:rsidP="004C6D43"/>
    <w:p w14:paraId="68026239" w14:textId="77777777" w:rsidR="00190BAD" w:rsidRDefault="00190BAD" w:rsidP="004C6D43"/>
    <w:p w14:paraId="3E7F20DD" w14:textId="77777777" w:rsidR="00190BAD" w:rsidRDefault="00190BAD" w:rsidP="004C6D43"/>
    <w:p w14:paraId="2E1C974D" w14:textId="77777777" w:rsidR="00190BAD" w:rsidRDefault="00190BAD" w:rsidP="004C6D43"/>
    <w:p w14:paraId="19E536B9" w14:textId="77777777" w:rsidR="00190BAD" w:rsidRDefault="00190BAD" w:rsidP="004C6D43"/>
    <w:p w14:paraId="09711135" w14:textId="77777777" w:rsidR="00190BAD" w:rsidRDefault="00190BAD" w:rsidP="004C6D43"/>
    <w:p w14:paraId="51ADC1FE" w14:textId="77777777" w:rsidR="00190BAD" w:rsidRDefault="00190BAD" w:rsidP="004C6D43"/>
    <w:p w14:paraId="11F81FC4" w14:textId="77777777" w:rsidR="00190BAD" w:rsidRDefault="00190BAD" w:rsidP="004C6D43"/>
    <w:p w14:paraId="76E76AA8" w14:textId="77777777" w:rsidR="00190BAD" w:rsidRDefault="00190BAD" w:rsidP="004C6D43"/>
    <w:p w14:paraId="26F3A1AC" w14:textId="77777777" w:rsidR="00190BAD" w:rsidRDefault="00190BAD" w:rsidP="004C6D43"/>
    <w:p w14:paraId="6B8E1A06" w14:textId="77777777" w:rsidR="00190BAD" w:rsidRDefault="00190BAD" w:rsidP="004C6D43"/>
    <w:p w14:paraId="45895084" w14:textId="77777777" w:rsidR="00190BAD" w:rsidRDefault="00190BAD" w:rsidP="004C6D43"/>
    <w:p w14:paraId="3FE2A701" w14:textId="77777777" w:rsidR="00190BAD" w:rsidRDefault="00190BAD" w:rsidP="004C6D43"/>
    <w:p w14:paraId="752D9D0A" w14:textId="77777777" w:rsidR="00190BAD" w:rsidRDefault="00190BAD" w:rsidP="004C6D43"/>
    <w:p w14:paraId="71EE7401" w14:textId="77777777" w:rsidR="00190BAD" w:rsidRDefault="00190BAD" w:rsidP="004C6D43"/>
    <w:p w14:paraId="63E52F71" w14:textId="77777777" w:rsidR="00190BAD" w:rsidRDefault="00190BAD" w:rsidP="004C6D43"/>
  </w:footnote>
  <w:footnote w:type="continuationNotice" w:id="1">
    <w:p w14:paraId="1489492D" w14:textId="77777777" w:rsidR="00190BAD" w:rsidRDefault="00190BAD" w:rsidP="004C6D43"/>
    <w:p w14:paraId="71C8F8EB" w14:textId="77777777" w:rsidR="00190BAD" w:rsidRDefault="00190BAD" w:rsidP="004C6D43"/>
    <w:p w14:paraId="46024AB4" w14:textId="77777777" w:rsidR="00190BAD" w:rsidRDefault="00190BAD" w:rsidP="004C6D43"/>
    <w:p w14:paraId="60F8B4A1" w14:textId="77777777" w:rsidR="00190BAD" w:rsidRDefault="00190BAD" w:rsidP="004C6D43"/>
    <w:p w14:paraId="40366B24" w14:textId="77777777" w:rsidR="00190BAD" w:rsidRDefault="00190BAD" w:rsidP="004C6D43"/>
    <w:p w14:paraId="02B91814" w14:textId="77777777" w:rsidR="00190BAD" w:rsidRDefault="00190BAD" w:rsidP="004C6D43"/>
    <w:p w14:paraId="11DD5C22" w14:textId="77777777" w:rsidR="00190BAD" w:rsidRDefault="00190BAD" w:rsidP="004C6D43"/>
    <w:p w14:paraId="742445EA" w14:textId="77777777" w:rsidR="00190BAD" w:rsidRDefault="00190BAD" w:rsidP="004C6D43"/>
    <w:p w14:paraId="2E9B1061" w14:textId="77777777" w:rsidR="00190BAD" w:rsidRDefault="00190BAD" w:rsidP="004C6D43"/>
    <w:p w14:paraId="0DD02226" w14:textId="77777777" w:rsidR="00190BAD" w:rsidRDefault="00190BAD" w:rsidP="004C6D43"/>
    <w:p w14:paraId="04BAB52B" w14:textId="77777777" w:rsidR="00190BAD" w:rsidRDefault="00190BAD" w:rsidP="004C6D43"/>
    <w:p w14:paraId="09C4F04A" w14:textId="77777777" w:rsidR="00190BAD" w:rsidRDefault="00190BAD" w:rsidP="004C6D43"/>
    <w:p w14:paraId="63430D2A" w14:textId="77777777" w:rsidR="00190BAD" w:rsidRDefault="00190BAD" w:rsidP="004C6D43"/>
    <w:p w14:paraId="1E5CECA3" w14:textId="77777777" w:rsidR="00190BAD" w:rsidRDefault="00190BAD" w:rsidP="004C6D43"/>
    <w:p w14:paraId="6DEEDDAA" w14:textId="77777777" w:rsidR="00190BAD" w:rsidRDefault="00190BAD" w:rsidP="004C6D43"/>
    <w:p w14:paraId="7FBAA24A" w14:textId="77777777" w:rsidR="00190BAD" w:rsidRDefault="00190BAD" w:rsidP="004C6D43"/>
    <w:p w14:paraId="35F0E180" w14:textId="77777777" w:rsidR="00190BAD" w:rsidRDefault="00190BAD" w:rsidP="004C6D43"/>
    <w:p w14:paraId="7507C5A3" w14:textId="77777777" w:rsidR="00190BAD" w:rsidRDefault="00190BAD" w:rsidP="004C6D43"/>
    <w:p w14:paraId="4635EBC3" w14:textId="77777777" w:rsidR="00190BAD" w:rsidRDefault="00190BAD" w:rsidP="004C6D43"/>
    <w:p w14:paraId="1DA260E6" w14:textId="77777777" w:rsidR="00190BAD" w:rsidRDefault="00190BAD" w:rsidP="004C6D43"/>
    <w:p w14:paraId="796C0ED9" w14:textId="77777777" w:rsidR="00190BAD" w:rsidRDefault="00190BAD" w:rsidP="004C6D43"/>
    <w:p w14:paraId="41829CFC" w14:textId="77777777" w:rsidR="00190BAD" w:rsidRDefault="00190BAD" w:rsidP="004C6D43"/>
    <w:p w14:paraId="4ACD36A7" w14:textId="77777777" w:rsidR="00190BAD" w:rsidRDefault="00190BAD" w:rsidP="004C6D43"/>
    <w:p w14:paraId="3DB68CF8" w14:textId="77777777" w:rsidR="00190BAD" w:rsidRDefault="00190BAD" w:rsidP="004C6D43"/>
    <w:p w14:paraId="1F4AD9F1" w14:textId="77777777" w:rsidR="00190BAD" w:rsidRDefault="00190BAD" w:rsidP="004C6D43"/>
    <w:p w14:paraId="1597AFD8" w14:textId="77777777" w:rsidR="00190BAD" w:rsidRDefault="00190BAD" w:rsidP="004C6D43"/>
    <w:p w14:paraId="7741BB45" w14:textId="77777777" w:rsidR="00190BAD" w:rsidRDefault="00190BAD" w:rsidP="004C6D43"/>
    <w:p w14:paraId="2FBA430C" w14:textId="77777777" w:rsidR="00190BAD" w:rsidRDefault="00190BAD" w:rsidP="004C6D43"/>
    <w:p w14:paraId="17AAFC4D" w14:textId="77777777" w:rsidR="00190BAD" w:rsidRDefault="00190BAD" w:rsidP="004C6D43"/>
    <w:p w14:paraId="159DE0C1" w14:textId="77777777" w:rsidR="00190BAD" w:rsidRDefault="00190BAD" w:rsidP="004C6D43"/>
    <w:p w14:paraId="64C40A3A" w14:textId="77777777" w:rsidR="00190BAD" w:rsidRDefault="00190BAD" w:rsidP="004C6D43"/>
    <w:p w14:paraId="4FC9432A" w14:textId="77777777" w:rsidR="00190BAD" w:rsidRDefault="00190BAD" w:rsidP="004C6D43"/>
    <w:p w14:paraId="772271E7" w14:textId="77777777" w:rsidR="00190BAD" w:rsidRDefault="00190BAD" w:rsidP="004C6D43"/>
    <w:p w14:paraId="7F78AE57" w14:textId="77777777" w:rsidR="00190BAD" w:rsidRDefault="00190BAD" w:rsidP="004C6D43"/>
    <w:p w14:paraId="53C53086" w14:textId="77777777" w:rsidR="00190BAD" w:rsidRDefault="00190BAD" w:rsidP="004C6D43"/>
    <w:p w14:paraId="4EE35454" w14:textId="77777777" w:rsidR="00190BAD" w:rsidRDefault="00190BAD" w:rsidP="004C6D43"/>
    <w:p w14:paraId="0226F795" w14:textId="77777777" w:rsidR="00190BAD" w:rsidRDefault="00190BAD" w:rsidP="004C6D43"/>
    <w:p w14:paraId="2BF4B32C" w14:textId="77777777" w:rsidR="00190BAD" w:rsidRDefault="00190BAD" w:rsidP="004C6D43"/>
    <w:p w14:paraId="658A609F" w14:textId="77777777" w:rsidR="00190BAD" w:rsidRDefault="00190BAD" w:rsidP="004C6D43"/>
    <w:p w14:paraId="08A9A91A" w14:textId="77777777" w:rsidR="00190BAD" w:rsidRDefault="00190BAD" w:rsidP="004C6D43"/>
    <w:p w14:paraId="6FC90F27" w14:textId="77777777" w:rsidR="00190BAD" w:rsidRDefault="00190BAD" w:rsidP="004C6D43"/>
    <w:p w14:paraId="0F573AAA" w14:textId="77777777" w:rsidR="00190BAD" w:rsidRDefault="00190BAD" w:rsidP="004C6D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2489" w14:textId="77777777" w:rsidR="00DB4F79" w:rsidRPr="00DB4F79" w:rsidRDefault="00DB4F79" w:rsidP="00DB4F79">
    <w:pPr>
      <w:spacing w:line="220" w:lineRule="atLeast"/>
      <w:jc w:val="right"/>
      <w:rPr>
        <w:rFonts w:eastAsia="MS PGothic"/>
        <w:b/>
        <w:bCs/>
        <w:i/>
        <w:iCs/>
        <w:sz w:val="20"/>
        <w:szCs w:val="20"/>
        <w:lang w:eastAsia="en-US"/>
      </w:rPr>
    </w:pPr>
    <w:r w:rsidRPr="00DB4F79">
      <w:rPr>
        <w:rFonts w:eastAsia="MS PGothic"/>
        <w:b/>
        <w:bCs/>
        <w:i/>
        <w:iCs/>
        <w:sz w:val="20"/>
        <w:szCs w:val="20"/>
        <w:lang w:eastAsia="en-US"/>
      </w:rPr>
      <w:t>Gandhi Law Associates</w:t>
    </w:r>
  </w:p>
  <w:p w14:paraId="588266EC" w14:textId="77777777" w:rsidR="00DB4F79" w:rsidRPr="00DB4F79" w:rsidRDefault="00DB4F79" w:rsidP="00DB4F79">
    <w:pPr>
      <w:spacing w:line="220" w:lineRule="atLeast"/>
      <w:jc w:val="right"/>
      <w:rPr>
        <w:rFonts w:eastAsia="MS PGothic"/>
        <w:i/>
        <w:iCs/>
        <w:sz w:val="20"/>
        <w:szCs w:val="20"/>
        <w:lang w:eastAsia="en-US"/>
      </w:rPr>
    </w:pPr>
    <w:r w:rsidRPr="00DB4F79">
      <w:rPr>
        <w:rFonts w:eastAsia="MS PGothic"/>
        <w:i/>
        <w:iCs/>
        <w:sz w:val="20"/>
        <w:szCs w:val="20"/>
        <w:lang w:eastAsia="en-US"/>
      </w:rPr>
      <w:t>Draft, Without Prejudice</w:t>
    </w:r>
  </w:p>
  <w:p w14:paraId="1DB34CB2" w14:textId="77777777" w:rsidR="00DB4F79" w:rsidRPr="00DB4F79" w:rsidRDefault="00DB4F79" w:rsidP="00DB4F79">
    <w:pPr>
      <w:spacing w:line="220" w:lineRule="atLeast"/>
      <w:jc w:val="right"/>
      <w:rPr>
        <w:rFonts w:eastAsia="MS PGothic"/>
        <w:i/>
        <w:iCs/>
        <w:sz w:val="20"/>
        <w:szCs w:val="20"/>
        <w:lang w:eastAsia="en-US"/>
      </w:rPr>
    </w:pPr>
    <w:r w:rsidRPr="00DB4F79">
      <w:rPr>
        <w:rFonts w:eastAsia="MS PGothic"/>
        <w:i/>
        <w:iCs/>
        <w:sz w:val="20"/>
        <w:szCs w:val="20"/>
        <w:lang w:eastAsia="en-US"/>
      </w:rPr>
      <w:t xml:space="preserve">Client-Attorney, privileged work. Confidential. </w:t>
    </w:r>
  </w:p>
  <w:p w14:paraId="0291FDCB" w14:textId="77777777" w:rsidR="00DB4F79" w:rsidRPr="00DB4F79" w:rsidRDefault="00DB4F79" w:rsidP="00DB4F79">
    <w:pPr>
      <w:tabs>
        <w:tab w:val="center" w:pos="4680"/>
        <w:tab w:val="right" w:pos="9360"/>
      </w:tabs>
      <w:jc w:val="both"/>
      <w:rPr>
        <w:color w:val="000000"/>
      </w:rPr>
    </w:pPr>
  </w:p>
  <w:p w14:paraId="12144042" w14:textId="65BE350C" w:rsidR="009D1042" w:rsidRPr="00F8349E" w:rsidRDefault="009D1042" w:rsidP="00F8349E">
    <w:pPr>
      <w:pStyle w:val="Header"/>
      <w:jc w:val="right"/>
      <w:rPr>
        <w:i/>
        <w:sz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5350A" w14:textId="77777777" w:rsidR="00824BD0" w:rsidRDefault="00824BD0" w:rsidP="00F8349E">
    <w:pPr>
      <w:pStyle w:val="AONormal8L"/>
    </w:pPr>
    <w:bookmarkStart w:id="49" w:name="bmkHeaderFirstDoc02de2a17b6864629a8f7693"/>
    <w:r>
      <w:t xml:space="preserve"> </w:t>
    </w:r>
    <w:bookmarkEnd w:id="4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1"/>
    <w:multiLevelType w:val="multilevel"/>
    <w:tmpl w:val="EEF02D56"/>
    <w:lvl w:ilvl="0">
      <w:start w:val="1"/>
      <w:numFmt w:val="decimal"/>
      <w:pStyle w:val="AHead1"/>
      <w:lvlText w:val="%1."/>
      <w:lvlJc w:val="left"/>
      <w:pPr>
        <w:tabs>
          <w:tab w:val="num" w:pos="720"/>
        </w:tabs>
        <w:ind w:left="720" w:hanging="720"/>
      </w:pPr>
      <w:rPr>
        <w:rFonts w:hint="default"/>
        <w:b/>
        <w:bCs/>
        <w:i w:val="0"/>
        <w:iCs w:val="0"/>
        <w:spacing w:val="0"/>
        <w:sz w:val="22"/>
        <w:szCs w:val="22"/>
      </w:rPr>
    </w:lvl>
    <w:lvl w:ilvl="1">
      <w:start w:val="1"/>
      <w:numFmt w:val="decimal"/>
      <w:pStyle w:val="AHead2"/>
      <w:lvlText w:val="%1.%2."/>
      <w:lvlJc w:val="left"/>
      <w:pPr>
        <w:tabs>
          <w:tab w:val="num" w:pos="720"/>
        </w:tabs>
        <w:ind w:left="720" w:hanging="720"/>
      </w:pPr>
      <w:rPr>
        <w:rFonts w:ascii="Arial Narrow" w:hAnsi="Arial Narrow" w:cs="Times New Roman" w:hint="default"/>
        <w:b w:val="0"/>
        <w:bCs w:val="0"/>
        <w:spacing w:val="0"/>
        <w:sz w:val="22"/>
        <w:szCs w:val="22"/>
      </w:rPr>
    </w:lvl>
    <w:lvl w:ilvl="2">
      <w:start w:val="1"/>
      <w:numFmt w:val="decimal"/>
      <w:pStyle w:val="AHead3"/>
      <w:lvlText w:val="%1.%2.%3."/>
      <w:lvlJc w:val="left"/>
      <w:pPr>
        <w:tabs>
          <w:tab w:val="num" w:pos="1440"/>
        </w:tabs>
        <w:ind w:left="1440" w:hanging="720"/>
      </w:pPr>
      <w:rPr>
        <w:rFonts w:ascii="Arial Narrow" w:hAnsi="Arial Narrow" w:hint="default"/>
        <w:b w:val="0"/>
        <w:bCs/>
        <w:i w:val="0"/>
        <w:iCs w:val="0"/>
        <w:spacing w:val="0"/>
        <w:sz w:val="22"/>
        <w:szCs w:val="22"/>
      </w:rPr>
    </w:lvl>
    <w:lvl w:ilvl="3">
      <w:start w:val="1"/>
      <w:numFmt w:val="lowerRoman"/>
      <w:pStyle w:val="AHead4"/>
      <w:lvlText w:val="(%4)"/>
      <w:lvlJc w:val="left"/>
      <w:pPr>
        <w:tabs>
          <w:tab w:val="num" w:pos="2160"/>
        </w:tabs>
        <w:ind w:left="2160" w:hanging="720"/>
      </w:pPr>
      <w:rPr>
        <w:rFonts w:ascii="Arial Narrow" w:hAnsi="Arial Narrow" w:cs="Times New Roman" w:hint="default"/>
        <w:spacing w:val="0"/>
        <w:sz w:val="22"/>
        <w:szCs w:val="22"/>
      </w:rPr>
    </w:lvl>
    <w:lvl w:ilvl="4">
      <w:start w:val="1"/>
      <w:numFmt w:val="decimal"/>
      <w:lvlText w:val="%1.%2.%3.%4.%5."/>
      <w:lvlJc w:val="left"/>
      <w:pPr>
        <w:tabs>
          <w:tab w:val="num" w:pos="2520"/>
        </w:tabs>
        <w:ind w:left="2232" w:hanging="792"/>
      </w:pPr>
      <w:rPr>
        <w:rFonts w:hint="eastAsia"/>
        <w:spacing w:val="0"/>
      </w:rPr>
    </w:lvl>
    <w:lvl w:ilvl="5">
      <w:start w:val="1"/>
      <w:numFmt w:val="decimal"/>
      <w:lvlText w:val="%1.%2.%3.%4.%5.%6."/>
      <w:lvlJc w:val="left"/>
      <w:pPr>
        <w:tabs>
          <w:tab w:val="num" w:pos="2880"/>
        </w:tabs>
        <w:ind w:left="2736" w:hanging="936"/>
      </w:pPr>
      <w:rPr>
        <w:rFonts w:hint="eastAsia"/>
        <w:spacing w:val="0"/>
      </w:rPr>
    </w:lvl>
    <w:lvl w:ilvl="6">
      <w:start w:val="1"/>
      <w:numFmt w:val="decimal"/>
      <w:lvlText w:val="%1.%2.%3.%4.%5.%6.%7."/>
      <w:lvlJc w:val="left"/>
      <w:pPr>
        <w:tabs>
          <w:tab w:val="num" w:pos="3600"/>
        </w:tabs>
        <w:ind w:left="3240" w:hanging="1080"/>
      </w:pPr>
      <w:rPr>
        <w:rFonts w:hint="eastAsia"/>
        <w:spacing w:val="0"/>
      </w:rPr>
    </w:lvl>
    <w:lvl w:ilvl="7">
      <w:start w:val="1"/>
      <w:numFmt w:val="decimal"/>
      <w:lvlText w:val="%1.%2.%3.%4.%5.%6.%7.%8."/>
      <w:lvlJc w:val="left"/>
      <w:pPr>
        <w:tabs>
          <w:tab w:val="num" w:pos="3960"/>
        </w:tabs>
        <w:ind w:left="3744" w:hanging="1224"/>
      </w:pPr>
      <w:rPr>
        <w:rFonts w:hint="eastAsia"/>
        <w:spacing w:val="0"/>
      </w:rPr>
    </w:lvl>
    <w:lvl w:ilvl="8">
      <w:start w:val="1"/>
      <w:numFmt w:val="decimal"/>
      <w:lvlText w:val="%1.%2.%3.%4.%5.%6.%7.%8.%9."/>
      <w:lvlJc w:val="left"/>
      <w:pPr>
        <w:tabs>
          <w:tab w:val="num" w:pos="4680"/>
        </w:tabs>
        <w:ind w:left="4320" w:hanging="1440"/>
      </w:pPr>
      <w:rPr>
        <w:rFonts w:hint="eastAsia"/>
        <w:spacing w:val="0"/>
      </w:rPr>
    </w:lvl>
  </w:abstractNum>
  <w:abstractNum w:abstractNumId="1" w15:restartNumberingAfterBreak="0">
    <w:nsid w:val="327901B7"/>
    <w:multiLevelType w:val="multilevel"/>
    <w:tmpl w:val="D40A24BA"/>
    <w:lvl w:ilvl="0">
      <w:start w:val="1"/>
      <w:numFmt w:val="decimal"/>
      <w:lvlText w:val="%1."/>
      <w:lvlJc w:val="left"/>
      <w:pPr>
        <w:tabs>
          <w:tab w:val="num" w:pos="0"/>
        </w:tabs>
        <w:ind w:left="720" w:hanging="720"/>
      </w:pPr>
      <w:rPr>
        <w:rFonts w:ascii="Times New Roman" w:hAnsi="Times New Roman" w:cs="Times New Roman" w:hint="default"/>
        <w:b/>
        <w:i w:val="0"/>
        <w:caps/>
        <w:smallCaps w:val="0"/>
        <w:strike w:val="0"/>
        <w:dstrike w:val="0"/>
        <w:vanish w:val="0"/>
        <w:color w:val="000000"/>
        <w:spacing w:val="0"/>
        <w:w w:val="100"/>
        <w:kern w:val="0"/>
        <w:position w:val="0"/>
        <w:sz w:val="24"/>
        <w:u w:val="none"/>
        <w:effect w:val="none"/>
        <w:vertAlign w:val="baseline"/>
      </w:rPr>
    </w:lvl>
    <w:lvl w:ilvl="1">
      <w:start w:val="1"/>
      <w:numFmt w:val="decimal"/>
      <w:lvlText w:val="%1.%2"/>
      <w:lvlJc w:val="left"/>
      <w:pPr>
        <w:tabs>
          <w:tab w:val="num" w:pos="0"/>
        </w:tabs>
        <w:ind w:left="720"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2">
      <w:start w:val="1"/>
      <w:numFmt w:val="decimal"/>
      <w:lvlText w:val="%1.%2.%3"/>
      <w:lvlJc w:val="left"/>
      <w:pPr>
        <w:tabs>
          <w:tab w:val="num" w:pos="0"/>
        </w:tabs>
        <w:ind w:left="1699" w:hanging="979"/>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3">
      <w:start w:val="1"/>
      <w:numFmt w:val="lowerLetter"/>
      <w:lvlText w:val="(%4)"/>
      <w:lvlJc w:val="left"/>
      <w:pPr>
        <w:tabs>
          <w:tab w:val="num" w:pos="0"/>
        </w:tabs>
        <w:ind w:left="2419"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4">
      <w:start w:val="1"/>
      <w:numFmt w:val="lowerRoman"/>
      <w:lvlText w:val="(%5)"/>
      <w:lvlJc w:val="left"/>
      <w:pPr>
        <w:tabs>
          <w:tab w:val="num" w:pos="0"/>
        </w:tabs>
        <w:ind w:left="3139"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5">
      <w:start w:val="1"/>
      <w:numFmt w:val="upperLetter"/>
      <w:lvlText w:val="(%6)"/>
      <w:lvlJc w:val="left"/>
      <w:pPr>
        <w:tabs>
          <w:tab w:val="num" w:pos="0"/>
        </w:tabs>
        <w:ind w:left="3859"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6">
      <w:start w:val="1"/>
      <w:numFmt w:val="decimal"/>
      <w:lvlText w:val="(%7)"/>
      <w:lvlJc w:val="left"/>
      <w:pPr>
        <w:tabs>
          <w:tab w:val="num" w:pos="0"/>
        </w:tabs>
        <w:ind w:left="4579"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7">
      <w:start w:val="1"/>
      <w:numFmt w:val="decimal"/>
      <w:lvlText w:val="%8."/>
      <w:lvlJc w:val="left"/>
      <w:pPr>
        <w:ind w:left="360" w:hanging="360"/>
      </w:pPr>
    </w:lvl>
    <w:lvl w:ilvl="8">
      <w:start w:val="1"/>
      <w:numFmt w:val="none"/>
      <w:lvlText w:val=""/>
      <w:lvlJc w:val="left"/>
      <w:pPr>
        <w:tabs>
          <w:tab w:val="num" w:pos="0"/>
        </w:tabs>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abstractNum>
  <w:abstractNum w:abstractNumId="2" w15:restartNumberingAfterBreak="0">
    <w:nsid w:val="3C0959E6"/>
    <w:multiLevelType w:val="hybridMultilevel"/>
    <w:tmpl w:val="43928EF8"/>
    <w:lvl w:ilvl="0" w:tplc="40090019">
      <w:start w:val="1"/>
      <w:numFmt w:val="lowerLetter"/>
      <w:lvlText w:val="%1."/>
      <w:lvlJc w:val="left"/>
      <w:pPr>
        <w:ind w:left="1850" w:hanging="360"/>
      </w:pPr>
    </w:lvl>
    <w:lvl w:ilvl="1" w:tplc="40090019" w:tentative="1">
      <w:start w:val="1"/>
      <w:numFmt w:val="lowerLetter"/>
      <w:lvlText w:val="%2."/>
      <w:lvlJc w:val="left"/>
      <w:pPr>
        <w:ind w:left="2570" w:hanging="360"/>
      </w:pPr>
    </w:lvl>
    <w:lvl w:ilvl="2" w:tplc="4009001B" w:tentative="1">
      <w:start w:val="1"/>
      <w:numFmt w:val="lowerRoman"/>
      <w:lvlText w:val="%3."/>
      <w:lvlJc w:val="right"/>
      <w:pPr>
        <w:ind w:left="3290" w:hanging="180"/>
      </w:pPr>
    </w:lvl>
    <w:lvl w:ilvl="3" w:tplc="4009000F" w:tentative="1">
      <w:start w:val="1"/>
      <w:numFmt w:val="decimal"/>
      <w:lvlText w:val="%4."/>
      <w:lvlJc w:val="left"/>
      <w:pPr>
        <w:ind w:left="4010" w:hanging="360"/>
      </w:pPr>
    </w:lvl>
    <w:lvl w:ilvl="4" w:tplc="40090019" w:tentative="1">
      <w:start w:val="1"/>
      <w:numFmt w:val="lowerLetter"/>
      <w:lvlText w:val="%5."/>
      <w:lvlJc w:val="left"/>
      <w:pPr>
        <w:ind w:left="4730" w:hanging="360"/>
      </w:pPr>
    </w:lvl>
    <w:lvl w:ilvl="5" w:tplc="4009001B" w:tentative="1">
      <w:start w:val="1"/>
      <w:numFmt w:val="lowerRoman"/>
      <w:lvlText w:val="%6."/>
      <w:lvlJc w:val="right"/>
      <w:pPr>
        <w:ind w:left="5450" w:hanging="180"/>
      </w:pPr>
    </w:lvl>
    <w:lvl w:ilvl="6" w:tplc="4009000F" w:tentative="1">
      <w:start w:val="1"/>
      <w:numFmt w:val="decimal"/>
      <w:lvlText w:val="%7."/>
      <w:lvlJc w:val="left"/>
      <w:pPr>
        <w:ind w:left="6170" w:hanging="360"/>
      </w:pPr>
    </w:lvl>
    <w:lvl w:ilvl="7" w:tplc="40090019" w:tentative="1">
      <w:start w:val="1"/>
      <w:numFmt w:val="lowerLetter"/>
      <w:lvlText w:val="%8."/>
      <w:lvlJc w:val="left"/>
      <w:pPr>
        <w:ind w:left="6890" w:hanging="360"/>
      </w:pPr>
    </w:lvl>
    <w:lvl w:ilvl="8" w:tplc="4009001B" w:tentative="1">
      <w:start w:val="1"/>
      <w:numFmt w:val="lowerRoman"/>
      <w:lvlText w:val="%9."/>
      <w:lvlJc w:val="right"/>
      <w:pPr>
        <w:ind w:left="7610" w:hanging="180"/>
      </w:pPr>
    </w:lvl>
  </w:abstractNum>
  <w:abstractNum w:abstractNumId="3" w15:restartNumberingAfterBreak="0">
    <w:nsid w:val="4C0175C6"/>
    <w:multiLevelType w:val="hybridMultilevel"/>
    <w:tmpl w:val="6DFCBA3E"/>
    <w:lvl w:ilvl="0" w:tplc="89585D6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FE7B09"/>
    <w:multiLevelType w:val="multilevel"/>
    <w:tmpl w:val="F6884AB0"/>
    <w:name w:val="AOSch"/>
    <w:lvl w:ilvl="0">
      <w:start w:val="1"/>
      <w:numFmt w:val="decimal"/>
      <w:pStyle w:val="AO1"/>
      <w:lvlText w:val="(%1)"/>
      <w:lvlJc w:val="left"/>
      <w:pPr>
        <w:tabs>
          <w:tab w:val="num" w:pos="720"/>
        </w:tabs>
        <w:ind w:left="720" w:hanging="720"/>
      </w:pPr>
      <w:rPr>
        <w:b w:val="0"/>
      </w:r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5" w15:restartNumberingAfterBreak="0">
    <w:nsid w:val="4E4B4E3E"/>
    <w:multiLevelType w:val="multilevel"/>
    <w:tmpl w:val="B09AB600"/>
    <w:lvl w:ilvl="0">
      <w:start w:val="1"/>
      <w:numFmt w:val="decimal"/>
      <w:pStyle w:val="AOHead1"/>
      <w:lvlText w:val="%1."/>
      <w:lvlJc w:val="left"/>
      <w:pPr>
        <w:tabs>
          <w:tab w:val="num" w:pos="720"/>
        </w:tabs>
        <w:ind w:left="720" w:hanging="720"/>
      </w:pPr>
    </w:lvl>
    <w:lvl w:ilvl="1">
      <w:start w:val="1"/>
      <w:numFmt w:val="decimal"/>
      <w:pStyle w:val="AOHead2"/>
      <w:lvlText w:val="%1.%2"/>
      <w:lvlJc w:val="left"/>
      <w:pPr>
        <w:tabs>
          <w:tab w:val="num" w:pos="720"/>
        </w:tabs>
        <w:ind w:left="720" w:hanging="720"/>
      </w:pPr>
      <w:rPr>
        <w:b w:val="0"/>
        <w:i w:val="0"/>
      </w:rPr>
    </w:lvl>
    <w:lvl w:ilvl="2">
      <w:start w:val="1"/>
      <w:numFmt w:val="lowerLetter"/>
      <w:pStyle w:val="AOHead3"/>
      <w:lvlText w:val="(%3)"/>
      <w:lvlJc w:val="left"/>
      <w:pPr>
        <w:tabs>
          <w:tab w:val="num" w:pos="1440"/>
        </w:tabs>
        <w:ind w:left="1440" w:hanging="720"/>
      </w:pPr>
    </w:lvl>
    <w:lvl w:ilvl="3">
      <w:start w:val="1"/>
      <w:numFmt w:val="lowerRoman"/>
      <w:pStyle w:val="AOHead4"/>
      <w:lvlText w:val="(%4)"/>
      <w:lvlJc w:val="left"/>
      <w:pPr>
        <w:tabs>
          <w:tab w:val="num" w:pos="2160"/>
        </w:tabs>
        <w:ind w:left="2160" w:hanging="720"/>
      </w:pPr>
      <w:rPr>
        <w:i w:val="0"/>
      </w:r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6" w15:restartNumberingAfterBreak="0">
    <w:nsid w:val="536A4C2B"/>
    <w:multiLevelType w:val="multilevel"/>
    <w:tmpl w:val="91B08CB0"/>
    <w:lvl w:ilvl="0">
      <w:start w:val="1"/>
      <w:numFmt w:val="decimal"/>
      <w:pStyle w:val="02LOLglOther1"/>
      <w:lvlText w:val="%1."/>
      <w:lvlJc w:val="left"/>
      <w:pPr>
        <w:tabs>
          <w:tab w:val="num" w:pos="0"/>
        </w:tabs>
        <w:ind w:left="720" w:hanging="720"/>
      </w:pPr>
      <w:rPr>
        <w:rFonts w:ascii="Times New Roman" w:hAnsi="Times New Roman" w:cs="Times New Roman" w:hint="default"/>
        <w:b/>
        <w:i w:val="0"/>
        <w:caps/>
        <w:smallCaps w:val="0"/>
        <w:strike w:val="0"/>
        <w:dstrike w:val="0"/>
        <w:vanish w:val="0"/>
        <w:color w:val="000000"/>
        <w:spacing w:val="0"/>
        <w:w w:val="100"/>
        <w:kern w:val="0"/>
        <w:position w:val="0"/>
        <w:sz w:val="24"/>
        <w:u w:val="none"/>
        <w:effect w:val="none"/>
        <w:vertAlign w:val="baseline"/>
      </w:rPr>
    </w:lvl>
    <w:lvl w:ilvl="1">
      <w:start w:val="1"/>
      <w:numFmt w:val="decimal"/>
      <w:pStyle w:val="02LOLglOther2"/>
      <w:lvlText w:val="%1.%2"/>
      <w:lvlJc w:val="left"/>
      <w:pPr>
        <w:tabs>
          <w:tab w:val="num" w:pos="0"/>
        </w:tabs>
        <w:ind w:left="720"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2">
      <w:start w:val="1"/>
      <w:numFmt w:val="decimal"/>
      <w:pStyle w:val="02LOLglOther3"/>
      <w:lvlText w:val="%1.%2.%3"/>
      <w:lvlJc w:val="left"/>
      <w:pPr>
        <w:tabs>
          <w:tab w:val="num" w:pos="0"/>
        </w:tabs>
        <w:ind w:left="1699" w:hanging="979"/>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3">
      <w:start w:val="1"/>
      <w:numFmt w:val="lowerLetter"/>
      <w:pStyle w:val="02LOLglOther4"/>
      <w:lvlText w:val="(%4)"/>
      <w:lvlJc w:val="left"/>
      <w:pPr>
        <w:tabs>
          <w:tab w:val="num" w:pos="0"/>
        </w:tabs>
        <w:ind w:left="2419"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4">
      <w:start w:val="1"/>
      <w:numFmt w:val="lowerRoman"/>
      <w:pStyle w:val="02LOLglOther5"/>
      <w:lvlText w:val="(%5)"/>
      <w:lvlJc w:val="left"/>
      <w:pPr>
        <w:tabs>
          <w:tab w:val="num" w:pos="0"/>
        </w:tabs>
        <w:ind w:left="3139"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5">
      <w:start w:val="1"/>
      <w:numFmt w:val="upperLetter"/>
      <w:pStyle w:val="02LOLglOther6"/>
      <w:lvlText w:val="(%6)"/>
      <w:lvlJc w:val="left"/>
      <w:pPr>
        <w:tabs>
          <w:tab w:val="num" w:pos="0"/>
        </w:tabs>
        <w:ind w:left="3859"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6">
      <w:start w:val="1"/>
      <w:numFmt w:val="decimal"/>
      <w:pStyle w:val="02LOLglOther7"/>
      <w:lvlText w:val="(%7)"/>
      <w:lvlJc w:val="left"/>
      <w:pPr>
        <w:tabs>
          <w:tab w:val="num" w:pos="0"/>
        </w:tabs>
        <w:ind w:left="4579"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7">
      <w:start w:val="1"/>
      <w:numFmt w:val="none"/>
      <w:pStyle w:val="02LOLglOther8"/>
      <w:lvlText w:val=""/>
      <w:lvlJc w:val="left"/>
      <w:pPr>
        <w:tabs>
          <w:tab w:val="num" w:pos="0"/>
        </w:tabs>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8">
      <w:start w:val="1"/>
      <w:numFmt w:val="none"/>
      <w:pStyle w:val="02LOLglOther9"/>
      <w:lvlText w:val=""/>
      <w:lvlJc w:val="left"/>
      <w:pPr>
        <w:tabs>
          <w:tab w:val="num" w:pos="0"/>
        </w:tabs>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abstractNum>
  <w:abstractNum w:abstractNumId="7" w15:restartNumberingAfterBreak="0">
    <w:nsid w:val="61B2223E"/>
    <w:multiLevelType w:val="multilevel"/>
    <w:tmpl w:val="D40A24BA"/>
    <w:lvl w:ilvl="0">
      <w:start w:val="1"/>
      <w:numFmt w:val="decimal"/>
      <w:lvlText w:val="%1."/>
      <w:lvlJc w:val="left"/>
      <w:pPr>
        <w:tabs>
          <w:tab w:val="num" w:pos="0"/>
        </w:tabs>
        <w:ind w:left="720" w:hanging="720"/>
      </w:pPr>
      <w:rPr>
        <w:rFonts w:ascii="Times New Roman" w:hAnsi="Times New Roman" w:cs="Times New Roman" w:hint="default"/>
        <w:b/>
        <w:i w:val="0"/>
        <w:caps/>
        <w:smallCaps w:val="0"/>
        <w:strike w:val="0"/>
        <w:dstrike w:val="0"/>
        <w:vanish w:val="0"/>
        <w:color w:val="000000"/>
        <w:spacing w:val="0"/>
        <w:w w:val="100"/>
        <w:kern w:val="0"/>
        <w:position w:val="0"/>
        <w:sz w:val="24"/>
        <w:u w:val="none"/>
        <w:effect w:val="none"/>
        <w:vertAlign w:val="baseline"/>
      </w:rPr>
    </w:lvl>
    <w:lvl w:ilvl="1">
      <w:start w:val="1"/>
      <w:numFmt w:val="decimal"/>
      <w:lvlText w:val="%1.%2"/>
      <w:lvlJc w:val="left"/>
      <w:pPr>
        <w:tabs>
          <w:tab w:val="num" w:pos="0"/>
        </w:tabs>
        <w:ind w:left="720"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2">
      <w:start w:val="1"/>
      <w:numFmt w:val="decimal"/>
      <w:lvlText w:val="%1.%2.%3"/>
      <w:lvlJc w:val="left"/>
      <w:pPr>
        <w:tabs>
          <w:tab w:val="num" w:pos="0"/>
        </w:tabs>
        <w:ind w:left="1699" w:hanging="979"/>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3">
      <w:start w:val="1"/>
      <w:numFmt w:val="lowerLetter"/>
      <w:lvlText w:val="(%4)"/>
      <w:lvlJc w:val="left"/>
      <w:pPr>
        <w:tabs>
          <w:tab w:val="num" w:pos="0"/>
        </w:tabs>
        <w:ind w:left="2419"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4">
      <w:start w:val="1"/>
      <w:numFmt w:val="lowerRoman"/>
      <w:lvlText w:val="(%5)"/>
      <w:lvlJc w:val="left"/>
      <w:pPr>
        <w:tabs>
          <w:tab w:val="num" w:pos="0"/>
        </w:tabs>
        <w:ind w:left="3139"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5">
      <w:start w:val="1"/>
      <w:numFmt w:val="upperLetter"/>
      <w:lvlText w:val="(%6)"/>
      <w:lvlJc w:val="left"/>
      <w:pPr>
        <w:tabs>
          <w:tab w:val="num" w:pos="0"/>
        </w:tabs>
        <w:ind w:left="3859"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6">
      <w:start w:val="1"/>
      <w:numFmt w:val="decimal"/>
      <w:lvlText w:val="(%7)"/>
      <w:lvlJc w:val="left"/>
      <w:pPr>
        <w:tabs>
          <w:tab w:val="num" w:pos="0"/>
        </w:tabs>
        <w:ind w:left="4579" w:hanging="72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lvl w:ilvl="7">
      <w:start w:val="1"/>
      <w:numFmt w:val="decimal"/>
      <w:lvlText w:val="%8."/>
      <w:lvlJc w:val="left"/>
      <w:pPr>
        <w:ind w:left="360" w:hanging="360"/>
      </w:pPr>
    </w:lvl>
    <w:lvl w:ilvl="8">
      <w:start w:val="1"/>
      <w:numFmt w:val="none"/>
      <w:lvlText w:val=""/>
      <w:lvlJc w:val="left"/>
      <w:pPr>
        <w:tabs>
          <w:tab w:val="num" w:pos="0"/>
        </w:tabs>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rPr>
    </w:lvl>
  </w:abstractNum>
  <w:abstractNum w:abstractNumId="8" w15:restartNumberingAfterBreak="0">
    <w:nsid w:val="62830D10"/>
    <w:multiLevelType w:val="multilevel"/>
    <w:tmpl w:val="8604AE3C"/>
    <w:name w:val="AODoc"/>
    <w:lvl w:ilvl="0">
      <w:start w:val="1"/>
      <w:numFmt w:val="upperLetter"/>
      <w:pStyle w:val="AOA"/>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9" w15:restartNumberingAfterBreak="0">
    <w:nsid w:val="6486384B"/>
    <w:multiLevelType w:val="multilevel"/>
    <w:tmpl w:val="95DCBC1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582D72"/>
    <w:multiLevelType w:val="hybridMultilevel"/>
    <w:tmpl w:val="A2ECAF2A"/>
    <w:lvl w:ilvl="0" w:tplc="03C4E02C">
      <w:start w:val="1"/>
      <w:numFmt w:val="lowerLetter"/>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1" w15:restartNumberingAfterBreak="0">
    <w:nsid w:val="695374C4"/>
    <w:multiLevelType w:val="singleLevel"/>
    <w:tmpl w:val="9822D3B0"/>
    <w:lvl w:ilvl="0">
      <w:start w:val="4"/>
      <w:numFmt w:val="decimal"/>
      <w:lvlText w:val="%1."/>
      <w:lvlJc w:val="left"/>
      <w:pPr>
        <w:tabs>
          <w:tab w:val="num" w:pos="720"/>
        </w:tabs>
        <w:ind w:left="720" w:hanging="720"/>
      </w:pPr>
      <w:rPr>
        <w:rFonts w:hint="default"/>
        <w:b/>
      </w:rPr>
    </w:lvl>
  </w:abstractNum>
  <w:abstractNum w:abstractNumId="12" w15:restartNumberingAfterBreak="0">
    <w:nsid w:val="6CA95D61"/>
    <w:multiLevelType w:val="hybridMultilevel"/>
    <w:tmpl w:val="E38E60D2"/>
    <w:lvl w:ilvl="0" w:tplc="CA20BD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B96926"/>
    <w:multiLevelType w:val="hybridMultilevel"/>
    <w:tmpl w:val="4D2AA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9431699">
    <w:abstractNumId w:val="4"/>
  </w:num>
  <w:num w:numId="2" w16cid:durableId="1021202581">
    <w:abstractNumId w:val="8"/>
  </w:num>
  <w:num w:numId="3" w16cid:durableId="690491078">
    <w:abstractNumId w:val="5"/>
  </w:num>
  <w:num w:numId="4" w16cid:durableId="917784254">
    <w:abstractNumId w:val="12"/>
  </w:num>
  <w:num w:numId="5" w16cid:durableId="1482766192">
    <w:abstractNumId w:val="6"/>
  </w:num>
  <w:num w:numId="6" w16cid:durableId="1100293497">
    <w:abstractNumId w:val="0"/>
  </w:num>
  <w:num w:numId="7" w16cid:durableId="3636032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71771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23170713">
    <w:abstractNumId w:val="7"/>
  </w:num>
  <w:num w:numId="10" w16cid:durableId="689457397">
    <w:abstractNumId w:val="1"/>
  </w:num>
  <w:num w:numId="11" w16cid:durableId="452409055">
    <w:abstractNumId w:val="6"/>
  </w:num>
  <w:num w:numId="12" w16cid:durableId="1128358997">
    <w:abstractNumId w:val="13"/>
  </w:num>
  <w:num w:numId="13" w16cid:durableId="618030821">
    <w:abstractNumId w:val="3"/>
  </w:num>
  <w:num w:numId="14" w16cid:durableId="1189949691">
    <w:abstractNumId w:val="2"/>
  </w:num>
  <w:num w:numId="15" w16cid:durableId="9937983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98303552">
    <w:abstractNumId w:val="11"/>
  </w:num>
  <w:num w:numId="17" w16cid:durableId="1205677751">
    <w:abstractNumId w:val="6"/>
  </w:num>
  <w:num w:numId="18" w16cid:durableId="149100404">
    <w:abstractNumId w:val="10"/>
  </w:num>
  <w:num w:numId="19" w16cid:durableId="1695575450">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8C7"/>
    <w:rsid w:val="00000B48"/>
    <w:rsid w:val="00001AEF"/>
    <w:rsid w:val="00001C2B"/>
    <w:rsid w:val="000023DE"/>
    <w:rsid w:val="00005DBD"/>
    <w:rsid w:val="00006546"/>
    <w:rsid w:val="000065DA"/>
    <w:rsid w:val="0000673C"/>
    <w:rsid w:val="000069A8"/>
    <w:rsid w:val="00006F93"/>
    <w:rsid w:val="00007988"/>
    <w:rsid w:val="000103B1"/>
    <w:rsid w:val="00010919"/>
    <w:rsid w:val="00011D4D"/>
    <w:rsid w:val="00014572"/>
    <w:rsid w:val="00015062"/>
    <w:rsid w:val="00015149"/>
    <w:rsid w:val="000153FA"/>
    <w:rsid w:val="0001541E"/>
    <w:rsid w:val="0001547A"/>
    <w:rsid w:val="0002149C"/>
    <w:rsid w:val="00022937"/>
    <w:rsid w:val="00023538"/>
    <w:rsid w:val="00023A73"/>
    <w:rsid w:val="0002455C"/>
    <w:rsid w:val="00026088"/>
    <w:rsid w:val="00026441"/>
    <w:rsid w:val="000269D1"/>
    <w:rsid w:val="0002703C"/>
    <w:rsid w:val="000278F1"/>
    <w:rsid w:val="00030179"/>
    <w:rsid w:val="00030641"/>
    <w:rsid w:val="00030AD1"/>
    <w:rsid w:val="000312F7"/>
    <w:rsid w:val="00032BD8"/>
    <w:rsid w:val="00035DF7"/>
    <w:rsid w:val="00036039"/>
    <w:rsid w:val="0003748A"/>
    <w:rsid w:val="000379EC"/>
    <w:rsid w:val="000413D9"/>
    <w:rsid w:val="000413EE"/>
    <w:rsid w:val="0004364F"/>
    <w:rsid w:val="000436E2"/>
    <w:rsid w:val="0004434D"/>
    <w:rsid w:val="000474B1"/>
    <w:rsid w:val="0005016C"/>
    <w:rsid w:val="000501BB"/>
    <w:rsid w:val="00050326"/>
    <w:rsid w:val="0005238D"/>
    <w:rsid w:val="00052479"/>
    <w:rsid w:val="00052819"/>
    <w:rsid w:val="00053FDD"/>
    <w:rsid w:val="000546C1"/>
    <w:rsid w:val="0005548C"/>
    <w:rsid w:val="000570BC"/>
    <w:rsid w:val="00060E12"/>
    <w:rsid w:val="000630D6"/>
    <w:rsid w:val="000638A8"/>
    <w:rsid w:val="00063BCC"/>
    <w:rsid w:val="00063C8C"/>
    <w:rsid w:val="000643A6"/>
    <w:rsid w:val="00064ADF"/>
    <w:rsid w:val="00065A94"/>
    <w:rsid w:val="0006707D"/>
    <w:rsid w:val="000674F3"/>
    <w:rsid w:val="00070147"/>
    <w:rsid w:val="0007111C"/>
    <w:rsid w:val="00071AFA"/>
    <w:rsid w:val="00071C34"/>
    <w:rsid w:val="0007248E"/>
    <w:rsid w:val="00074F83"/>
    <w:rsid w:val="00075935"/>
    <w:rsid w:val="00075ED3"/>
    <w:rsid w:val="000769CF"/>
    <w:rsid w:val="000776EC"/>
    <w:rsid w:val="00077EAC"/>
    <w:rsid w:val="000807AC"/>
    <w:rsid w:val="000825C8"/>
    <w:rsid w:val="00083970"/>
    <w:rsid w:val="00083C94"/>
    <w:rsid w:val="00083E48"/>
    <w:rsid w:val="00084437"/>
    <w:rsid w:val="00086D3B"/>
    <w:rsid w:val="000879DD"/>
    <w:rsid w:val="00087DAA"/>
    <w:rsid w:val="000908A4"/>
    <w:rsid w:val="00091E95"/>
    <w:rsid w:val="00092B97"/>
    <w:rsid w:val="000944E3"/>
    <w:rsid w:val="00094FC9"/>
    <w:rsid w:val="00095B22"/>
    <w:rsid w:val="00096957"/>
    <w:rsid w:val="00096CCE"/>
    <w:rsid w:val="00096E3F"/>
    <w:rsid w:val="00097610"/>
    <w:rsid w:val="000A0201"/>
    <w:rsid w:val="000A29E5"/>
    <w:rsid w:val="000A47D8"/>
    <w:rsid w:val="000A5C3F"/>
    <w:rsid w:val="000A6317"/>
    <w:rsid w:val="000A6B8D"/>
    <w:rsid w:val="000A72D1"/>
    <w:rsid w:val="000B1056"/>
    <w:rsid w:val="000B11A1"/>
    <w:rsid w:val="000B19A5"/>
    <w:rsid w:val="000B25E4"/>
    <w:rsid w:val="000B2AB3"/>
    <w:rsid w:val="000B3710"/>
    <w:rsid w:val="000B3888"/>
    <w:rsid w:val="000B485C"/>
    <w:rsid w:val="000B52A2"/>
    <w:rsid w:val="000B52AC"/>
    <w:rsid w:val="000B624F"/>
    <w:rsid w:val="000B6380"/>
    <w:rsid w:val="000B6C7B"/>
    <w:rsid w:val="000C040F"/>
    <w:rsid w:val="000C1483"/>
    <w:rsid w:val="000C25C4"/>
    <w:rsid w:val="000C2B9B"/>
    <w:rsid w:val="000C3595"/>
    <w:rsid w:val="000C35C9"/>
    <w:rsid w:val="000C4C4B"/>
    <w:rsid w:val="000C7317"/>
    <w:rsid w:val="000D016E"/>
    <w:rsid w:val="000D1931"/>
    <w:rsid w:val="000D2172"/>
    <w:rsid w:val="000D2768"/>
    <w:rsid w:val="000D2C38"/>
    <w:rsid w:val="000D2DE9"/>
    <w:rsid w:val="000D32DB"/>
    <w:rsid w:val="000D598E"/>
    <w:rsid w:val="000D605D"/>
    <w:rsid w:val="000D6DBF"/>
    <w:rsid w:val="000D6FE5"/>
    <w:rsid w:val="000D72E0"/>
    <w:rsid w:val="000E2FE4"/>
    <w:rsid w:val="000E302F"/>
    <w:rsid w:val="000E498F"/>
    <w:rsid w:val="000E4AD3"/>
    <w:rsid w:val="000E4EA4"/>
    <w:rsid w:val="000E4EFC"/>
    <w:rsid w:val="000E5F8D"/>
    <w:rsid w:val="000E6135"/>
    <w:rsid w:val="000E64B4"/>
    <w:rsid w:val="000F0031"/>
    <w:rsid w:val="000F0187"/>
    <w:rsid w:val="000F2BB2"/>
    <w:rsid w:val="000F3F78"/>
    <w:rsid w:val="000F4288"/>
    <w:rsid w:val="000F4E34"/>
    <w:rsid w:val="000F5316"/>
    <w:rsid w:val="000F6A19"/>
    <w:rsid w:val="000F6E45"/>
    <w:rsid w:val="001002DD"/>
    <w:rsid w:val="00100535"/>
    <w:rsid w:val="00101258"/>
    <w:rsid w:val="00101278"/>
    <w:rsid w:val="00103980"/>
    <w:rsid w:val="00104087"/>
    <w:rsid w:val="00105434"/>
    <w:rsid w:val="00107581"/>
    <w:rsid w:val="00107B3E"/>
    <w:rsid w:val="00107C94"/>
    <w:rsid w:val="00107E1A"/>
    <w:rsid w:val="0011089D"/>
    <w:rsid w:val="00112754"/>
    <w:rsid w:val="0011294C"/>
    <w:rsid w:val="00113042"/>
    <w:rsid w:val="00113476"/>
    <w:rsid w:val="0011487C"/>
    <w:rsid w:val="0011499A"/>
    <w:rsid w:val="0011627E"/>
    <w:rsid w:val="00116C71"/>
    <w:rsid w:val="00116E8D"/>
    <w:rsid w:val="001173A8"/>
    <w:rsid w:val="00117B1B"/>
    <w:rsid w:val="00120A09"/>
    <w:rsid w:val="00123315"/>
    <w:rsid w:val="00124946"/>
    <w:rsid w:val="001269A5"/>
    <w:rsid w:val="00127E29"/>
    <w:rsid w:val="00127FA9"/>
    <w:rsid w:val="00130794"/>
    <w:rsid w:val="00130C11"/>
    <w:rsid w:val="0013110C"/>
    <w:rsid w:val="00131785"/>
    <w:rsid w:val="0013210B"/>
    <w:rsid w:val="00132683"/>
    <w:rsid w:val="00133836"/>
    <w:rsid w:val="001342D8"/>
    <w:rsid w:val="00134627"/>
    <w:rsid w:val="00135F04"/>
    <w:rsid w:val="001375F3"/>
    <w:rsid w:val="0014020E"/>
    <w:rsid w:val="00141B0F"/>
    <w:rsid w:val="00141D55"/>
    <w:rsid w:val="001423CE"/>
    <w:rsid w:val="0014343B"/>
    <w:rsid w:val="00144A8F"/>
    <w:rsid w:val="00145D1D"/>
    <w:rsid w:val="001467E6"/>
    <w:rsid w:val="00147BE5"/>
    <w:rsid w:val="00147D86"/>
    <w:rsid w:val="00147F73"/>
    <w:rsid w:val="0015027E"/>
    <w:rsid w:val="00150BBF"/>
    <w:rsid w:val="00151A1E"/>
    <w:rsid w:val="00152F09"/>
    <w:rsid w:val="001546AC"/>
    <w:rsid w:val="0015555C"/>
    <w:rsid w:val="0015662B"/>
    <w:rsid w:val="00156AB2"/>
    <w:rsid w:val="00156CBD"/>
    <w:rsid w:val="0015775A"/>
    <w:rsid w:val="001600BE"/>
    <w:rsid w:val="001603E9"/>
    <w:rsid w:val="00160C22"/>
    <w:rsid w:val="0016121B"/>
    <w:rsid w:val="00161422"/>
    <w:rsid w:val="001622E5"/>
    <w:rsid w:val="0016306E"/>
    <w:rsid w:val="00164B58"/>
    <w:rsid w:val="00165561"/>
    <w:rsid w:val="00165F51"/>
    <w:rsid w:val="00170141"/>
    <w:rsid w:val="001705E3"/>
    <w:rsid w:val="00170F1B"/>
    <w:rsid w:val="001710DA"/>
    <w:rsid w:val="00171205"/>
    <w:rsid w:val="0017274D"/>
    <w:rsid w:val="001738CE"/>
    <w:rsid w:val="001743B3"/>
    <w:rsid w:val="00174CEC"/>
    <w:rsid w:val="001751CE"/>
    <w:rsid w:val="00175FC2"/>
    <w:rsid w:val="001763A3"/>
    <w:rsid w:val="00176D02"/>
    <w:rsid w:val="00177016"/>
    <w:rsid w:val="00177A5F"/>
    <w:rsid w:val="001803D4"/>
    <w:rsid w:val="00182D5F"/>
    <w:rsid w:val="001831C4"/>
    <w:rsid w:val="00185AFE"/>
    <w:rsid w:val="00187915"/>
    <w:rsid w:val="00190BAD"/>
    <w:rsid w:val="00191431"/>
    <w:rsid w:val="0019206D"/>
    <w:rsid w:val="0019335B"/>
    <w:rsid w:val="00194281"/>
    <w:rsid w:val="00194C33"/>
    <w:rsid w:val="00195486"/>
    <w:rsid w:val="001954C8"/>
    <w:rsid w:val="00195983"/>
    <w:rsid w:val="00195BEA"/>
    <w:rsid w:val="00196A87"/>
    <w:rsid w:val="001978D5"/>
    <w:rsid w:val="001A0228"/>
    <w:rsid w:val="001A05DD"/>
    <w:rsid w:val="001A068E"/>
    <w:rsid w:val="001A09AD"/>
    <w:rsid w:val="001A1342"/>
    <w:rsid w:val="001A2999"/>
    <w:rsid w:val="001A3166"/>
    <w:rsid w:val="001A33CF"/>
    <w:rsid w:val="001A3B3E"/>
    <w:rsid w:val="001A3D4F"/>
    <w:rsid w:val="001A4EAE"/>
    <w:rsid w:val="001A5468"/>
    <w:rsid w:val="001A551F"/>
    <w:rsid w:val="001A6631"/>
    <w:rsid w:val="001B21F0"/>
    <w:rsid w:val="001B429F"/>
    <w:rsid w:val="001B50A4"/>
    <w:rsid w:val="001B7D1E"/>
    <w:rsid w:val="001C1E95"/>
    <w:rsid w:val="001C2C19"/>
    <w:rsid w:val="001C410A"/>
    <w:rsid w:val="001C55CC"/>
    <w:rsid w:val="001C60C4"/>
    <w:rsid w:val="001C760C"/>
    <w:rsid w:val="001C79E1"/>
    <w:rsid w:val="001D08D5"/>
    <w:rsid w:val="001D0F40"/>
    <w:rsid w:val="001D140F"/>
    <w:rsid w:val="001D1444"/>
    <w:rsid w:val="001D1D8D"/>
    <w:rsid w:val="001D325D"/>
    <w:rsid w:val="001D3D17"/>
    <w:rsid w:val="001D48C0"/>
    <w:rsid w:val="001D4F83"/>
    <w:rsid w:val="001D6328"/>
    <w:rsid w:val="001D713A"/>
    <w:rsid w:val="001E12D7"/>
    <w:rsid w:val="001E3E02"/>
    <w:rsid w:val="001E4425"/>
    <w:rsid w:val="001E4B1E"/>
    <w:rsid w:val="001E52B8"/>
    <w:rsid w:val="001E55F7"/>
    <w:rsid w:val="001E560D"/>
    <w:rsid w:val="001E591A"/>
    <w:rsid w:val="001E63AC"/>
    <w:rsid w:val="001E6AD2"/>
    <w:rsid w:val="001E7C98"/>
    <w:rsid w:val="001F00D9"/>
    <w:rsid w:val="001F166D"/>
    <w:rsid w:val="001F181E"/>
    <w:rsid w:val="001F28F5"/>
    <w:rsid w:val="001F2CA0"/>
    <w:rsid w:val="001F3C02"/>
    <w:rsid w:val="001F3CFA"/>
    <w:rsid w:val="001F3ED8"/>
    <w:rsid w:val="001F4161"/>
    <w:rsid w:val="001F4394"/>
    <w:rsid w:val="001F6612"/>
    <w:rsid w:val="001F6A12"/>
    <w:rsid w:val="00201125"/>
    <w:rsid w:val="00201A1F"/>
    <w:rsid w:val="002020EE"/>
    <w:rsid w:val="0020213B"/>
    <w:rsid w:val="00202BE9"/>
    <w:rsid w:val="00202EBD"/>
    <w:rsid w:val="002037A8"/>
    <w:rsid w:val="00204914"/>
    <w:rsid w:val="00204CDA"/>
    <w:rsid w:val="00205070"/>
    <w:rsid w:val="0020583A"/>
    <w:rsid w:val="00205F97"/>
    <w:rsid w:val="00206753"/>
    <w:rsid w:val="002104C7"/>
    <w:rsid w:val="0021056A"/>
    <w:rsid w:val="0021236F"/>
    <w:rsid w:val="002137A6"/>
    <w:rsid w:val="00214AB6"/>
    <w:rsid w:val="00216E1D"/>
    <w:rsid w:val="0021703F"/>
    <w:rsid w:val="002209EA"/>
    <w:rsid w:val="00221930"/>
    <w:rsid w:val="00221E71"/>
    <w:rsid w:val="00224930"/>
    <w:rsid w:val="00225E66"/>
    <w:rsid w:val="002262D8"/>
    <w:rsid w:val="00226D1D"/>
    <w:rsid w:val="00230F64"/>
    <w:rsid w:val="00231239"/>
    <w:rsid w:val="0023138C"/>
    <w:rsid w:val="00232F40"/>
    <w:rsid w:val="00233987"/>
    <w:rsid w:val="002357C2"/>
    <w:rsid w:val="002372D5"/>
    <w:rsid w:val="00240A90"/>
    <w:rsid w:val="00240F61"/>
    <w:rsid w:val="002417D7"/>
    <w:rsid w:val="00243B5D"/>
    <w:rsid w:val="002442FE"/>
    <w:rsid w:val="0024438F"/>
    <w:rsid w:val="00245DB1"/>
    <w:rsid w:val="00251EA4"/>
    <w:rsid w:val="00254343"/>
    <w:rsid w:val="00254806"/>
    <w:rsid w:val="002550B4"/>
    <w:rsid w:val="00260C45"/>
    <w:rsid w:val="002625D7"/>
    <w:rsid w:val="00264B75"/>
    <w:rsid w:val="00264F07"/>
    <w:rsid w:val="0027017E"/>
    <w:rsid w:val="00273613"/>
    <w:rsid w:val="00273EBD"/>
    <w:rsid w:val="002751E5"/>
    <w:rsid w:val="00275C28"/>
    <w:rsid w:val="00277B0E"/>
    <w:rsid w:val="00280AD9"/>
    <w:rsid w:val="00281B8E"/>
    <w:rsid w:val="00281BEE"/>
    <w:rsid w:val="0028260A"/>
    <w:rsid w:val="00283596"/>
    <w:rsid w:val="0028462C"/>
    <w:rsid w:val="002848B4"/>
    <w:rsid w:val="00284AE2"/>
    <w:rsid w:val="0028567B"/>
    <w:rsid w:val="00285A2B"/>
    <w:rsid w:val="00285B45"/>
    <w:rsid w:val="00287740"/>
    <w:rsid w:val="00287B38"/>
    <w:rsid w:val="00287BF4"/>
    <w:rsid w:val="00290171"/>
    <w:rsid w:val="002902D5"/>
    <w:rsid w:val="00290F18"/>
    <w:rsid w:val="002925E2"/>
    <w:rsid w:val="00294EFA"/>
    <w:rsid w:val="00295007"/>
    <w:rsid w:val="00296616"/>
    <w:rsid w:val="0029677F"/>
    <w:rsid w:val="00296871"/>
    <w:rsid w:val="002969E9"/>
    <w:rsid w:val="00297284"/>
    <w:rsid w:val="002973CF"/>
    <w:rsid w:val="00297C0B"/>
    <w:rsid w:val="002A1487"/>
    <w:rsid w:val="002A1723"/>
    <w:rsid w:val="002A54B1"/>
    <w:rsid w:val="002A54CF"/>
    <w:rsid w:val="002A5A3A"/>
    <w:rsid w:val="002A5AB3"/>
    <w:rsid w:val="002A699F"/>
    <w:rsid w:val="002A7457"/>
    <w:rsid w:val="002A7DEF"/>
    <w:rsid w:val="002B05C4"/>
    <w:rsid w:val="002B1485"/>
    <w:rsid w:val="002B1EBA"/>
    <w:rsid w:val="002B2F7C"/>
    <w:rsid w:val="002B36AF"/>
    <w:rsid w:val="002B3A9B"/>
    <w:rsid w:val="002B3DB8"/>
    <w:rsid w:val="002B3FAB"/>
    <w:rsid w:val="002B40CE"/>
    <w:rsid w:val="002B6DA2"/>
    <w:rsid w:val="002C2FD0"/>
    <w:rsid w:val="002C3AF8"/>
    <w:rsid w:val="002C4077"/>
    <w:rsid w:val="002C4118"/>
    <w:rsid w:val="002C51F1"/>
    <w:rsid w:val="002C58E4"/>
    <w:rsid w:val="002C6ACF"/>
    <w:rsid w:val="002D048C"/>
    <w:rsid w:val="002D0C81"/>
    <w:rsid w:val="002D0FE5"/>
    <w:rsid w:val="002D2D14"/>
    <w:rsid w:val="002D3D49"/>
    <w:rsid w:val="002D4006"/>
    <w:rsid w:val="002D5012"/>
    <w:rsid w:val="002D5B80"/>
    <w:rsid w:val="002D6AB1"/>
    <w:rsid w:val="002D7176"/>
    <w:rsid w:val="002D7D4D"/>
    <w:rsid w:val="002E08A1"/>
    <w:rsid w:val="002E126A"/>
    <w:rsid w:val="002E12E8"/>
    <w:rsid w:val="002E1493"/>
    <w:rsid w:val="002E158A"/>
    <w:rsid w:val="002E25A6"/>
    <w:rsid w:val="002E29A4"/>
    <w:rsid w:val="002E3837"/>
    <w:rsid w:val="002E4975"/>
    <w:rsid w:val="002E4CC2"/>
    <w:rsid w:val="002E5233"/>
    <w:rsid w:val="002E5369"/>
    <w:rsid w:val="002E712F"/>
    <w:rsid w:val="002E7E6A"/>
    <w:rsid w:val="002F0EE7"/>
    <w:rsid w:val="002F196E"/>
    <w:rsid w:val="002F29B9"/>
    <w:rsid w:val="002F2EF0"/>
    <w:rsid w:val="002F3285"/>
    <w:rsid w:val="002F33F3"/>
    <w:rsid w:val="002F3CDF"/>
    <w:rsid w:val="002F65FE"/>
    <w:rsid w:val="002F70A1"/>
    <w:rsid w:val="002F76CC"/>
    <w:rsid w:val="00300423"/>
    <w:rsid w:val="003007A3"/>
    <w:rsid w:val="00301209"/>
    <w:rsid w:val="00301529"/>
    <w:rsid w:val="003052CE"/>
    <w:rsid w:val="00305323"/>
    <w:rsid w:val="0030556C"/>
    <w:rsid w:val="003055EA"/>
    <w:rsid w:val="00306BB1"/>
    <w:rsid w:val="00306F2B"/>
    <w:rsid w:val="00307372"/>
    <w:rsid w:val="00307B33"/>
    <w:rsid w:val="00307F88"/>
    <w:rsid w:val="003106A4"/>
    <w:rsid w:val="00310A8E"/>
    <w:rsid w:val="00311EEF"/>
    <w:rsid w:val="0031212D"/>
    <w:rsid w:val="00317359"/>
    <w:rsid w:val="003207BA"/>
    <w:rsid w:val="00321A8D"/>
    <w:rsid w:val="00324F7E"/>
    <w:rsid w:val="00326AB5"/>
    <w:rsid w:val="00327AC1"/>
    <w:rsid w:val="00332FB1"/>
    <w:rsid w:val="00333778"/>
    <w:rsid w:val="003337A6"/>
    <w:rsid w:val="00334F97"/>
    <w:rsid w:val="00334FA8"/>
    <w:rsid w:val="00335837"/>
    <w:rsid w:val="00342808"/>
    <w:rsid w:val="00342A40"/>
    <w:rsid w:val="00342E75"/>
    <w:rsid w:val="00343866"/>
    <w:rsid w:val="00346D22"/>
    <w:rsid w:val="00346ECC"/>
    <w:rsid w:val="00346F24"/>
    <w:rsid w:val="0034795F"/>
    <w:rsid w:val="00347D9E"/>
    <w:rsid w:val="003517E5"/>
    <w:rsid w:val="003535D8"/>
    <w:rsid w:val="00354857"/>
    <w:rsid w:val="00354D4E"/>
    <w:rsid w:val="00356674"/>
    <w:rsid w:val="0035722E"/>
    <w:rsid w:val="00357C1E"/>
    <w:rsid w:val="00360145"/>
    <w:rsid w:val="00360794"/>
    <w:rsid w:val="00360DA9"/>
    <w:rsid w:val="003618C8"/>
    <w:rsid w:val="00361CCA"/>
    <w:rsid w:val="00361EF4"/>
    <w:rsid w:val="00362D49"/>
    <w:rsid w:val="00362E56"/>
    <w:rsid w:val="0036384B"/>
    <w:rsid w:val="00363A43"/>
    <w:rsid w:val="0036411D"/>
    <w:rsid w:val="00365A2C"/>
    <w:rsid w:val="00366CBD"/>
    <w:rsid w:val="00370A10"/>
    <w:rsid w:val="003713F7"/>
    <w:rsid w:val="003716B0"/>
    <w:rsid w:val="00371CC2"/>
    <w:rsid w:val="00372947"/>
    <w:rsid w:val="00372AA4"/>
    <w:rsid w:val="00373609"/>
    <w:rsid w:val="003738B2"/>
    <w:rsid w:val="00377191"/>
    <w:rsid w:val="00377CC8"/>
    <w:rsid w:val="00380B63"/>
    <w:rsid w:val="00381596"/>
    <w:rsid w:val="00381978"/>
    <w:rsid w:val="003821D3"/>
    <w:rsid w:val="003823B3"/>
    <w:rsid w:val="003833F7"/>
    <w:rsid w:val="00384347"/>
    <w:rsid w:val="00387C7E"/>
    <w:rsid w:val="00391663"/>
    <w:rsid w:val="00391E58"/>
    <w:rsid w:val="00393A40"/>
    <w:rsid w:val="00395A5F"/>
    <w:rsid w:val="00395AD1"/>
    <w:rsid w:val="00397880"/>
    <w:rsid w:val="003978A0"/>
    <w:rsid w:val="003A042E"/>
    <w:rsid w:val="003A1FEB"/>
    <w:rsid w:val="003A2C02"/>
    <w:rsid w:val="003A30A0"/>
    <w:rsid w:val="003A3DD8"/>
    <w:rsid w:val="003A5A02"/>
    <w:rsid w:val="003B063B"/>
    <w:rsid w:val="003B10A2"/>
    <w:rsid w:val="003B30C9"/>
    <w:rsid w:val="003B33B3"/>
    <w:rsid w:val="003B345B"/>
    <w:rsid w:val="003B5EB9"/>
    <w:rsid w:val="003B60FF"/>
    <w:rsid w:val="003B65CF"/>
    <w:rsid w:val="003C03FD"/>
    <w:rsid w:val="003C199F"/>
    <w:rsid w:val="003C1B0E"/>
    <w:rsid w:val="003C1E37"/>
    <w:rsid w:val="003C3D45"/>
    <w:rsid w:val="003C4089"/>
    <w:rsid w:val="003C4466"/>
    <w:rsid w:val="003C483F"/>
    <w:rsid w:val="003C519D"/>
    <w:rsid w:val="003C680A"/>
    <w:rsid w:val="003C7280"/>
    <w:rsid w:val="003D037E"/>
    <w:rsid w:val="003D076B"/>
    <w:rsid w:val="003D1C29"/>
    <w:rsid w:val="003D252A"/>
    <w:rsid w:val="003D3BD4"/>
    <w:rsid w:val="003D3D91"/>
    <w:rsid w:val="003D3EBD"/>
    <w:rsid w:val="003D51DC"/>
    <w:rsid w:val="003D675C"/>
    <w:rsid w:val="003D77FB"/>
    <w:rsid w:val="003D7B53"/>
    <w:rsid w:val="003D7E6B"/>
    <w:rsid w:val="003E0831"/>
    <w:rsid w:val="003E1DA1"/>
    <w:rsid w:val="003E22E3"/>
    <w:rsid w:val="003E319D"/>
    <w:rsid w:val="003E328C"/>
    <w:rsid w:val="003E400F"/>
    <w:rsid w:val="003E4740"/>
    <w:rsid w:val="003E479D"/>
    <w:rsid w:val="003E4BD9"/>
    <w:rsid w:val="003E72DC"/>
    <w:rsid w:val="003E72E6"/>
    <w:rsid w:val="003E76C2"/>
    <w:rsid w:val="003F3B3C"/>
    <w:rsid w:val="003F40CD"/>
    <w:rsid w:val="003F46D0"/>
    <w:rsid w:val="003F5151"/>
    <w:rsid w:val="003F5D47"/>
    <w:rsid w:val="003F6A0C"/>
    <w:rsid w:val="003F6A67"/>
    <w:rsid w:val="003F6E9E"/>
    <w:rsid w:val="00400400"/>
    <w:rsid w:val="00400D4A"/>
    <w:rsid w:val="00402011"/>
    <w:rsid w:val="00402CC7"/>
    <w:rsid w:val="00403D7D"/>
    <w:rsid w:val="00404E0E"/>
    <w:rsid w:val="00405A39"/>
    <w:rsid w:val="004078E5"/>
    <w:rsid w:val="00411350"/>
    <w:rsid w:val="00411E9E"/>
    <w:rsid w:val="00413922"/>
    <w:rsid w:val="00413A86"/>
    <w:rsid w:val="00414551"/>
    <w:rsid w:val="00415251"/>
    <w:rsid w:val="00415948"/>
    <w:rsid w:val="00421477"/>
    <w:rsid w:val="004217B1"/>
    <w:rsid w:val="00421918"/>
    <w:rsid w:val="00422410"/>
    <w:rsid w:val="0042321E"/>
    <w:rsid w:val="0042494D"/>
    <w:rsid w:val="00425AE4"/>
    <w:rsid w:val="004262F1"/>
    <w:rsid w:val="00426B23"/>
    <w:rsid w:val="004319FF"/>
    <w:rsid w:val="00431F8C"/>
    <w:rsid w:val="00432170"/>
    <w:rsid w:val="0043268F"/>
    <w:rsid w:val="00432C10"/>
    <w:rsid w:val="00433F37"/>
    <w:rsid w:val="00435102"/>
    <w:rsid w:val="00435644"/>
    <w:rsid w:val="0044056A"/>
    <w:rsid w:val="00442DEC"/>
    <w:rsid w:val="00442ECC"/>
    <w:rsid w:val="004445A4"/>
    <w:rsid w:val="004445FB"/>
    <w:rsid w:val="00445BE1"/>
    <w:rsid w:val="00445F80"/>
    <w:rsid w:val="00446DA8"/>
    <w:rsid w:val="004476B1"/>
    <w:rsid w:val="00450B5F"/>
    <w:rsid w:val="00452D02"/>
    <w:rsid w:val="004546C0"/>
    <w:rsid w:val="00454C6B"/>
    <w:rsid w:val="00456108"/>
    <w:rsid w:val="00462A4E"/>
    <w:rsid w:val="00463011"/>
    <w:rsid w:val="004634F6"/>
    <w:rsid w:val="0046422E"/>
    <w:rsid w:val="00464288"/>
    <w:rsid w:val="004643AD"/>
    <w:rsid w:val="00464F85"/>
    <w:rsid w:val="004651E1"/>
    <w:rsid w:val="00467067"/>
    <w:rsid w:val="00467A5F"/>
    <w:rsid w:val="00472D42"/>
    <w:rsid w:val="00473197"/>
    <w:rsid w:val="00474209"/>
    <w:rsid w:val="00474F3D"/>
    <w:rsid w:val="00475BD8"/>
    <w:rsid w:val="0047758B"/>
    <w:rsid w:val="00477992"/>
    <w:rsid w:val="004779F3"/>
    <w:rsid w:val="00477C97"/>
    <w:rsid w:val="00480A86"/>
    <w:rsid w:val="00482C4F"/>
    <w:rsid w:val="004839A8"/>
    <w:rsid w:val="00484095"/>
    <w:rsid w:val="00484B94"/>
    <w:rsid w:val="004851A8"/>
    <w:rsid w:val="0048656E"/>
    <w:rsid w:val="00487EC8"/>
    <w:rsid w:val="004905C8"/>
    <w:rsid w:val="00491201"/>
    <w:rsid w:val="0049123B"/>
    <w:rsid w:val="004943AF"/>
    <w:rsid w:val="00494528"/>
    <w:rsid w:val="00494D82"/>
    <w:rsid w:val="00495459"/>
    <w:rsid w:val="004A0273"/>
    <w:rsid w:val="004A05E8"/>
    <w:rsid w:val="004A0DFC"/>
    <w:rsid w:val="004A1384"/>
    <w:rsid w:val="004A25D3"/>
    <w:rsid w:val="004A4261"/>
    <w:rsid w:val="004A504C"/>
    <w:rsid w:val="004A509F"/>
    <w:rsid w:val="004A53BF"/>
    <w:rsid w:val="004A5C1F"/>
    <w:rsid w:val="004A699E"/>
    <w:rsid w:val="004B0F0A"/>
    <w:rsid w:val="004B10BB"/>
    <w:rsid w:val="004B150B"/>
    <w:rsid w:val="004B1B32"/>
    <w:rsid w:val="004B1B9E"/>
    <w:rsid w:val="004B2272"/>
    <w:rsid w:val="004B46A5"/>
    <w:rsid w:val="004B4FD0"/>
    <w:rsid w:val="004B5B75"/>
    <w:rsid w:val="004B6279"/>
    <w:rsid w:val="004B630C"/>
    <w:rsid w:val="004B6CD3"/>
    <w:rsid w:val="004B74A7"/>
    <w:rsid w:val="004B77FA"/>
    <w:rsid w:val="004B7D78"/>
    <w:rsid w:val="004C2092"/>
    <w:rsid w:val="004C4746"/>
    <w:rsid w:val="004C5937"/>
    <w:rsid w:val="004C69DD"/>
    <w:rsid w:val="004C6BE6"/>
    <w:rsid w:val="004C6CB4"/>
    <w:rsid w:val="004C6D43"/>
    <w:rsid w:val="004C70BC"/>
    <w:rsid w:val="004C7510"/>
    <w:rsid w:val="004D074F"/>
    <w:rsid w:val="004D1690"/>
    <w:rsid w:val="004D2718"/>
    <w:rsid w:val="004D3C76"/>
    <w:rsid w:val="004D3DBD"/>
    <w:rsid w:val="004D44CF"/>
    <w:rsid w:val="004D52E6"/>
    <w:rsid w:val="004E07E3"/>
    <w:rsid w:val="004E0F59"/>
    <w:rsid w:val="004E227B"/>
    <w:rsid w:val="004E28D8"/>
    <w:rsid w:val="004E2B02"/>
    <w:rsid w:val="004E4C32"/>
    <w:rsid w:val="004E4F84"/>
    <w:rsid w:val="004E514A"/>
    <w:rsid w:val="004E51F7"/>
    <w:rsid w:val="004E5C9B"/>
    <w:rsid w:val="004E60C9"/>
    <w:rsid w:val="004E6E67"/>
    <w:rsid w:val="004F402B"/>
    <w:rsid w:val="004F4FD9"/>
    <w:rsid w:val="004F5F8F"/>
    <w:rsid w:val="004F6360"/>
    <w:rsid w:val="004F6ADF"/>
    <w:rsid w:val="004F78D3"/>
    <w:rsid w:val="0050114E"/>
    <w:rsid w:val="00501422"/>
    <w:rsid w:val="0050172E"/>
    <w:rsid w:val="0050343B"/>
    <w:rsid w:val="00503D2B"/>
    <w:rsid w:val="005040AD"/>
    <w:rsid w:val="00504D05"/>
    <w:rsid w:val="00505DCA"/>
    <w:rsid w:val="00505F98"/>
    <w:rsid w:val="00506259"/>
    <w:rsid w:val="0050677D"/>
    <w:rsid w:val="00507A69"/>
    <w:rsid w:val="00510104"/>
    <w:rsid w:val="00510C66"/>
    <w:rsid w:val="005112E0"/>
    <w:rsid w:val="00511313"/>
    <w:rsid w:val="0051345F"/>
    <w:rsid w:val="00513C55"/>
    <w:rsid w:val="00514BC5"/>
    <w:rsid w:val="00514EDE"/>
    <w:rsid w:val="00516CDE"/>
    <w:rsid w:val="00520BB0"/>
    <w:rsid w:val="005211D4"/>
    <w:rsid w:val="00523FFF"/>
    <w:rsid w:val="00526237"/>
    <w:rsid w:val="00526472"/>
    <w:rsid w:val="00526491"/>
    <w:rsid w:val="00526C0B"/>
    <w:rsid w:val="0053036C"/>
    <w:rsid w:val="00530638"/>
    <w:rsid w:val="00530DCB"/>
    <w:rsid w:val="005338E1"/>
    <w:rsid w:val="00533BD0"/>
    <w:rsid w:val="00536E8B"/>
    <w:rsid w:val="00537063"/>
    <w:rsid w:val="00537080"/>
    <w:rsid w:val="00537E71"/>
    <w:rsid w:val="005403DD"/>
    <w:rsid w:val="00540E12"/>
    <w:rsid w:val="005418DC"/>
    <w:rsid w:val="00541C83"/>
    <w:rsid w:val="0054213F"/>
    <w:rsid w:val="00542162"/>
    <w:rsid w:val="0054229B"/>
    <w:rsid w:val="005429E3"/>
    <w:rsid w:val="00543965"/>
    <w:rsid w:val="00544ADE"/>
    <w:rsid w:val="00544B29"/>
    <w:rsid w:val="00545020"/>
    <w:rsid w:val="005469A9"/>
    <w:rsid w:val="0055007F"/>
    <w:rsid w:val="005504FB"/>
    <w:rsid w:val="00550DEE"/>
    <w:rsid w:val="00551310"/>
    <w:rsid w:val="00554813"/>
    <w:rsid w:val="005549BB"/>
    <w:rsid w:val="00554BA0"/>
    <w:rsid w:val="005554DD"/>
    <w:rsid w:val="00557410"/>
    <w:rsid w:val="005578C5"/>
    <w:rsid w:val="00557B95"/>
    <w:rsid w:val="00557C5E"/>
    <w:rsid w:val="00560F89"/>
    <w:rsid w:val="00562290"/>
    <w:rsid w:val="005627F0"/>
    <w:rsid w:val="0056280C"/>
    <w:rsid w:val="005629A8"/>
    <w:rsid w:val="00562CD6"/>
    <w:rsid w:val="00562E07"/>
    <w:rsid w:val="00563CD0"/>
    <w:rsid w:val="00564150"/>
    <w:rsid w:val="005643F2"/>
    <w:rsid w:val="00564748"/>
    <w:rsid w:val="005660E8"/>
    <w:rsid w:val="00566734"/>
    <w:rsid w:val="00566BE1"/>
    <w:rsid w:val="00566E49"/>
    <w:rsid w:val="0056761A"/>
    <w:rsid w:val="00567885"/>
    <w:rsid w:val="005711CF"/>
    <w:rsid w:val="005741AB"/>
    <w:rsid w:val="00575E0D"/>
    <w:rsid w:val="00576048"/>
    <w:rsid w:val="00576A97"/>
    <w:rsid w:val="005806A7"/>
    <w:rsid w:val="00580D8D"/>
    <w:rsid w:val="005815E2"/>
    <w:rsid w:val="00582073"/>
    <w:rsid w:val="00582391"/>
    <w:rsid w:val="00585319"/>
    <w:rsid w:val="00586BCB"/>
    <w:rsid w:val="00587EBC"/>
    <w:rsid w:val="00590110"/>
    <w:rsid w:val="00590CB4"/>
    <w:rsid w:val="00591167"/>
    <w:rsid w:val="0059211E"/>
    <w:rsid w:val="00592F03"/>
    <w:rsid w:val="00593B67"/>
    <w:rsid w:val="0059482A"/>
    <w:rsid w:val="005956C0"/>
    <w:rsid w:val="0059617C"/>
    <w:rsid w:val="00597EBB"/>
    <w:rsid w:val="005A0423"/>
    <w:rsid w:val="005A0A08"/>
    <w:rsid w:val="005A1155"/>
    <w:rsid w:val="005A12C1"/>
    <w:rsid w:val="005A1CEA"/>
    <w:rsid w:val="005A41C7"/>
    <w:rsid w:val="005A480C"/>
    <w:rsid w:val="005A78A5"/>
    <w:rsid w:val="005A7C50"/>
    <w:rsid w:val="005B0BEC"/>
    <w:rsid w:val="005B149F"/>
    <w:rsid w:val="005B1ED2"/>
    <w:rsid w:val="005B24CA"/>
    <w:rsid w:val="005B2668"/>
    <w:rsid w:val="005B2EE3"/>
    <w:rsid w:val="005B4131"/>
    <w:rsid w:val="005B4276"/>
    <w:rsid w:val="005B44D7"/>
    <w:rsid w:val="005B47AE"/>
    <w:rsid w:val="005B5136"/>
    <w:rsid w:val="005B5BB6"/>
    <w:rsid w:val="005B62F6"/>
    <w:rsid w:val="005C0727"/>
    <w:rsid w:val="005C141F"/>
    <w:rsid w:val="005C3CD9"/>
    <w:rsid w:val="005C4A76"/>
    <w:rsid w:val="005C5569"/>
    <w:rsid w:val="005C6D4A"/>
    <w:rsid w:val="005D14EA"/>
    <w:rsid w:val="005D17EB"/>
    <w:rsid w:val="005D2363"/>
    <w:rsid w:val="005D4D63"/>
    <w:rsid w:val="005D60A5"/>
    <w:rsid w:val="005D6296"/>
    <w:rsid w:val="005E0C05"/>
    <w:rsid w:val="005E1902"/>
    <w:rsid w:val="005E1DC2"/>
    <w:rsid w:val="005E1F4E"/>
    <w:rsid w:val="005E2AB0"/>
    <w:rsid w:val="005E2CE9"/>
    <w:rsid w:val="005E5689"/>
    <w:rsid w:val="005E5FD5"/>
    <w:rsid w:val="005E6A7F"/>
    <w:rsid w:val="005E78DD"/>
    <w:rsid w:val="005E7E58"/>
    <w:rsid w:val="005F0312"/>
    <w:rsid w:val="005F15ED"/>
    <w:rsid w:val="005F1647"/>
    <w:rsid w:val="005F200E"/>
    <w:rsid w:val="005F2874"/>
    <w:rsid w:val="005F3D73"/>
    <w:rsid w:val="005F4AC0"/>
    <w:rsid w:val="005F6193"/>
    <w:rsid w:val="005F6CAD"/>
    <w:rsid w:val="005F7099"/>
    <w:rsid w:val="005F7873"/>
    <w:rsid w:val="00602898"/>
    <w:rsid w:val="00603B0A"/>
    <w:rsid w:val="00603DBE"/>
    <w:rsid w:val="006042CD"/>
    <w:rsid w:val="00606CB8"/>
    <w:rsid w:val="00607281"/>
    <w:rsid w:val="00610834"/>
    <w:rsid w:val="00611651"/>
    <w:rsid w:val="00611E5A"/>
    <w:rsid w:val="006128FF"/>
    <w:rsid w:val="00614513"/>
    <w:rsid w:val="00617D2B"/>
    <w:rsid w:val="00620BB8"/>
    <w:rsid w:val="006213DD"/>
    <w:rsid w:val="00622CD2"/>
    <w:rsid w:val="0062547F"/>
    <w:rsid w:val="00625A30"/>
    <w:rsid w:val="0062681B"/>
    <w:rsid w:val="00626A6F"/>
    <w:rsid w:val="0062729B"/>
    <w:rsid w:val="006274A7"/>
    <w:rsid w:val="00631111"/>
    <w:rsid w:val="0063129E"/>
    <w:rsid w:val="00631813"/>
    <w:rsid w:val="00632441"/>
    <w:rsid w:val="00632957"/>
    <w:rsid w:val="00632A10"/>
    <w:rsid w:val="00632FC8"/>
    <w:rsid w:val="00633B8E"/>
    <w:rsid w:val="00634724"/>
    <w:rsid w:val="00634CFE"/>
    <w:rsid w:val="00634DD6"/>
    <w:rsid w:val="00635419"/>
    <w:rsid w:val="0063790F"/>
    <w:rsid w:val="0064028D"/>
    <w:rsid w:val="00640433"/>
    <w:rsid w:val="00642A97"/>
    <w:rsid w:val="0064365D"/>
    <w:rsid w:val="0064385D"/>
    <w:rsid w:val="0064460A"/>
    <w:rsid w:val="006451A9"/>
    <w:rsid w:val="00645EE7"/>
    <w:rsid w:val="00646B2F"/>
    <w:rsid w:val="00647389"/>
    <w:rsid w:val="006503FF"/>
    <w:rsid w:val="00650F5E"/>
    <w:rsid w:val="00651A6D"/>
    <w:rsid w:val="00651BCA"/>
    <w:rsid w:val="00651D84"/>
    <w:rsid w:val="0065277C"/>
    <w:rsid w:val="00655913"/>
    <w:rsid w:val="00656ECC"/>
    <w:rsid w:val="00657CA0"/>
    <w:rsid w:val="00660289"/>
    <w:rsid w:val="00662228"/>
    <w:rsid w:val="00662856"/>
    <w:rsid w:val="006649F4"/>
    <w:rsid w:val="00664C43"/>
    <w:rsid w:val="0066678E"/>
    <w:rsid w:val="006677EA"/>
    <w:rsid w:val="006730B7"/>
    <w:rsid w:val="00674138"/>
    <w:rsid w:val="00676FEB"/>
    <w:rsid w:val="00677FF8"/>
    <w:rsid w:val="0068307A"/>
    <w:rsid w:val="00683D42"/>
    <w:rsid w:val="006845A6"/>
    <w:rsid w:val="00686DBE"/>
    <w:rsid w:val="00686E44"/>
    <w:rsid w:val="00687262"/>
    <w:rsid w:val="00687F0F"/>
    <w:rsid w:val="0069146F"/>
    <w:rsid w:val="00692A78"/>
    <w:rsid w:val="00692EBA"/>
    <w:rsid w:val="00694597"/>
    <w:rsid w:val="00694626"/>
    <w:rsid w:val="00696646"/>
    <w:rsid w:val="00697052"/>
    <w:rsid w:val="006A175B"/>
    <w:rsid w:val="006A1E08"/>
    <w:rsid w:val="006A41AF"/>
    <w:rsid w:val="006A45F1"/>
    <w:rsid w:val="006A462F"/>
    <w:rsid w:val="006B00CE"/>
    <w:rsid w:val="006B14E6"/>
    <w:rsid w:val="006B1522"/>
    <w:rsid w:val="006B18DA"/>
    <w:rsid w:val="006B1FA7"/>
    <w:rsid w:val="006B2EB3"/>
    <w:rsid w:val="006B5C1E"/>
    <w:rsid w:val="006B7626"/>
    <w:rsid w:val="006B76B6"/>
    <w:rsid w:val="006B7B1F"/>
    <w:rsid w:val="006B7E79"/>
    <w:rsid w:val="006C1485"/>
    <w:rsid w:val="006C1B76"/>
    <w:rsid w:val="006C2223"/>
    <w:rsid w:val="006C24F4"/>
    <w:rsid w:val="006C3758"/>
    <w:rsid w:val="006C3984"/>
    <w:rsid w:val="006C3C53"/>
    <w:rsid w:val="006C44B0"/>
    <w:rsid w:val="006C5F5C"/>
    <w:rsid w:val="006C6D7B"/>
    <w:rsid w:val="006C6FE4"/>
    <w:rsid w:val="006D04FD"/>
    <w:rsid w:val="006D098A"/>
    <w:rsid w:val="006D1368"/>
    <w:rsid w:val="006D19F7"/>
    <w:rsid w:val="006D1E0B"/>
    <w:rsid w:val="006D2634"/>
    <w:rsid w:val="006D46D6"/>
    <w:rsid w:val="006D4A1D"/>
    <w:rsid w:val="006D5153"/>
    <w:rsid w:val="006E191E"/>
    <w:rsid w:val="006E3475"/>
    <w:rsid w:val="006E3526"/>
    <w:rsid w:val="006E4018"/>
    <w:rsid w:val="006E4AEF"/>
    <w:rsid w:val="006E52FA"/>
    <w:rsid w:val="006E61CD"/>
    <w:rsid w:val="006E684B"/>
    <w:rsid w:val="006E7211"/>
    <w:rsid w:val="006E7AC9"/>
    <w:rsid w:val="006F1CA3"/>
    <w:rsid w:val="006F1D64"/>
    <w:rsid w:val="006F29DF"/>
    <w:rsid w:val="006F3B78"/>
    <w:rsid w:val="006F44B4"/>
    <w:rsid w:val="006F455F"/>
    <w:rsid w:val="006F6CF7"/>
    <w:rsid w:val="00700C5C"/>
    <w:rsid w:val="00701D71"/>
    <w:rsid w:val="007033C5"/>
    <w:rsid w:val="007033C8"/>
    <w:rsid w:val="00704787"/>
    <w:rsid w:val="00705431"/>
    <w:rsid w:val="00705CF4"/>
    <w:rsid w:val="00707CEE"/>
    <w:rsid w:val="00710F99"/>
    <w:rsid w:val="007115D6"/>
    <w:rsid w:val="00711853"/>
    <w:rsid w:val="00712724"/>
    <w:rsid w:val="00712FB0"/>
    <w:rsid w:val="0071324B"/>
    <w:rsid w:val="00713DF5"/>
    <w:rsid w:val="0071518F"/>
    <w:rsid w:val="007154A0"/>
    <w:rsid w:val="00715FB7"/>
    <w:rsid w:val="0071664F"/>
    <w:rsid w:val="00717401"/>
    <w:rsid w:val="00717CE0"/>
    <w:rsid w:val="00717ED9"/>
    <w:rsid w:val="00720A71"/>
    <w:rsid w:val="007220DC"/>
    <w:rsid w:val="00723BE8"/>
    <w:rsid w:val="0072511E"/>
    <w:rsid w:val="0072539F"/>
    <w:rsid w:val="00726688"/>
    <w:rsid w:val="00726F08"/>
    <w:rsid w:val="007300DC"/>
    <w:rsid w:val="00730396"/>
    <w:rsid w:val="00731B87"/>
    <w:rsid w:val="0073368F"/>
    <w:rsid w:val="00734417"/>
    <w:rsid w:val="0073512D"/>
    <w:rsid w:val="007361F2"/>
    <w:rsid w:val="007376A6"/>
    <w:rsid w:val="007379E1"/>
    <w:rsid w:val="007424FA"/>
    <w:rsid w:val="0074378A"/>
    <w:rsid w:val="00744E21"/>
    <w:rsid w:val="0074673C"/>
    <w:rsid w:val="00747406"/>
    <w:rsid w:val="0075005E"/>
    <w:rsid w:val="007516D7"/>
    <w:rsid w:val="00751D6D"/>
    <w:rsid w:val="00752A96"/>
    <w:rsid w:val="00752ED9"/>
    <w:rsid w:val="0075305B"/>
    <w:rsid w:val="007531D3"/>
    <w:rsid w:val="0075362C"/>
    <w:rsid w:val="007543D9"/>
    <w:rsid w:val="00755FAB"/>
    <w:rsid w:val="00756A1C"/>
    <w:rsid w:val="0076172F"/>
    <w:rsid w:val="00761B59"/>
    <w:rsid w:val="00761E1B"/>
    <w:rsid w:val="007624C8"/>
    <w:rsid w:val="00762EF3"/>
    <w:rsid w:val="00763C35"/>
    <w:rsid w:val="00764C34"/>
    <w:rsid w:val="00765DF5"/>
    <w:rsid w:val="0077073D"/>
    <w:rsid w:val="00771030"/>
    <w:rsid w:val="00771F73"/>
    <w:rsid w:val="0077303D"/>
    <w:rsid w:val="00773C80"/>
    <w:rsid w:val="007750FE"/>
    <w:rsid w:val="007769E9"/>
    <w:rsid w:val="00781FD5"/>
    <w:rsid w:val="007821B3"/>
    <w:rsid w:val="007824B1"/>
    <w:rsid w:val="007865AD"/>
    <w:rsid w:val="00786805"/>
    <w:rsid w:val="0079113D"/>
    <w:rsid w:val="007915B9"/>
    <w:rsid w:val="00791977"/>
    <w:rsid w:val="00791A2F"/>
    <w:rsid w:val="00791FF3"/>
    <w:rsid w:val="00792242"/>
    <w:rsid w:val="007925E7"/>
    <w:rsid w:val="00792EDD"/>
    <w:rsid w:val="00793A8D"/>
    <w:rsid w:val="007940F1"/>
    <w:rsid w:val="00794A22"/>
    <w:rsid w:val="007956C5"/>
    <w:rsid w:val="00795B95"/>
    <w:rsid w:val="00797CE0"/>
    <w:rsid w:val="007A05BD"/>
    <w:rsid w:val="007A1626"/>
    <w:rsid w:val="007A26CD"/>
    <w:rsid w:val="007A33CE"/>
    <w:rsid w:val="007A3D8A"/>
    <w:rsid w:val="007A3EF3"/>
    <w:rsid w:val="007A4022"/>
    <w:rsid w:val="007A4030"/>
    <w:rsid w:val="007A6DE4"/>
    <w:rsid w:val="007A7BC3"/>
    <w:rsid w:val="007B1313"/>
    <w:rsid w:val="007B18BC"/>
    <w:rsid w:val="007B5AC9"/>
    <w:rsid w:val="007B658C"/>
    <w:rsid w:val="007B69E5"/>
    <w:rsid w:val="007B7808"/>
    <w:rsid w:val="007C04D0"/>
    <w:rsid w:val="007C1F2F"/>
    <w:rsid w:val="007C26B5"/>
    <w:rsid w:val="007C2705"/>
    <w:rsid w:val="007C2ADC"/>
    <w:rsid w:val="007C3EF7"/>
    <w:rsid w:val="007C439B"/>
    <w:rsid w:val="007C65E9"/>
    <w:rsid w:val="007C6A20"/>
    <w:rsid w:val="007C7028"/>
    <w:rsid w:val="007C79BB"/>
    <w:rsid w:val="007D0D05"/>
    <w:rsid w:val="007D117D"/>
    <w:rsid w:val="007D135B"/>
    <w:rsid w:val="007D1C55"/>
    <w:rsid w:val="007D1D6D"/>
    <w:rsid w:val="007D2260"/>
    <w:rsid w:val="007D2D16"/>
    <w:rsid w:val="007D3518"/>
    <w:rsid w:val="007D48B6"/>
    <w:rsid w:val="007D4A10"/>
    <w:rsid w:val="007D4A81"/>
    <w:rsid w:val="007D532B"/>
    <w:rsid w:val="007D626E"/>
    <w:rsid w:val="007D6481"/>
    <w:rsid w:val="007D6DE5"/>
    <w:rsid w:val="007E2430"/>
    <w:rsid w:val="007E2797"/>
    <w:rsid w:val="007E3A77"/>
    <w:rsid w:val="007E3BB1"/>
    <w:rsid w:val="007E4A87"/>
    <w:rsid w:val="007E4D03"/>
    <w:rsid w:val="007E597D"/>
    <w:rsid w:val="007E6C81"/>
    <w:rsid w:val="007F129E"/>
    <w:rsid w:val="007F1CB2"/>
    <w:rsid w:val="007F33FC"/>
    <w:rsid w:val="007F41CA"/>
    <w:rsid w:val="007F46E3"/>
    <w:rsid w:val="007F556F"/>
    <w:rsid w:val="007F57BC"/>
    <w:rsid w:val="007F6745"/>
    <w:rsid w:val="007F7C5B"/>
    <w:rsid w:val="00801012"/>
    <w:rsid w:val="008032D8"/>
    <w:rsid w:val="00803623"/>
    <w:rsid w:val="00804E8C"/>
    <w:rsid w:val="00805944"/>
    <w:rsid w:val="00806896"/>
    <w:rsid w:val="0080754C"/>
    <w:rsid w:val="008102DC"/>
    <w:rsid w:val="008103DE"/>
    <w:rsid w:val="00811EB1"/>
    <w:rsid w:val="00812215"/>
    <w:rsid w:val="00812554"/>
    <w:rsid w:val="00812898"/>
    <w:rsid w:val="0081295B"/>
    <w:rsid w:val="00812A33"/>
    <w:rsid w:val="00813AF2"/>
    <w:rsid w:val="00814C68"/>
    <w:rsid w:val="00815664"/>
    <w:rsid w:val="008156A0"/>
    <w:rsid w:val="00815C20"/>
    <w:rsid w:val="008164AF"/>
    <w:rsid w:val="008167C2"/>
    <w:rsid w:val="00816ECE"/>
    <w:rsid w:val="00816F7E"/>
    <w:rsid w:val="00817297"/>
    <w:rsid w:val="00817574"/>
    <w:rsid w:val="008208B1"/>
    <w:rsid w:val="00820BCF"/>
    <w:rsid w:val="00821C50"/>
    <w:rsid w:val="00821D0F"/>
    <w:rsid w:val="00823937"/>
    <w:rsid w:val="00823D9F"/>
    <w:rsid w:val="00824BD0"/>
    <w:rsid w:val="00825E60"/>
    <w:rsid w:val="008267F9"/>
    <w:rsid w:val="0082779E"/>
    <w:rsid w:val="0082789A"/>
    <w:rsid w:val="008305D4"/>
    <w:rsid w:val="00832297"/>
    <w:rsid w:val="0083273B"/>
    <w:rsid w:val="0083355C"/>
    <w:rsid w:val="00834486"/>
    <w:rsid w:val="00834A6E"/>
    <w:rsid w:val="00834D65"/>
    <w:rsid w:val="008356B3"/>
    <w:rsid w:val="0083750C"/>
    <w:rsid w:val="00840CCD"/>
    <w:rsid w:val="00842C0B"/>
    <w:rsid w:val="00844D26"/>
    <w:rsid w:val="00845134"/>
    <w:rsid w:val="008453BC"/>
    <w:rsid w:val="0084578A"/>
    <w:rsid w:val="008457D8"/>
    <w:rsid w:val="00845C97"/>
    <w:rsid w:val="0085021F"/>
    <w:rsid w:val="008504E8"/>
    <w:rsid w:val="00852A42"/>
    <w:rsid w:val="00853B20"/>
    <w:rsid w:val="00855C9B"/>
    <w:rsid w:val="00856AD1"/>
    <w:rsid w:val="008571AA"/>
    <w:rsid w:val="00857D2F"/>
    <w:rsid w:val="008615CB"/>
    <w:rsid w:val="0086227C"/>
    <w:rsid w:val="00863AB0"/>
    <w:rsid w:val="00864311"/>
    <w:rsid w:val="00865055"/>
    <w:rsid w:val="00865FC3"/>
    <w:rsid w:val="0086643E"/>
    <w:rsid w:val="00870116"/>
    <w:rsid w:val="008725DD"/>
    <w:rsid w:val="00872704"/>
    <w:rsid w:val="00873B57"/>
    <w:rsid w:val="0087508D"/>
    <w:rsid w:val="00875B4E"/>
    <w:rsid w:val="008806B5"/>
    <w:rsid w:val="00882618"/>
    <w:rsid w:val="0088576C"/>
    <w:rsid w:val="0088751B"/>
    <w:rsid w:val="00887841"/>
    <w:rsid w:val="00887A01"/>
    <w:rsid w:val="0089157B"/>
    <w:rsid w:val="00892028"/>
    <w:rsid w:val="008921A7"/>
    <w:rsid w:val="008927AA"/>
    <w:rsid w:val="008960C8"/>
    <w:rsid w:val="0089693A"/>
    <w:rsid w:val="008A0EB0"/>
    <w:rsid w:val="008A19B1"/>
    <w:rsid w:val="008A1A85"/>
    <w:rsid w:val="008A29B4"/>
    <w:rsid w:val="008A49E7"/>
    <w:rsid w:val="008A605F"/>
    <w:rsid w:val="008A6A21"/>
    <w:rsid w:val="008A6DDD"/>
    <w:rsid w:val="008A6E8D"/>
    <w:rsid w:val="008A7464"/>
    <w:rsid w:val="008B093C"/>
    <w:rsid w:val="008B3158"/>
    <w:rsid w:val="008B35D5"/>
    <w:rsid w:val="008B379F"/>
    <w:rsid w:val="008B679B"/>
    <w:rsid w:val="008B69F0"/>
    <w:rsid w:val="008B6E87"/>
    <w:rsid w:val="008B6EE2"/>
    <w:rsid w:val="008B7601"/>
    <w:rsid w:val="008B7F58"/>
    <w:rsid w:val="008C0AEF"/>
    <w:rsid w:val="008C1B1C"/>
    <w:rsid w:val="008C25DC"/>
    <w:rsid w:val="008C2987"/>
    <w:rsid w:val="008C2A51"/>
    <w:rsid w:val="008C3ECB"/>
    <w:rsid w:val="008C4683"/>
    <w:rsid w:val="008C73E7"/>
    <w:rsid w:val="008D189D"/>
    <w:rsid w:val="008D1F24"/>
    <w:rsid w:val="008D35D2"/>
    <w:rsid w:val="008D3683"/>
    <w:rsid w:val="008D4816"/>
    <w:rsid w:val="008D4A40"/>
    <w:rsid w:val="008D7C9C"/>
    <w:rsid w:val="008E0FDA"/>
    <w:rsid w:val="008E33A1"/>
    <w:rsid w:val="008E3BA0"/>
    <w:rsid w:val="008E3E5A"/>
    <w:rsid w:val="008E5B9C"/>
    <w:rsid w:val="008E67FF"/>
    <w:rsid w:val="008E70D5"/>
    <w:rsid w:val="008E7AB1"/>
    <w:rsid w:val="008F0F54"/>
    <w:rsid w:val="008F0F5B"/>
    <w:rsid w:val="008F15E6"/>
    <w:rsid w:val="008F1EEC"/>
    <w:rsid w:val="008F238D"/>
    <w:rsid w:val="008F2461"/>
    <w:rsid w:val="008F331E"/>
    <w:rsid w:val="008F36ED"/>
    <w:rsid w:val="008F3F1E"/>
    <w:rsid w:val="008F493D"/>
    <w:rsid w:val="008F601F"/>
    <w:rsid w:val="00900267"/>
    <w:rsid w:val="00900BE6"/>
    <w:rsid w:val="009014F3"/>
    <w:rsid w:val="0090152E"/>
    <w:rsid w:val="00901BDE"/>
    <w:rsid w:val="0090264C"/>
    <w:rsid w:val="009032A9"/>
    <w:rsid w:val="00904EAE"/>
    <w:rsid w:val="00905818"/>
    <w:rsid w:val="009069C1"/>
    <w:rsid w:val="00907969"/>
    <w:rsid w:val="00911588"/>
    <w:rsid w:val="009117C1"/>
    <w:rsid w:val="009125B6"/>
    <w:rsid w:val="00913A84"/>
    <w:rsid w:val="0091593F"/>
    <w:rsid w:val="00915BF6"/>
    <w:rsid w:val="00915C72"/>
    <w:rsid w:val="0091626C"/>
    <w:rsid w:val="0091727A"/>
    <w:rsid w:val="00917C5C"/>
    <w:rsid w:val="00920ECA"/>
    <w:rsid w:val="0092175F"/>
    <w:rsid w:val="00922DC1"/>
    <w:rsid w:val="00924F26"/>
    <w:rsid w:val="00925D17"/>
    <w:rsid w:val="009271E7"/>
    <w:rsid w:val="00927606"/>
    <w:rsid w:val="0092798A"/>
    <w:rsid w:val="00927D6A"/>
    <w:rsid w:val="00930207"/>
    <w:rsid w:val="009314AB"/>
    <w:rsid w:val="00931CD9"/>
    <w:rsid w:val="00932516"/>
    <w:rsid w:val="00933960"/>
    <w:rsid w:val="009342C4"/>
    <w:rsid w:val="0093475D"/>
    <w:rsid w:val="00935688"/>
    <w:rsid w:val="009357B3"/>
    <w:rsid w:val="00935D73"/>
    <w:rsid w:val="00936B07"/>
    <w:rsid w:val="0094005C"/>
    <w:rsid w:val="009409A4"/>
    <w:rsid w:val="00941C29"/>
    <w:rsid w:val="00942CDC"/>
    <w:rsid w:val="00943E6A"/>
    <w:rsid w:val="00944EFE"/>
    <w:rsid w:val="009453F2"/>
    <w:rsid w:val="0094558D"/>
    <w:rsid w:val="00946299"/>
    <w:rsid w:val="00946A23"/>
    <w:rsid w:val="00947DD9"/>
    <w:rsid w:val="00950670"/>
    <w:rsid w:val="00950838"/>
    <w:rsid w:val="0095085E"/>
    <w:rsid w:val="00951042"/>
    <w:rsid w:val="00957302"/>
    <w:rsid w:val="0095738C"/>
    <w:rsid w:val="00960D9C"/>
    <w:rsid w:val="00961FE4"/>
    <w:rsid w:val="00962ED4"/>
    <w:rsid w:val="0096336C"/>
    <w:rsid w:val="00964FC8"/>
    <w:rsid w:val="0096697B"/>
    <w:rsid w:val="00967221"/>
    <w:rsid w:val="009678F1"/>
    <w:rsid w:val="00967F2B"/>
    <w:rsid w:val="009703BA"/>
    <w:rsid w:val="00971BA3"/>
    <w:rsid w:val="009730E5"/>
    <w:rsid w:val="00974150"/>
    <w:rsid w:val="0097439D"/>
    <w:rsid w:val="00974C9E"/>
    <w:rsid w:val="00975326"/>
    <w:rsid w:val="00980065"/>
    <w:rsid w:val="009802EC"/>
    <w:rsid w:val="00980B8C"/>
    <w:rsid w:val="0098214A"/>
    <w:rsid w:val="00983472"/>
    <w:rsid w:val="00985BFB"/>
    <w:rsid w:val="00986A92"/>
    <w:rsid w:val="009878D2"/>
    <w:rsid w:val="00990272"/>
    <w:rsid w:val="0099057D"/>
    <w:rsid w:val="00990EB1"/>
    <w:rsid w:val="00991A70"/>
    <w:rsid w:val="00992CC8"/>
    <w:rsid w:val="00994016"/>
    <w:rsid w:val="00994A77"/>
    <w:rsid w:val="00996734"/>
    <w:rsid w:val="00996F3A"/>
    <w:rsid w:val="009970D5"/>
    <w:rsid w:val="009A00D9"/>
    <w:rsid w:val="009A0DBE"/>
    <w:rsid w:val="009A2426"/>
    <w:rsid w:val="009A27B2"/>
    <w:rsid w:val="009A4009"/>
    <w:rsid w:val="009A433E"/>
    <w:rsid w:val="009A4C83"/>
    <w:rsid w:val="009A4FAB"/>
    <w:rsid w:val="009A7390"/>
    <w:rsid w:val="009B0541"/>
    <w:rsid w:val="009B0FB1"/>
    <w:rsid w:val="009B157A"/>
    <w:rsid w:val="009B35F0"/>
    <w:rsid w:val="009B4D74"/>
    <w:rsid w:val="009B5D7F"/>
    <w:rsid w:val="009B6F33"/>
    <w:rsid w:val="009B73CB"/>
    <w:rsid w:val="009B7595"/>
    <w:rsid w:val="009B7F80"/>
    <w:rsid w:val="009C1D0E"/>
    <w:rsid w:val="009C33D1"/>
    <w:rsid w:val="009C36A9"/>
    <w:rsid w:val="009C5666"/>
    <w:rsid w:val="009C764A"/>
    <w:rsid w:val="009D0286"/>
    <w:rsid w:val="009D1042"/>
    <w:rsid w:val="009D64E8"/>
    <w:rsid w:val="009E0F1D"/>
    <w:rsid w:val="009E1BBF"/>
    <w:rsid w:val="009E1C3E"/>
    <w:rsid w:val="009E2B28"/>
    <w:rsid w:val="009E2F54"/>
    <w:rsid w:val="009E4721"/>
    <w:rsid w:val="009E4E8A"/>
    <w:rsid w:val="009E5E8C"/>
    <w:rsid w:val="009E605A"/>
    <w:rsid w:val="009E6247"/>
    <w:rsid w:val="009E6680"/>
    <w:rsid w:val="009E7C14"/>
    <w:rsid w:val="009F0F49"/>
    <w:rsid w:val="009F1226"/>
    <w:rsid w:val="009F4A9B"/>
    <w:rsid w:val="009F53E4"/>
    <w:rsid w:val="00A00DE1"/>
    <w:rsid w:val="00A00E67"/>
    <w:rsid w:val="00A01173"/>
    <w:rsid w:val="00A02425"/>
    <w:rsid w:val="00A033F1"/>
    <w:rsid w:val="00A03C73"/>
    <w:rsid w:val="00A04D8C"/>
    <w:rsid w:val="00A053BF"/>
    <w:rsid w:val="00A07960"/>
    <w:rsid w:val="00A10F89"/>
    <w:rsid w:val="00A1109A"/>
    <w:rsid w:val="00A175D7"/>
    <w:rsid w:val="00A17C07"/>
    <w:rsid w:val="00A17C82"/>
    <w:rsid w:val="00A17DC0"/>
    <w:rsid w:val="00A22B7C"/>
    <w:rsid w:val="00A22EB1"/>
    <w:rsid w:val="00A238C9"/>
    <w:rsid w:val="00A24460"/>
    <w:rsid w:val="00A244CA"/>
    <w:rsid w:val="00A24853"/>
    <w:rsid w:val="00A252F5"/>
    <w:rsid w:val="00A25588"/>
    <w:rsid w:val="00A26999"/>
    <w:rsid w:val="00A26CCB"/>
    <w:rsid w:val="00A26D99"/>
    <w:rsid w:val="00A30E9D"/>
    <w:rsid w:val="00A31AAB"/>
    <w:rsid w:val="00A31D8C"/>
    <w:rsid w:val="00A32A8E"/>
    <w:rsid w:val="00A3354D"/>
    <w:rsid w:val="00A348D7"/>
    <w:rsid w:val="00A34BCE"/>
    <w:rsid w:val="00A36514"/>
    <w:rsid w:val="00A37240"/>
    <w:rsid w:val="00A41E34"/>
    <w:rsid w:val="00A454BE"/>
    <w:rsid w:val="00A45DFE"/>
    <w:rsid w:val="00A50213"/>
    <w:rsid w:val="00A51A5A"/>
    <w:rsid w:val="00A5297B"/>
    <w:rsid w:val="00A5339A"/>
    <w:rsid w:val="00A53AB9"/>
    <w:rsid w:val="00A56B87"/>
    <w:rsid w:val="00A57841"/>
    <w:rsid w:val="00A60329"/>
    <w:rsid w:val="00A60465"/>
    <w:rsid w:val="00A605D2"/>
    <w:rsid w:val="00A62336"/>
    <w:rsid w:val="00A63131"/>
    <w:rsid w:val="00A671D9"/>
    <w:rsid w:val="00A70463"/>
    <w:rsid w:val="00A715DC"/>
    <w:rsid w:val="00A71997"/>
    <w:rsid w:val="00A72B22"/>
    <w:rsid w:val="00A7555A"/>
    <w:rsid w:val="00A819AE"/>
    <w:rsid w:val="00A82576"/>
    <w:rsid w:val="00A82C4B"/>
    <w:rsid w:val="00A82EB4"/>
    <w:rsid w:val="00A83711"/>
    <w:rsid w:val="00A852ED"/>
    <w:rsid w:val="00A853AA"/>
    <w:rsid w:val="00A857B6"/>
    <w:rsid w:val="00A86130"/>
    <w:rsid w:val="00A8679A"/>
    <w:rsid w:val="00A867A7"/>
    <w:rsid w:val="00A867E9"/>
    <w:rsid w:val="00A870BB"/>
    <w:rsid w:val="00A877A1"/>
    <w:rsid w:val="00A901B5"/>
    <w:rsid w:val="00A917F8"/>
    <w:rsid w:val="00A92E28"/>
    <w:rsid w:val="00A9334F"/>
    <w:rsid w:val="00A93E70"/>
    <w:rsid w:val="00A94B2D"/>
    <w:rsid w:val="00A958C7"/>
    <w:rsid w:val="00A96AA0"/>
    <w:rsid w:val="00A97282"/>
    <w:rsid w:val="00A97853"/>
    <w:rsid w:val="00AA02EA"/>
    <w:rsid w:val="00AA1C8E"/>
    <w:rsid w:val="00AA215F"/>
    <w:rsid w:val="00AA3316"/>
    <w:rsid w:val="00AA3D24"/>
    <w:rsid w:val="00AA48F6"/>
    <w:rsid w:val="00AA4CFA"/>
    <w:rsid w:val="00AA523C"/>
    <w:rsid w:val="00AA5297"/>
    <w:rsid w:val="00AA6B71"/>
    <w:rsid w:val="00AA7536"/>
    <w:rsid w:val="00AA7D2D"/>
    <w:rsid w:val="00AB1229"/>
    <w:rsid w:val="00AB1EC2"/>
    <w:rsid w:val="00AB2980"/>
    <w:rsid w:val="00AB2CE6"/>
    <w:rsid w:val="00AB332F"/>
    <w:rsid w:val="00AB37A0"/>
    <w:rsid w:val="00AB3DA9"/>
    <w:rsid w:val="00AB483C"/>
    <w:rsid w:val="00AB4ACB"/>
    <w:rsid w:val="00AB510C"/>
    <w:rsid w:val="00AB5E2C"/>
    <w:rsid w:val="00AB5EFE"/>
    <w:rsid w:val="00AB6122"/>
    <w:rsid w:val="00AB6889"/>
    <w:rsid w:val="00AC03D1"/>
    <w:rsid w:val="00AC20A6"/>
    <w:rsid w:val="00AC2A90"/>
    <w:rsid w:val="00AC72FE"/>
    <w:rsid w:val="00AD14F9"/>
    <w:rsid w:val="00AD2299"/>
    <w:rsid w:val="00AD26A4"/>
    <w:rsid w:val="00AD2DF0"/>
    <w:rsid w:val="00AD377F"/>
    <w:rsid w:val="00AD4360"/>
    <w:rsid w:val="00AD4E4C"/>
    <w:rsid w:val="00AD52FB"/>
    <w:rsid w:val="00AD57DF"/>
    <w:rsid w:val="00AD62C3"/>
    <w:rsid w:val="00AD6D1D"/>
    <w:rsid w:val="00AD7708"/>
    <w:rsid w:val="00AE1298"/>
    <w:rsid w:val="00AE15CD"/>
    <w:rsid w:val="00AE2653"/>
    <w:rsid w:val="00AE3A02"/>
    <w:rsid w:val="00AE3B74"/>
    <w:rsid w:val="00AF09B7"/>
    <w:rsid w:val="00AF13B3"/>
    <w:rsid w:val="00AF1823"/>
    <w:rsid w:val="00AF3065"/>
    <w:rsid w:val="00AF3E5E"/>
    <w:rsid w:val="00AF5A0B"/>
    <w:rsid w:val="00AF5D77"/>
    <w:rsid w:val="00AF7151"/>
    <w:rsid w:val="00AF7336"/>
    <w:rsid w:val="00B00220"/>
    <w:rsid w:val="00B005D3"/>
    <w:rsid w:val="00B014BA"/>
    <w:rsid w:val="00B018B6"/>
    <w:rsid w:val="00B01D59"/>
    <w:rsid w:val="00B0259B"/>
    <w:rsid w:val="00B02651"/>
    <w:rsid w:val="00B02737"/>
    <w:rsid w:val="00B027B7"/>
    <w:rsid w:val="00B0281D"/>
    <w:rsid w:val="00B02B08"/>
    <w:rsid w:val="00B03692"/>
    <w:rsid w:val="00B05CA9"/>
    <w:rsid w:val="00B07034"/>
    <w:rsid w:val="00B07373"/>
    <w:rsid w:val="00B07EA4"/>
    <w:rsid w:val="00B11660"/>
    <w:rsid w:val="00B12725"/>
    <w:rsid w:val="00B13B42"/>
    <w:rsid w:val="00B1435D"/>
    <w:rsid w:val="00B147EE"/>
    <w:rsid w:val="00B1534C"/>
    <w:rsid w:val="00B158E2"/>
    <w:rsid w:val="00B164C1"/>
    <w:rsid w:val="00B1670B"/>
    <w:rsid w:val="00B17310"/>
    <w:rsid w:val="00B20500"/>
    <w:rsid w:val="00B21D41"/>
    <w:rsid w:val="00B23632"/>
    <w:rsid w:val="00B25A87"/>
    <w:rsid w:val="00B25E0F"/>
    <w:rsid w:val="00B26E6F"/>
    <w:rsid w:val="00B27801"/>
    <w:rsid w:val="00B33294"/>
    <w:rsid w:val="00B335BD"/>
    <w:rsid w:val="00B34A9A"/>
    <w:rsid w:val="00B36CA2"/>
    <w:rsid w:val="00B400EB"/>
    <w:rsid w:val="00B41E0A"/>
    <w:rsid w:val="00B44344"/>
    <w:rsid w:val="00B4555C"/>
    <w:rsid w:val="00B458D6"/>
    <w:rsid w:val="00B46BEC"/>
    <w:rsid w:val="00B51001"/>
    <w:rsid w:val="00B5109E"/>
    <w:rsid w:val="00B51825"/>
    <w:rsid w:val="00B5299B"/>
    <w:rsid w:val="00B52A80"/>
    <w:rsid w:val="00B53099"/>
    <w:rsid w:val="00B531DF"/>
    <w:rsid w:val="00B53D24"/>
    <w:rsid w:val="00B54E75"/>
    <w:rsid w:val="00B5630F"/>
    <w:rsid w:val="00B566CB"/>
    <w:rsid w:val="00B604CE"/>
    <w:rsid w:val="00B61A94"/>
    <w:rsid w:val="00B63CB0"/>
    <w:rsid w:val="00B65F0E"/>
    <w:rsid w:val="00B66FE2"/>
    <w:rsid w:val="00B674F8"/>
    <w:rsid w:val="00B704D3"/>
    <w:rsid w:val="00B70B46"/>
    <w:rsid w:val="00B76F6B"/>
    <w:rsid w:val="00B779DF"/>
    <w:rsid w:val="00B80B71"/>
    <w:rsid w:val="00B82B6D"/>
    <w:rsid w:val="00B83255"/>
    <w:rsid w:val="00B83330"/>
    <w:rsid w:val="00B84BDE"/>
    <w:rsid w:val="00B851BA"/>
    <w:rsid w:val="00B902A1"/>
    <w:rsid w:val="00B906A9"/>
    <w:rsid w:val="00B90A78"/>
    <w:rsid w:val="00B910BF"/>
    <w:rsid w:val="00B9212C"/>
    <w:rsid w:val="00B921D2"/>
    <w:rsid w:val="00B92D3E"/>
    <w:rsid w:val="00B9303E"/>
    <w:rsid w:val="00B9400A"/>
    <w:rsid w:val="00B9503D"/>
    <w:rsid w:val="00B95939"/>
    <w:rsid w:val="00B96479"/>
    <w:rsid w:val="00BA0980"/>
    <w:rsid w:val="00BA3A63"/>
    <w:rsid w:val="00BA3F69"/>
    <w:rsid w:val="00BA43D9"/>
    <w:rsid w:val="00BA794A"/>
    <w:rsid w:val="00BA7A54"/>
    <w:rsid w:val="00BB0984"/>
    <w:rsid w:val="00BB1555"/>
    <w:rsid w:val="00BB1CC9"/>
    <w:rsid w:val="00BB1D32"/>
    <w:rsid w:val="00BB1D7C"/>
    <w:rsid w:val="00BB2EC0"/>
    <w:rsid w:val="00BB3E05"/>
    <w:rsid w:val="00BB43B3"/>
    <w:rsid w:val="00BB4CA4"/>
    <w:rsid w:val="00BB601B"/>
    <w:rsid w:val="00BB60E4"/>
    <w:rsid w:val="00BB6C8C"/>
    <w:rsid w:val="00BB70FC"/>
    <w:rsid w:val="00BB76BD"/>
    <w:rsid w:val="00BB776D"/>
    <w:rsid w:val="00BC078F"/>
    <w:rsid w:val="00BC1BB1"/>
    <w:rsid w:val="00BC2034"/>
    <w:rsid w:val="00BC3435"/>
    <w:rsid w:val="00BC3ABE"/>
    <w:rsid w:val="00BC4F99"/>
    <w:rsid w:val="00BC6128"/>
    <w:rsid w:val="00BC6661"/>
    <w:rsid w:val="00BD0705"/>
    <w:rsid w:val="00BD22AA"/>
    <w:rsid w:val="00BD472B"/>
    <w:rsid w:val="00BD482A"/>
    <w:rsid w:val="00BD4E94"/>
    <w:rsid w:val="00BD5116"/>
    <w:rsid w:val="00BD5FEF"/>
    <w:rsid w:val="00BD6782"/>
    <w:rsid w:val="00BD79CE"/>
    <w:rsid w:val="00BD7A1E"/>
    <w:rsid w:val="00BE1022"/>
    <w:rsid w:val="00BE1474"/>
    <w:rsid w:val="00BE3031"/>
    <w:rsid w:val="00BE3677"/>
    <w:rsid w:val="00BE36DA"/>
    <w:rsid w:val="00BE4D4E"/>
    <w:rsid w:val="00BE65F2"/>
    <w:rsid w:val="00BE7B07"/>
    <w:rsid w:val="00BE7C22"/>
    <w:rsid w:val="00BF080F"/>
    <w:rsid w:val="00BF11DA"/>
    <w:rsid w:val="00BF136D"/>
    <w:rsid w:val="00BF2712"/>
    <w:rsid w:val="00BF2A23"/>
    <w:rsid w:val="00BF2CF2"/>
    <w:rsid w:val="00BF3108"/>
    <w:rsid w:val="00BF393D"/>
    <w:rsid w:val="00BF3BBE"/>
    <w:rsid w:val="00BF4305"/>
    <w:rsid w:val="00BF4A6E"/>
    <w:rsid w:val="00BF6BC9"/>
    <w:rsid w:val="00BF7ECB"/>
    <w:rsid w:val="00C00ACA"/>
    <w:rsid w:val="00C01B6B"/>
    <w:rsid w:val="00C0260B"/>
    <w:rsid w:val="00C0336E"/>
    <w:rsid w:val="00C035A3"/>
    <w:rsid w:val="00C048A6"/>
    <w:rsid w:val="00C04CCB"/>
    <w:rsid w:val="00C067D9"/>
    <w:rsid w:val="00C10E7C"/>
    <w:rsid w:val="00C13BE6"/>
    <w:rsid w:val="00C13FA6"/>
    <w:rsid w:val="00C1461A"/>
    <w:rsid w:val="00C152F3"/>
    <w:rsid w:val="00C156F4"/>
    <w:rsid w:val="00C15C2E"/>
    <w:rsid w:val="00C17C5F"/>
    <w:rsid w:val="00C2224C"/>
    <w:rsid w:val="00C23F7F"/>
    <w:rsid w:val="00C25413"/>
    <w:rsid w:val="00C309A4"/>
    <w:rsid w:val="00C31535"/>
    <w:rsid w:val="00C31A84"/>
    <w:rsid w:val="00C347A1"/>
    <w:rsid w:val="00C359EB"/>
    <w:rsid w:val="00C361D1"/>
    <w:rsid w:val="00C40AD0"/>
    <w:rsid w:val="00C40FA6"/>
    <w:rsid w:val="00C416B5"/>
    <w:rsid w:val="00C42C7D"/>
    <w:rsid w:val="00C42ECC"/>
    <w:rsid w:val="00C45FD3"/>
    <w:rsid w:val="00C461BA"/>
    <w:rsid w:val="00C4687F"/>
    <w:rsid w:val="00C472D9"/>
    <w:rsid w:val="00C5038B"/>
    <w:rsid w:val="00C50770"/>
    <w:rsid w:val="00C50931"/>
    <w:rsid w:val="00C53B6C"/>
    <w:rsid w:val="00C54D20"/>
    <w:rsid w:val="00C556A0"/>
    <w:rsid w:val="00C55919"/>
    <w:rsid w:val="00C5795A"/>
    <w:rsid w:val="00C579E4"/>
    <w:rsid w:val="00C60413"/>
    <w:rsid w:val="00C60790"/>
    <w:rsid w:val="00C612D3"/>
    <w:rsid w:val="00C613CB"/>
    <w:rsid w:val="00C632BF"/>
    <w:rsid w:val="00C64A6E"/>
    <w:rsid w:val="00C65252"/>
    <w:rsid w:val="00C7152A"/>
    <w:rsid w:val="00C73650"/>
    <w:rsid w:val="00C74555"/>
    <w:rsid w:val="00C76820"/>
    <w:rsid w:val="00C776EF"/>
    <w:rsid w:val="00C8060E"/>
    <w:rsid w:val="00C80C25"/>
    <w:rsid w:val="00C82BF9"/>
    <w:rsid w:val="00C82EA1"/>
    <w:rsid w:val="00C83A41"/>
    <w:rsid w:val="00C83D8A"/>
    <w:rsid w:val="00C83E40"/>
    <w:rsid w:val="00C842E1"/>
    <w:rsid w:val="00C846AF"/>
    <w:rsid w:val="00C852EC"/>
    <w:rsid w:val="00C85342"/>
    <w:rsid w:val="00C901E5"/>
    <w:rsid w:val="00C90F8F"/>
    <w:rsid w:val="00C926A8"/>
    <w:rsid w:val="00C93938"/>
    <w:rsid w:val="00C96300"/>
    <w:rsid w:val="00C97123"/>
    <w:rsid w:val="00C97962"/>
    <w:rsid w:val="00C97DA4"/>
    <w:rsid w:val="00CA01CE"/>
    <w:rsid w:val="00CA0A6C"/>
    <w:rsid w:val="00CA1C66"/>
    <w:rsid w:val="00CA2295"/>
    <w:rsid w:val="00CA277B"/>
    <w:rsid w:val="00CA3BDE"/>
    <w:rsid w:val="00CA4323"/>
    <w:rsid w:val="00CA49C4"/>
    <w:rsid w:val="00CA6D54"/>
    <w:rsid w:val="00CA70A6"/>
    <w:rsid w:val="00CA7817"/>
    <w:rsid w:val="00CA7BA5"/>
    <w:rsid w:val="00CB04C6"/>
    <w:rsid w:val="00CB499F"/>
    <w:rsid w:val="00CB6820"/>
    <w:rsid w:val="00CC0B2B"/>
    <w:rsid w:val="00CC0C9C"/>
    <w:rsid w:val="00CC0F3D"/>
    <w:rsid w:val="00CC1733"/>
    <w:rsid w:val="00CC1B1B"/>
    <w:rsid w:val="00CC2D9B"/>
    <w:rsid w:val="00CC48A6"/>
    <w:rsid w:val="00CC5845"/>
    <w:rsid w:val="00CC5FBA"/>
    <w:rsid w:val="00CC7242"/>
    <w:rsid w:val="00CD0053"/>
    <w:rsid w:val="00CD0B60"/>
    <w:rsid w:val="00CD1B85"/>
    <w:rsid w:val="00CD2F88"/>
    <w:rsid w:val="00CD3741"/>
    <w:rsid w:val="00CD48FD"/>
    <w:rsid w:val="00CD4DF2"/>
    <w:rsid w:val="00CD5B81"/>
    <w:rsid w:val="00CD62E3"/>
    <w:rsid w:val="00CD7397"/>
    <w:rsid w:val="00CE04C0"/>
    <w:rsid w:val="00CE11FC"/>
    <w:rsid w:val="00CE1548"/>
    <w:rsid w:val="00CE19F5"/>
    <w:rsid w:val="00CE32B4"/>
    <w:rsid w:val="00CE4285"/>
    <w:rsid w:val="00CE5D16"/>
    <w:rsid w:val="00CE6CC9"/>
    <w:rsid w:val="00CE723E"/>
    <w:rsid w:val="00CE75E8"/>
    <w:rsid w:val="00CF00DB"/>
    <w:rsid w:val="00CF075A"/>
    <w:rsid w:val="00CF0B01"/>
    <w:rsid w:val="00CF145D"/>
    <w:rsid w:val="00CF215D"/>
    <w:rsid w:val="00CF2282"/>
    <w:rsid w:val="00CF3B8E"/>
    <w:rsid w:val="00CF5DE3"/>
    <w:rsid w:val="00CF6129"/>
    <w:rsid w:val="00D00525"/>
    <w:rsid w:val="00D01E68"/>
    <w:rsid w:val="00D020CD"/>
    <w:rsid w:val="00D0269B"/>
    <w:rsid w:val="00D02CDC"/>
    <w:rsid w:val="00D04126"/>
    <w:rsid w:val="00D0472D"/>
    <w:rsid w:val="00D11EA9"/>
    <w:rsid w:val="00D12FDD"/>
    <w:rsid w:val="00D132A1"/>
    <w:rsid w:val="00D13C07"/>
    <w:rsid w:val="00D14737"/>
    <w:rsid w:val="00D163E5"/>
    <w:rsid w:val="00D171B2"/>
    <w:rsid w:val="00D20C56"/>
    <w:rsid w:val="00D219C6"/>
    <w:rsid w:val="00D21FA7"/>
    <w:rsid w:val="00D242E9"/>
    <w:rsid w:val="00D25094"/>
    <w:rsid w:val="00D2515A"/>
    <w:rsid w:val="00D2577E"/>
    <w:rsid w:val="00D25A26"/>
    <w:rsid w:val="00D25C08"/>
    <w:rsid w:val="00D273DE"/>
    <w:rsid w:val="00D27D31"/>
    <w:rsid w:val="00D3081A"/>
    <w:rsid w:val="00D30887"/>
    <w:rsid w:val="00D30E8A"/>
    <w:rsid w:val="00D3141D"/>
    <w:rsid w:val="00D320AD"/>
    <w:rsid w:val="00D3284D"/>
    <w:rsid w:val="00D348F3"/>
    <w:rsid w:val="00D34B67"/>
    <w:rsid w:val="00D34DFE"/>
    <w:rsid w:val="00D362B1"/>
    <w:rsid w:val="00D36604"/>
    <w:rsid w:val="00D36966"/>
    <w:rsid w:val="00D369E5"/>
    <w:rsid w:val="00D4108D"/>
    <w:rsid w:val="00D41093"/>
    <w:rsid w:val="00D41F31"/>
    <w:rsid w:val="00D429E1"/>
    <w:rsid w:val="00D432F3"/>
    <w:rsid w:val="00D4395E"/>
    <w:rsid w:val="00D44119"/>
    <w:rsid w:val="00D44E96"/>
    <w:rsid w:val="00D44EC0"/>
    <w:rsid w:val="00D457C7"/>
    <w:rsid w:val="00D45AB4"/>
    <w:rsid w:val="00D46BDE"/>
    <w:rsid w:val="00D46DA2"/>
    <w:rsid w:val="00D47E39"/>
    <w:rsid w:val="00D514A8"/>
    <w:rsid w:val="00D534A2"/>
    <w:rsid w:val="00D5456F"/>
    <w:rsid w:val="00D56115"/>
    <w:rsid w:val="00D56848"/>
    <w:rsid w:val="00D5694C"/>
    <w:rsid w:val="00D578A3"/>
    <w:rsid w:val="00D60263"/>
    <w:rsid w:val="00D60B19"/>
    <w:rsid w:val="00D6141C"/>
    <w:rsid w:val="00D63255"/>
    <w:rsid w:val="00D63D2C"/>
    <w:rsid w:val="00D660C1"/>
    <w:rsid w:val="00D678A1"/>
    <w:rsid w:val="00D67D9C"/>
    <w:rsid w:val="00D71189"/>
    <w:rsid w:val="00D71434"/>
    <w:rsid w:val="00D716CD"/>
    <w:rsid w:val="00D72BE3"/>
    <w:rsid w:val="00D73D11"/>
    <w:rsid w:val="00D768BE"/>
    <w:rsid w:val="00D809DB"/>
    <w:rsid w:val="00D81529"/>
    <w:rsid w:val="00D83A51"/>
    <w:rsid w:val="00D83C32"/>
    <w:rsid w:val="00D8412D"/>
    <w:rsid w:val="00D84F95"/>
    <w:rsid w:val="00D8537F"/>
    <w:rsid w:val="00D85ADE"/>
    <w:rsid w:val="00D85F88"/>
    <w:rsid w:val="00D90199"/>
    <w:rsid w:val="00D90B08"/>
    <w:rsid w:val="00D90B35"/>
    <w:rsid w:val="00D90FF0"/>
    <w:rsid w:val="00D91DE9"/>
    <w:rsid w:val="00D92364"/>
    <w:rsid w:val="00D92827"/>
    <w:rsid w:val="00D92BE5"/>
    <w:rsid w:val="00D93350"/>
    <w:rsid w:val="00D935B9"/>
    <w:rsid w:val="00D93ABC"/>
    <w:rsid w:val="00D94C9F"/>
    <w:rsid w:val="00D94E44"/>
    <w:rsid w:val="00D9549B"/>
    <w:rsid w:val="00D96C83"/>
    <w:rsid w:val="00D96CFD"/>
    <w:rsid w:val="00D97B47"/>
    <w:rsid w:val="00DA09A7"/>
    <w:rsid w:val="00DA13CE"/>
    <w:rsid w:val="00DA2829"/>
    <w:rsid w:val="00DA2AB5"/>
    <w:rsid w:val="00DA3016"/>
    <w:rsid w:val="00DA30D3"/>
    <w:rsid w:val="00DA33C6"/>
    <w:rsid w:val="00DA369E"/>
    <w:rsid w:val="00DA3C70"/>
    <w:rsid w:val="00DA4F0B"/>
    <w:rsid w:val="00DA522A"/>
    <w:rsid w:val="00DA6F3E"/>
    <w:rsid w:val="00DB0304"/>
    <w:rsid w:val="00DB18EC"/>
    <w:rsid w:val="00DB1975"/>
    <w:rsid w:val="00DB1E73"/>
    <w:rsid w:val="00DB20E9"/>
    <w:rsid w:val="00DB221E"/>
    <w:rsid w:val="00DB30DC"/>
    <w:rsid w:val="00DB391F"/>
    <w:rsid w:val="00DB4F79"/>
    <w:rsid w:val="00DB5CB6"/>
    <w:rsid w:val="00DB744E"/>
    <w:rsid w:val="00DB764B"/>
    <w:rsid w:val="00DB7ADA"/>
    <w:rsid w:val="00DB7C71"/>
    <w:rsid w:val="00DC1BA2"/>
    <w:rsid w:val="00DC23BA"/>
    <w:rsid w:val="00DC33A4"/>
    <w:rsid w:val="00DC4774"/>
    <w:rsid w:val="00DC5390"/>
    <w:rsid w:val="00DC6578"/>
    <w:rsid w:val="00DC6BBE"/>
    <w:rsid w:val="00DC764E"/>
    <w:rsid w:val="00DD04FC"/>
    <w:rsid w:val="00DD18EB"/>
    <w:rsid w:val="00DD29EE"/>
    <w:rsid w:val="00DD2B34"/>
    <w:rsid w:val="00DD3439"/>
    <w:rsid w:val="00DD3610"/>
    <w:rsid w:val="00DD3E7D"/>
    <w:rsid w:val="00DD437F"/>
    <w:rsid w:val="00DD54DF"/>
    <w:rsid w:val="00DD6393"/>
    <w:rsid w:val="00DD7C35"/>
    <w:rsid w:val="00DE116E"/>
    <w:rsid w:val="00DE21A5"/>
    <w:rsid w:val="00DE26AF"/>
    <w:rsid w:val="00DE54A6"/>
    <w:rsid w:val="00DE560A"/>
    <w:rsid w:val="00DE5650"/>
    <w:rsid w:val="00DE6F2D"/>
    <w:rsid w:val="00DE7635"/>
    <w:rsid w:val="00DF195C"/>
    <w:rsid w:val="00DF2A50"/>
    <w:rsid w:val="00DF4878"/>
    <w:rsid w:val="00DF724E"/>
    <w:rsid w:val="00DF77E0"/>
    <w:rsid w:val="00E0044D"/>
    <w:rsid w:val="00E017F3"/>
    <w:rsid w:val="00E029C9"/>
    <w:rsid w:val="00E02C44"/>
    <w:rsid w:val="00E04AFE"/>
    <w:rsid w:val="00E0596C"/>
    <w:rsid w:val="00E05A34"/>
    <w:rsid w:val="00E070A8"/>
    <w:rsid w:val="00E122FC"/>
    <w:rsid w:val="00E141EC"/>
    <w:rsid w:val="00E1423A"/>
    <w:rsid w:val="00E14AAB"/>
    <w:rsid w:val="00E1615B"/>
    <w:rsid w:val="00E173C2"/>
    <w:rsid w:val="00E207DC"/>
    <w:rsid w:val="00E20ADB"/>
    <w:rsid w:val="00E21DAA"/>
    <w:rsid w:val="00E22028"/>
    <w:rsid w:val="00E22683"/>
    <w:rsid w:val="00E22971"/>
    <w:rsid w:val="00E22AF6"/>
    <w:rsid w:val="00E24F93"/>
    <w:rsid w:val="00E264BE"/>
    <w:rsid w:val="00E269ED"/>
    <w:rsid w:val="00E279FA"/>
    <w:rsid w:val="00E30779"/>
    <w:rsid w:val="00E30CD9"/>
    <w:rsid w:val="00E31830"/>
    <w:rsid w:val="00E337F4"/>
    <w:rsid w:val="00E33D29"/>
    <w:rsid w:val="00E34DEA"/>
    <w:rsid w:val="00E41D6F"/>
    <w:rsid w:val="00E41E00"/>
    <w:rsid w:val="00E423DD"/>
    <w:rsid w:val="00E42836"/>
    <w:rsid w:val="00E435EA"/>
    <w:rsid w:val="00E4366E"/>
    <w:rsid w:val="00E43C43"/>
    <w:rsid w:val="00E446DD"/>
    <w:rsid w:val="00E450D7"/>
    <w:rsid w:val="00E459E7"/>
    <w:rsid w:val="00E468CC"/>
    <w:rsid w:val="00E46C60"/>
    <w:rsid w:val="00E46C6C"/>
    <w:rsid w:val="00E4702C"/>
    <w:rsid w:val="00E477B7"/>
    <w:rsid w:val="00E47E41"/>
    <w:rsid w:val="00E502D5"/>
    <w:rsid w:val="00E5120E"/>
    <w:rsid w:val="00E519BF"/>
    <w:rsid w:val="00E53177"/>
    <w:rsid w:val="00E535DE"/>
    <w:rsid w:val="00E54104"/>
    <w:rsid w:val="00E54156"/>
    <w:rsid w:val="00E54DF3"/>
    <w:rsid w:val="00E55B1D"/>
    <w:rsid w:val="00E5617D"/>
    <w:rsid w:val="00E56A3D"/>
    <w:rsid w:val="00E56AD8"/>
    <w:rsid w:val="00E570EF"/>
    <w:rsid w:val="00E578B1"/>
    <w:rsid w:val="00E57B3B"/>
    <w:rsid w:val="00E6028B"/>
    <w:rsid w:val="00E602DE"/>
    <w:rsid w:val="00E60508"/>
    <w:rsid w:val="00E6078B"/>
    <w:rsid w:val="00E611D6"/>
    <w:rsid w:val="00E615F3"/>
    <w:rsid w:val="00E62959"/>
    <w:rsid w:val="00E62A1B"/>
    <w:rsid w:val="00E62FD8"/>
    <w:rsid w:val="00E636DA"/>
    <w:rsid w:val="00E64A95"/>
    <w:rsid w:val="00E64B9A"/>
    <w:rsid w:val="00E65567"/>
    <w:rsid w:val="00E66B83"/>
    <w:rsid w:val="00E70B5C"/>
    <w:rsid w:val="00E7257C"/>
    <w:rsid w:val="00E7338E"/>
    <w:rsid w:val="00E76450"/>
    <w:rsid w:val="00E8035D"/>
    <w:rsid w:val="00E80B9D"/>
    <w:rsid w:val="00E81162"/>
    <w:rsid w:val="00E82691"/>
    <w:rsid w:val="00E82957"/>
    <w:rsid w:val="00E8629D"/>
    <w:rsid w:val="00E9041F"/>
    <w:rsid w:val="00E92E92"/>
    <w:rsid w:val="00E95320"/>
    <w:rsid w:val="00E962D7"/>
    <w:rsid w:val="00E96455"/>
    <w:rsid w:val="00E97985"/>
    <w:rsid w:val="00EA025C"/>
    <w:rsid w:val="00EA061B"/>
    <w:rsid w:val="00EA0C15"/>
    <w:rsid w:val="00EA259F"/>
    <w:rsid w:val="00EA2623"/>
    <w:rsid w:val="00EA3B93"/>
    <w:rsid w:val="00EA408A"/>
    <w:rsid w:val="00EA439B"/>
    <w:rsid w:val="00EA4C8D"/>
    <w:rsid w:val="00EA5358"/>
    <w:rsid w:val="00EA58F9"/>
    <w:rsid w:val="00EA7DC7"/>
    <w:rsid w:val="00EB1BFC"/>
    <w:rsid w:val="00EB3525"/>
    <w:rsid w:val="00EB4D50"/>
    <w:rsid w:val="00EB5A5D"/>
    <w:rsid w:val="00EB5B3F"/>
    <w:rsid w:val="00EB5F88"/>
    <w:rsid w:val="00EB61E9"/>
    <w:rsid w:val="00EB69A0"/>
    <w:rsid w:val="00EB6D55"/>
    <w:rsid w:val="00EC00F6"/>
    <w:rsid w:val="00EC014F"/>
    <w:rsid w:val="00EC07F3"/>
    <w:rsid w:val="00EC0D47"/>
    <w:rsid w:val="00EC2647"/>
    <w:rsid w:val="00EC28C9"/>
    <w:rsid w:val="00EC4847"/>
    <w:rsid w:val="00EC4914"/>
    <w:rsid w:val="00EC6FF4"/>
    <w:rsid w:val="00ED0B47"/>
    <w:rsid w:val="00ED0F63"/>
    <w:rsid w:val="00ED312D"/>
    <w:rsid w:val="00ED4ACB"/>
    <w:rsid w:val="00ED63D2"/>
    <w:rsid w:val="00ED6BAE"/>
    <w:rsid w:val="00ED6EC8"/>
    <w:rsid w:val="00EE09EA"/>
    <w:rsid w:val="00EE1D77"/>
    <w:rsid w:val="00EE2185"/>
    <w:rsid w:val="00EE307A"/>
    <w:rsid w:val="00EE396B"/>
    <w:rsid w:val="00EE3B19"/>
    <w:rsid w:val="00EE5D7F"/>
    <w:rsid w:val="00EE5F2F"/>
    <w:rsid w:val="00EE6252"/>
    <w:rsid w:val="00EE69FE"/>
    <w:rsid w:val="00EE73CF"/>
    <w:rsid w:val="00EE73F7"/>
    <w:rsid w:val="00EE7C54"/>
    <w:rsid w:val="00EF19AB"/>
    <w:rsid w:val="00EF1A27"/>
    <w:rsid w:val="00EF1F4C"/>
    <w:rsid w:val="00EF2096"/>
    <w:rsid w:val="00EF263B"/>
    <w:rsid w:val="00EF30DF"/>
    <w:rsid w:val="00EF32CB"/>
    <w:rsid w:val="00EF3E1C"/>
    <w:rsid w:val="00EF48E8"/>
    <w:rsid w:val="00EF54B8"/>
    <w:rsid w:val="00EF5E2A"/>
    <w:rsid w:val="00EF6507"/>
    <w:rsid w:val="00EF7B06"/>
    <w:rsid w:val="00EF7B12"/>
    <w:rsid w:val="00EF7B90"/>
    <w:rsid w:val="00EF7ED7"/>
    <w:rsid w:val="00EF7FFD"/>
    <w:rsid w:val="00F024BB"/>
    <w:rsid w:val="00F0356B"/>
    <w:rsid w:val="00F04493"/>
    <w:rsid w:val="00F04E1D"/>
    <w:rsid w:val="00F074D7"/>
    <w:rsid w:val="00F12A5B"/>
    <w:rsid w:val="00F13C12"/>
    <w:rsid w:val="00F14201"/>
    <w:rsid w:val="00F14471"/>
    <w:rsid w:val="00F1452C"/>
    <w:rsid w:val="00F14FA6"/>
    <w:rsid w:val="00F15AB3"/>
    <w:rsid w:val="00F17CF3"/>
    <w:rsid w:val="00F17FC6"/>
    <w:rsid w:val="00F2288A"/>
    <w:rsid w:val="00F26046"/>
    <w:rsid w:val="00F2639F"/>
    <w:rsid w:val="00F26B35"/>
    <w:rsid w:val="00F26C0F"/>
    <w:rsid w:val="00F305DA"/>
    <w:rsid w:val="00F315B0"/>
    <w:rsid w:val="00F33CB0"/>
    <w:rsid w:val="00F34158"/>
    <w:rsid w:val="00F34591"/>
    <w:rsid w:val="00F35570"/>
    <w:rsid w:val="00F36F3B"/>
    <w:rsid w:val="00F377D6"/>
    <w:rsid w:val="00F4253D"/>
    <w:rsid w:val="00F42CBB"/>
    <w:rsid w:val="00F44046"/>
    <w:rsid w:val="00F45F79"/>
    <w:rsid w:val="00F479C8"/>
    <w:rsid w:val="00F5007C"/>
    <w:rsid w:val="00F527EB"/>
    <w:rsid w:val="00F52B78"/>
    <w:rsid w:val="00F54256"/>
    <w:rsid w:val="00F54DAC"/>
    <w:rsid w:val="00F55E63"/>
    <w:rsid w:val="00F56125"/>
    <w:rsid w:val="00F56409"/>
    <w:rsid w:val="00F56582"/>
    <w:rsid w:val="00F576ED"/>
    <w:rsid w:val="00F60897"/>
    <w:rsid w:val="00F613F1"/>
    <w:rsid w:val="00F62592"/>
    <w:rsid w:val="00F625F2"/>
    <w:rsid w:val="00F6366A"/>
    <w:rsid w:val="00F63F58"/>
    <w:rsid w:val="00F640AD"/>
    <w:rsid w:val="00F65ABD"/>
    <w:rsid w:val="00F6645C"/>
    <w:rsid w:val="00F66FA8"/>
    <w:rsid w:val="00F6713F"/>
    <w:rsid w:val="00F67789"/>
    <w:rsid w:val="00F67A17"/>
    <w:rsid w:val="00F7164A"/>
    <w:rsid w:val="00F73D6F"/>
    <w:rsid w:val="00F7512C"/>
    <w:rsid w:val="00F75413"/>
    <w:rsid w:val="00F75E2A"/>
    <w:rsid w:val="00F76E23"/>
    <w:rsid w:val="00F8018E"/>
    <w:rsid w:val="00F8022A"/>
    <w:rsid w:val="00F8075C"/>
    <w:rsid w:val="00F81834"/>
    <w:rsid w:val="00F8271E"/>
    <w:rsid w:val="00F827A5"/>
    <w:rsid w:val="00F82FE0"/>
    <w:rsid w:val="00F8349E"/>
    <w:rsid w:val="00F83884"/>
    <w:rsid w:val="00F8524B"/>
    <w:rsid w:val="00F859EE"/>
    <w:rsid w:val="00F8694A"/>
    <w:rsid w:val="00F869DE"/>
    <w:rsid w:val="00F877E0"/>
    <w:rsid w:val="00F901B1"/>
    <w:rsid w:val="00F93EEA"/>
    <w:rsid w:val="00F93FB6"/>
    <w:rsid w:val="00F94347"/>
    <w:rsid w:val="00F950EC"/>
    <w:rsid w:val="00F962D3"/>
    <w:rsid w:val="00F96CD9"/>
    <w:rsid w:val="00F96FA4"/>
    <w:rsid w:val="00F97686"/>
    <w:rsid w:val="00F978BA"/>
    <w:rsid w:val="00FA0F4E"/>
    <w:rsid w:val="00FA1304"/>
    <w:rsid w:val="00FA157E"/>
    <w:rsid w:val="00FA1C2F"/>
    <w:rsid w:val="00FA1C6A"/>
    <w:rsid w:val="00FA2385"/>
    <w:rsid w:val="00FA3567"/>
    <w:rsid w:val="00FA3CAF"/>
    <w:rsid w:val="00FA58E2"/>
    <w:rsid w:val="00FA59FB"/>
    <w:rsid w:val="00FB0970"/>
    <w:rsid w:val="00FB0B1F"/>
    <w:rsid w:val="00FB0E24"/>
    <w:rsid w:val="00FB5D67"/>
    <w:rsid w:val="00FC016A"/>
    <w:rsid w:val="00FC11B8"/>
    <w:rsid w:val="00FC1624"/>
    <w:rsid w:val="00FC333C"/>
    <w:rsid w:val="00FC3A96"/>
    <w:rsid w:val="00FC4A58"/>
    <w:rsid w:val="00FC65EE"/>
    <w:rsid w:val="00FC770C"/>
    <w:rsid w:val="00FC7DEE"/>
    <w:rsid w:val="00FD122A"/>
    <w:rsid w:val="00FD2EF4"/>
    <w:rsid w:val="00FD307A"/>
    <w:rsid w:val="00FD345E"/>
    <w:rsid w:val="00FD3958"/>
    <w:rsid w:val="00FD5F5C"/>
    <w:rsid w:val="00FD6C35"/>
    <w:rsid w:val="00FE0FC6"/>
    <w:rsid w:val="00FE1278"/>
    <w:rsid w:val="00FE13F6"/>
    <w:rsid w:val="00FE2291"/>
    <w:rsid w:val="00FE28F6"/>
    <w:rsid w:val="00FE381F"/>
    <w:rsid w:val="00FE3AB2"/>
    <w:rsid w:val="00FE3AFC"/>
    <w:rsid w:val="00FE7CD1"/>
    <w:rsid w:val="00FF0443"/>
    <w:rsid w:val="00FF08A3"/>
    <w:rsid w:val="00FF118C"/>
    <w:rsid w:val="00FF1374"/>
    <w:rsid w:val="00FF1B62"/>
    <w:rsid w:val="00FF256A"/>
    <w:rsid w:val="00FF3063"/>
    <w:rsid w:val="00FF5178"/>
    <w:rsid w:val="00FF5493"/>
    <w:rsid w:val="00FF5A9C"/>
    <w:rsid w:val="00FF5EAC"/>
    <w:rsid w:val="00FF6013"/>
    <w:rsid w:val="00FF602F"/>
    <w:rsid w:val="00FF60E3"/>
    <w:rsid w:val="00FF77C8"/>
    <w:rsid w:val="00FF7FB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2B3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91727A"/>
    <w:pPr>
      <w:spacing w:after="0" w:line="240" w:lineRule="auto"/>
    </w:pPr>
    <w:rPr>
      <w:rFonts w:ascii="Times New Roman" w:eastAsia="Times New Roman" w:hAnsi="Times New Roman" w:cs="Times New Roman"/>
      <w:sz w:val="24"/>
      <w:szCs w:val="24"/>
      <w:lang w:val="en-GB" w:eastAsia="nl-NL"/>
    </w:rPr>
  </w:style>
  <w:style w:type="paragraph" w:styleId="Heading1">
    <w:name w:val="heading 1"/>
    <w:basedOn w:val="Normal"/>
    <w:next w:val="Normal"/>
    <w:link w:val="Heading1Char"/>
    <w:qFormat/>
    <w:rsid w:val="002A5AB3"/>
    <w:pPr>
      <w:keepNext/>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52A80"/>
    <w:pPr>
      <w:keepNext/>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52A80"/>
    <w:pPr>
      <w:keepNext/>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2848B4"/>
    <w:pPr>
      <w:keepNext/>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A5AB3"/>
    <w:pPr>
      <w:tabs>
        <w:tab w:val="center" w:pos="4153"/>
        <w:tab w:val="right" w:pos="8306"/>
      </w:tabs>
    </w:pPr>
  </w:style>
  <w:style w:type="character" w:customStyle="1" w:styleId="FooterChar">
    <w:name w:val="Footer Char"/>
    <w:basedOn w:val="DefaultParagraphFont"/>
    <w:link w:val="Footer"/>
    <w:uiPriority w:val="99"/>
    <w:rsid w:val="00A958C7"/>
    <w:rPr>
      <w:rFonts w:ascii="Times New Roman" w:eastAsia="Times New Roman" w:hAnsi="Times New Roman" w:cs="Times New Roman"/>
      <w:sz w:val="24"/>
      <w:szCs w:val="24"/>
      <w:lang w:val="en-GB" w:eastAsia="nl-NL"/>
    </w:rPr>
  </w:style>
  <w:style w:type="paragraph" w:customStyle="1" w:styleId="AONormal">
    <w:name w:val="AONormal"/>
    <w:rsid w:val="00A958C7"/>
    <w:pPr>
      <w:spacing w:after="0" w:line="260" w:lineRule="atLeast"/>
    </w:pPr>
    <w:rPr>
      <w:rFonts w:ascii="Times New Roman" w:eastAsia="SimSun" w:hAnsi="Times New Roman" w:cs="Times New Roman"/>
      <w:lang w:val="en-GB"/>
    </w:rPr>
  </w:style>
  <w:style w:type="paragraph" w:customStyle="1" w:styleId="AO1">
    <w:name w:val="AO(1)"/>
    <w:basedOn w:val="Normal"/>
    <w:next w:val="AODocTxt"/>
    <w:rsid w:val="00A958C7"/>
    <w:pPr>
      <w:numPr>
        <w:numId w:val="1"/>
      </w:numPr>
      <w:tabs>
        <w:tab w:val="clear" w:pos="720"/>
        <w:tab w:val="num" w:pos="360"/>
      </w:tabs>
      <w:spacing w:before="240" w:line="260" w:lineRule="atLeast"/>
      <w:ind w:left="0" w:firstLine="0"/>
    </w:pPr>
    <w:rPr>
      <w:rFonts w:eastAsia="SimSun"/>
      <w:sz w:val="22"/>
      <w:szCs w:val="22"/>
      <w:lang w:eastAsia="en-US"/>
    </w:rPr>
  </w:style>
  <w:style w:type="paragraph" w:customStyle="1" w:styleId="AOA">
    <w:name w:val="AO(A)"/>
    <w:basedOn w:val="Normal"/>
    <w:next w:val="AODocTxt"/>
    <w:rsid w:val="00664C43"/>
    <w:pPr>
      <w:numPr>
        <w:numId w:val="2"/>
      </w:numPr>
      <w:spacing w:before="240" w:line="260" w:lineRule="atLeast"/>
    </w:pPr>
    <w:rPr>
      <w:rFonts w:eastAsia="SimSun"/>
      <w:sz w:val="22"/>
      <w:szCs w:val="22"/>
      <w:lang w:eastAsia="en-US"/>
    </w:rPr>
  </w:style>
  <w:style w:type="paragraph" w:customStyle="1" w:styleId="AOHead1">
    <w:name w:val="AOHead1"/>
    <w:basedOn w:val="Normal"/>
    <w:next w:val="AODocTxtL1"/>
    <w:rsid w:val="00A958C7"/>
    <w:pPr>
      <w:keepNext/>
      <w:numPr>
        <w:numId w:val="3"/>
      </w:numPr>
      <w:spacing w:before="240" w:line="260" w:lineRule="atLeast"/>
      <w:outlineLvl w:val="0"/>
    </w:pPr>
    <w:rPr>
      <w:rFonts w:eastAsia="SimSun"/>
      <w:b/>
      <w:caps/>
      <w:kern w:val="28"/>
      <w:sz w:val="22"/>
      <w:szCs w:val="22"/>
      <w:lang w:eastAsia="en-US"/>
    </w:rPr>
  </w:style>
  <w:style w:type="paragraph" w:customStyle="1" w:styleId="AOHead2">
    <w:name w:val="AOHead2"/>
    <w:basedOn w:val="Normal"/>
    <w:next w:val="AODocTxtL1"/>
    <w:rsid w:val="00A958C7"/>
    <w:pPr>
      <w:keepNext/>
      <w:numPr>
        <w:ilvl w:val="1"/>
        <w:numId w:val="3"/>
      </w:numPr>
      <w:spacing w:before="240" w:line="260" w:lineRule="atLeast"/>
      <w:outlineLvl w:val="1"/>
    </w:pPr>
    <w:rPr>
      <w:rFonts w:eastAsia="SimSun"/>
      <w:b/>
      <w:sz w:val="22"/>
      <w:szCs w:val="22"/>
      <w:lang w:eastAsia="en-US"/>
    </w:rPr>
  </w:style>
  <w:style w:type="paragraph" w:customStyle="1" w:styleId="AOHead3">
    <w:name w:val="AOHead3"/>
    <w:basedOn w:val="Normal"/>
    <w:next w:val="AODocTxtL2"/>
    <w:rsid w:val="00A958C7"/>
    <w:pPr>
      <w:numPr>
        <w:ilvl w:val="2"/>
        <w:numId w:val="3"/>
      </w:numPr>
      <w:spacing w:before="240" w:line="260" w:lineRule="atLeast"/>
      <w:outlineLvl w:val="2"/>
    </w:pPr>
    <w:rPr>
      <w:rFonts w:eastAsia="SimSun"/>
      <w:sz w:val="22"/>
      <w:szCs w:val="22"/>
      <w:lang w:eastAsia="en-US"/>
    </w:rPr>
  </w:style>
  <w:style w:type="paragraph" w:customStyle="1" w:styleId="AOHead4">
    <w:name w:val="AOHead4"/>
    <w:basedOn w:val="Normal"/>
    <w:next w:val="AODocTxtL3"/>
    <w:rsid w:val="00A958C7"/>
    <w:pPr>
      <w:numPr>
        <w:ilvl w:val="3"/>
        <w:numId w:val="3"/>
      </w:numPr>
      <w:spacing w:before="240" w:line="260" w:lineRule="atLeast"/>
      <w:outlineLvl w:val="3"/>
    </w:pPr>
    <w:rPr>
      <w:rFonts w:eastAsia="SimSun"/>
      <w:sz w:val="22"/>
      <w:szCs w:val="22"/>
      <w:lang w:eastAsia="en-US"/>
    </w:rPr>
  </w:style>
  <w:style w:type="paragraph" w:customStyle="1" w:styleId="AOAltHead4">
    <w:name w:val="AOAltHead4"/>
    <w:basedOn w:val="AOHead4"/>
    <w:next w:val="AODocTxtL2"/>
    <w:rsid w:val="00A958C7"/>
  </w:style>
  <w:style w:type="paragraph" w:customStyle="1" w:styleId="AOHead5">
    <w:name w:val="AOHead5"/>
    <w:basedOn w:val="Normal"/>
    <w:next w:val="AODocTxtL4"/>
    <w:rsid w:val="00A958C7"/>
    <w:pPr>
      <w:numPr>
        <w:ilvl w:val="4"/>
        <w:numId w:val="3"/>
      </w:numPr>
      <w:spacing w:before="240" w:line="260" w:lineRule="atLeast"/>
      <w:outlineLvl w:val="4"/>
    </w:pPr>
    <w:rPr>
      <w:rFonts w:eastAsia="SimSun"/>
      <w:sz w:val="22"/>
      <w:szCs w:val="22"/>
      <w:lang w:eastAsia="en-US"/>
    </w:rPr>
  </w:style>
  <w:style w:type="paragraph" w:customStyle="1" w:styleId="AOHead6">
    <w:name w:val="AOHead6"/>
    <w:basedOn w:val="Normal"/>
    <w:next w:val="AODocTxtL5"/>
    <w:rsid w:val="00A958C7"/>
    <w:pPr>
      <w:numPr>
        <w:ilvl w:val="5"/>
        <w:numId w:val="3"/>
      </w:numPr>
      <w:spacing w:before="240" w:line="260" w:lineRule="atLeast"/>
      <w:outlineLvl w:val="5"/>
    </w:pPr>
    <w:rPr>
      <w:rFonts w:eastAsia="SimSun"/>
      <w:sz w:val="22"/>
      <w:szCs w:val="22"/>
      <w:lang w:eastAsia="en-US"/>
    </w:rPr>
  </w:style>
  <w:style w:type="paragraph" w:customStyle="1" w:styleId="AODocTxt">
    <w:name w:val="AODocTxt"/>
    <w:basedOn w:val="Normal"/>
    <w:rsid w:val="00A958C7"/>
    <w:pPr>
      <w:spacing w:before="240" w:line="260" w:lineRule="atLeast"/>
    </w:pPr>
    <w:rPr>
      <w:rFonts w:eastAsia="SimSun"/>
      <w:sz w:val="22"/>
      <w:szCs w:val="22"/>
      <w:lang w:eastAsia="en-US"/>
    </w:rPr>
  </w:style>
  <w:style w:type="paragraph" w:customStyle="1" w:styleId="AODocTxtL1">
    <w:name w:val="AODocTxtL1"/>
    <w:basedOn w:val="AODocTxt"/>
    <w:rsid w:val="00A958C7"/>
  </w:style>
  <w:style w:type="paragraph" w:customStyle="1" w:styleId="AODocTxtL2">
    <w:name w:val="AODocTxtL2"/>
    <w:basedOn w:val="AODocTxt"/>
    <w:rsid w:val="00A958C7"/>
  </w:style>
  <w:style w:type="paragraph" w:customStyle="1" w:styleId="AODocTxtL3">
    <w:name w:val="AODocTxtL3"/>
    <w:basedOn w:val="AODocTxt"/>
    <w:rsid w:val="00A958C7"/>
  </w:style>
  <w:style w:type="paragraph" w:customStyle="1" w:styleId="AODocTxtL4">
    <w:name w:val="AODocTxtL4"/>
    <w:basedOn w:val="AODocTxt"/>
    <w:rsid w:val="00A958C7"/>
  </w:style>
  <w:style w:type="paragraph" w:customStyle="1" w:styleId="AODocTxtL5">
    <w:name w:val="AODocTxtL5"/>
    <w:basedOn w:val="AODocTxt"/>
    <w:rsid w:val="00A958C7"/>
  </w:style>
  <w:style w:type="paragraph" w:customStyle="1" w:styleId="AODocTxtL6">
    <w:name w:val="AODocTxtL6"/>
    <w:basedOn w:val="AODocTxt"/>
    <w:rsid w:val="00A958C7"/>
  </w:style>
  <w:style w:type="paragraph" w:customStyle="1" w:styleId="AODocTxtL7">
    <w:name w:val="AODocTxtL7"/>
    <w:basedOn w:val="AODocTxt"/>
    <w:rsid w:val="00A958C7"/>
  </w:style>
  <w:style w:type="paragraph" w:customStyle="1" w:styleId="AODocTxtL8">
    <w:name w:val="AODocTxtL8"/>
    <w:basedOn w:val="AODocTxt"/>
    <w:rsid w:val="00A958C7"/>
  </w:style>
  <w:style w:type="paragraph" w:customStyle="1" w:styleId="AOFPTxt">
    <w:name w:val="AOFPTxt"/>
    <w:basedOn w:val="Normal"/>
    <w:rsid w:val="00A958C7"/>
    <w:pPr>
      <w:spacing w:line="260" w:lineRule="atLeast"/>
      <w:jc w:val="center"/>
    </w:pPr>
    <w:rPr>
      <w:rFonts w:eastAsia="SimSun"/>
      <w:b/>
      <w:sz w:val="22"/>
      <w:szCs w:val="22"/>
      <w:lang w:eastAsia="en-US"/>
    </w:rPr>
  </w:style>
  <w:style w:type="paragraph" w:customStyle="1" w:styleId="AOFPCopyright">
    <w:name w:val="AOFPCopyright"/>
    <w:basedOn w:val="AOFPTxt"/>
    <w:rsid w:val="00A958C7"/>
    <w:pPr>
      <w:jc w:val="left"/>
    </w:pPr>
    <w:rPr>
      <w:caps/>
    </w:rPr>
  </w:style>
  <w:style w:type="paragraph" w:customStyle="1" w:styleId="AOFPDate">
    <w:name w:val="AOFPDate"/>
    <w:basedOn w:val="AOFPTxt"/>
    <w:rsid w:val="00A958C7"/>
    <w:rPr>
      <w:caps/>
    </w:rPr>
  </w:style>
  <w:style w:type="paragraph" w:customStyle="1" w:styleId="AOFPTitle">
    <w:name w:val="AOFPTitle"/>
    <w:basedOn w:val="AOFPTxt"/>
    <w:rsid w:val="00A958C7"/>
    <w:rPr>
      <w:caps/>
      <w:sz w:val="32"/>
    </w:rPr>
  </w:style>
  <w:style w:type="paragraph" w:customStyle="1" w:styleId="AONormal8L">
    <w:name w:val="AONormal8L"/>
    <w:basedOn w:val="AONormal"/>
    <w:rsid w:val="00A958C7"/>
    <w:pPr>
      <w:spacing w:line="220" w:lineRule="atLeast"/>
    </w:pPr>
    <w:rPr>
      <w:rFonts w:ascii="Arial" w:eastAsia="MS PGothic" w:hAnsi="Arial"/>
      <w:sz w:val="16"/>
      <w:szCs w:val="16"/>
    </w:rPr>
  </w:style>
  <w:style w:type="paragraph" w:customStyle="1" w:styleId="AONormal8C">
    <w:name w:val="AONormal8C"/>
    <w:basedOn w:val="AONormal8L"/>
    <w:rsid w:val="00A958C7"/>
    <w:pPr>
      <w:jc w:val="center"/>
    </w:pPr>
  </w:style>
  <w:style w:type="paragraph" w:customStyle="1" w:styleId="AONormal8LBold">
    <w:name w:val="AONormal8LBold"/>
    <w:basedOn w:val="AONormal8L"/>
    <w:rsid w:val="00A958C7"/>
    <w:rPr>
      <w:b/>
    </w:rPr>
  </w:style>
  <w:style w:type="paragraph" w:customStyle="1" w:styleId="AONormal8R">
    <w:name w:val="AONormal8R"/>
    <w:basedOn w:val="AONormal8L"/>
    <w:rsid w:val="00A958C7"/>
    <w:pPr>
      <w:jc w:val="right"/>
    </w:pPr>
  </w:style>
  <w:style w:type="paragraph" w:customStyle="1" w:styleId="AOTitle">
    <w:name w:val="AOTitle"/>
    <w:basedOn w:val="Normal"/>
    <w:next w:val="AODocTxt"/>
    <w:rsid w:val="00A958C7"/>
    <w:pPr>
      <w:spacing w:before="240" w:line="260" w:lineRule="atLeast"/>
      <w:jc w:val="center"/>
    </w:pPr>
    <w:rPr>
      <w:rFonts w:eastAsia="SimSun"/>
      <w:b/>
      <w:caps/>
      <w:sz w:val="22"/>
      <w:szCs w:val="22"/>
      <w:lang w:eastAsia="en-US"/>
    </w:rPr>
  </w:style>
  <w:style w:type="paragraph" w:customStyle="1" w:styleId="AOTOCHeading">
    <w:name w:val="AOTOCHeading"/>
    <w:basedOn w:val="Normal"/>
    <w:next w:val="AODocTxt"/>
    <w:rsid w:val="00A958C7"/>
    <w:pPr>
      <w:tabs>
        <w:tab w:val="right" w:pos="9611"/>
      </w:tabs>
      <w:spacing w:before="240" w:after="240" w:line="260" w:lineRule="atLeast"/>
    </w:pPr>
    <w:rPr>
      <w:rFonts w:eastAsia="SimSun"/>
      <w:b/>
      <w:sz w:val="22"/>
      <w:szCs w:val="22"/>
      <w:lang w:eastAsia="en-US"/>
    </w:rPr>
  </w:style>
  <w:style w:type="paragraph" w:customStyle="1" w:styleId="AOTOCTitle">
    <w:name w:val="AOTOCTitle"/>
    <w:basedOn w:val="Normal"/>
    <w:next w:val="AOTOCHeading"/>
    <w:rsid w:val="00A958C7"/>
    <w:pPr>
      <w:spacing w:before="240" w:line="260" w:lineRule="atLeast"/>
      <w:jc w:val="center"/>
    </w:pPr>
    <w:rPr>
      <w:rFonts w:eastAsia="SimSun"/>
      <w:b/>
      <w:caps/>
      <w:sz w:val="22"/>
      <w:szCs w:val="22"/>
      <w:lang w:eastAsia="en-US"/>
    </w:rPr>
  </w:style>
  <w:style w:type="character" w:styleId="FootnoteReference">
    <w:name w:val="footnote reference"/>
    <w:basedOn w:val="DefaultParagraphFont"/>
    <w:uiPriority w:val="99"/>
    <w:rsid w:val="00A958C7"/>
    <w:rPr>
      <w:vertAlign w:val="superscript"/>
    </w:rPr>
  </w:style>
  <w:style w:type="paragraph" w:styleId="FootnoteText">
    <w:name w:val="footnote text"/>
    <w:basedOn w:val="AONormal"/>
    <w:link w:val="FootnoteTextChar"/>
    <w:uiPriority w:val="99"/>
    <w:rsid w:val="00A958C7"/>
    <w:pPr>
      <w:spacing w:line="240" w:lineRule="auto"/>
      <w:ind w:left="720" w:hanging="720"/>
      <w:jc w:val="both"/>
    </w:pPr>
    <w:rPr>
      <w:sz w:val="16"/>
    </w:rPr>
  </w:style>
  <w:style w:type="character" w:customStyle="1" w:styleId="FootnoteTextChar">
    <w:name w:val="Footnote Text Char"/>
    <w:basedOn w:val="DefaultParagraphFont"/>
    <w:link w:val="FootnoteText"/>
    <w:uiPriority w:val="99"/>
    <w:rsid w:val="00A958C7"/>
    <w:rPr>
      <w:rFonts w:ascii="Times New Roman" w:eastAsia="SimSun" w:hAnsi="Times New Roman" w:cs="Times New Roman"/>
      <w:sz w:val="16"/>
      <w:lang w:val="en-GB"/>
    </w:rPr>
  </w:style>
  <w:style w:type="character" w:customStyle="1" w:styleId="DeltaViewInsertion">
    <w:name w:val="DeltaView Insertion"/>
    <w:uiPriority w:val="99"/>
    <w:rsid w:val="00A958C7"/>
    <w:rPr>
      <w:color w:val="0000FF"/>
      <w:spacing w:val="0"/>
      <w:u w:val="double"/>
    </w:rPr>
  </w:style>
  <w:style w:type="paragraph" w:styleId="ListParagraph">
    <w:name w:val="List Paragraph"/>
    <w:basedOn w:val="Normal"/>
    <w:link w:val="ListParagraphChar"/>
    <w:uiPriority w:val="34"/>
    <w:qFormat/>
    <w:rsid w:val="002A5AB3"/>
    <w:pPr>
      <w:spacing w:after="200" w:line="276" w:lineRule="auto"/>
    </w:pPr>
    <w:rPr>
      <w:rFonts w:ascii="Calibri" w:hAnsi="Calibri"/>
      <w:sz w:val="22"/>
      <w:szCs w:val="22"/>
      <w:lang w:val="en-US" w:eastAsia="en-US"/>
    </w:rPr>
  </w:style>
  <w:style w:type="character" w:customStyle="1" w:styleId="ListParagraphChar">
    <w:name w:val="List Paragraph Char"/>
    <w:link w:val="ListParagraph"/>
    <w:uiPriority w:val="34"/>
    <w:locked/>
    <w:rsid w:val="00A958C7"/>
    <w:rPr>
      <w:rFonts w:ascii="Calibri" w:eastAsia="Times New Roman" w:hAnsi="Calibri" w:cs="Times New Roman"/>
    </w:rPr>
  </w:style>
  <w:style w:type="paragraph" w:styleId="Header">
    <w:name w:val="header"/>
    <w:basedOn w:val="Normal"/>
    <w:link w:val="HeaderChar"/>
    <w:uiPriority w:val="99"/>
    <w:unhideWhenUsed/>
    <w:rsid w:val="002A5AB3"/>
    <w:pPr>
      <w:tabs>
        <w:tab w:val="center" w:pos="4680"/>
        <w:tab w:val="right" w:pos="9360"/>
      </w:tabs>
    </w:pPr>
  </w:style>
  <w:style w:type="character" w:customStyle="1" w:styleId="HeaderChar">
    <w:name w:val="Header Char"/>
    <w:basedOn w:val="DefaultParagraphFont"/>
    <w:link w:val="Header"/>
    <w:uiPriority w:val="99"/>
    <w:rsid w:val="00A958C7"/>
    <w:rPr>
      <w:rFonts w:ascii="Times New Roman" w:eastAsia="Times New Roman" w:hAnsi="Times New Roman" w:cs="Times New Roman"/>
      <w:sz w:val="24"/>
      <w:szCs w:val="24"/>
      <w:lang w:val="en-GB" w:eastAsia="nl-NL"/>
    </w:rPr>
  </w:style>
  <w:style w:type="paragraph" w:customStyle="1" w:styleId="AOSchPartTitle">
    <w:name w:val="AOSchPartTitle"/>
    <w:basedOn w:val="Normal"/>
    <w:next w:val="AODocTxt"/>
    <w:rsid w:val="006C6D7B"/>
    <w:pPr>
      <w:spacing w:before="240" w:line="260" w:lineRule="atLeast"/>
      <w:jc w:val="center"/>
      <w:outlineLvl w:val="1"/>
    </w:pPr>
    <w:rPr>
      <w:rFonts w:eastAsia="SimSun"/>
      <w:b/>
      <w:caps/>
      <w:sz w:val="22"/>
      <w:szCs w:val="22"/>
      <w:lang w:eastAsia="en-US"/>
    </w:rPr>
  </w:style>
  <w:style w:type="table" w:styleId="TableGrid">
    <w:name w:val="Table Grid"/>
    <w:basedOn w:val="TableNormal"/>
    <w:uiPriority w:val="59"/>
    <w:rsid w:val="006C6D7B"/>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OAltHead3">
    <w:name w:val="AOAltHead3"/>
    <w:basedOn w:val="AOHead3"/>
    <w:next w:val="AODocTxtL1"/>
    <w:rsid w:val="002B05C4"/>
  </w:style>
  <w:style w:type="paragraph" w:styleId="BalloonText">
    <w:name w:val="Balloon Text"/>
    <w:basedOn w:val="Normal"/>
    <w:link w:val="BalloonTextChar"/>
    <w:uiPriority w:val="99"/>
    <w:semiHidden/>
    <w:unhideWhenUsed/>
    <w:rsid w:val="002A5A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3A73"/>
    <w:rPr>
      <w:rFonts w:ascii="Segoe UI" w:eastAsia="Times New Roman" w:hAnsi="Segoe UI" w:cs="Segoe UI"/>
      <w:sz w:val="18"/>
      <w:szCs w:val="18"/>
      <w:lang w:val="en-GB" w:eastAsia="nl-NL"/>
    </w:rPr>
  </w:style>
  <w:style w:type="paragraph" w:styleId="TOC1">
    <w:name w:val="toc 1"/>
    <w:basedOn w:val="Normal"/>
    <w:next w:val="Normal"/>
    <w:autoRedefine/>
    <w:uiPriority w:val="39"/>
    <w:unhideWhenUsed/>
    <w:rsid w:val="003B5EB9"/>
    <w:pPr>
      <w:tabs>
        <w:tab w:val="left" w:pos="450"/>
        <w:tab w:val="right" w:leader="dot" w:pos="9621"/>
      </w:tabs>
      <w:spacing w:after="100"/>
    </w:pPr>
  </w:style>
  <w:style w:type="character" w:styleId="Hyperlink">
    <w:name w:val="Hyperlink"/>
    <w:basedOn w:val="DefaultParagraphFont"/>
    <w:uiPriority w:val="99"/>
    <w:unhideWhenUsed/>
    <w:rsid w:val="003B5EB9"/>
    <w:rPr>
      <w:color w:val="0563C1" w:themeColor="hyperlink"/>
      <w:u w:val="single"/>
    </w:rPr>
  </w:style>
  <w:style w:type="character" w:customStyle="1" w:styleId="Heading1Char">
    <w:name w:val="Heading 1 Char"/>
    <w:basedOn w:val="DefaultParagraphFont"/>
    <w:link w:val="Heading1"/>
    <w:rsid w:val="003B5EB9"/>
    <w:rPr>
      <w:rFonts w:asciiTheme="majorHAnsi" w:eastAsiaTheme="majorEastAsia" w:hAnsiTheme="majorHAnsi" w:cstheme="majorBidi"/>
      <w:color w:val="2E74B5" w:themeColor="accent1" w:themeShade="BF"/>
      <w:sz w:val="32"/>
      <w:szCs w:val="32"/>
      <w:lang w:val="en-GB" w:eastAsia="nl-NL"/>
    </w:rPr>
  </w:style>
  <w:style w:type="paragraph" w:styleId="TOCHeading">
    <w:name w:val="TOC Heading"/>
    <w:basedOn w:val="Heading1"/>
    <w:next w:val="Normal"/>
    <w:uiPriority w:val="39"/>
    <w:unhideWhenUsed/>
    <w:qFormat/>
    <w:rsid w:val="003B5EB9"/>
    <w:pPr>
      <w:spacing w:line="259" w:lineRule="auto"/>
      <w:outlineLvl w:val="9"/>
    </w:pPr>
    <w:rPr>
      <w:lang w:val="en-US" w:eastAsia="en-US"/>
    </w:rPr>
  </w:style>
  <w:style w:type="paragraph" w:styleId="TOC2">
    <w:name w:val="toc 2"/>
    <w:basedOn w:val="Normal"/>
    <w:next w:val="Normal"/>
    <w:autoRedefine/>
    <w:uiPriority w:val="39"/>
    <w:unhideWhenUsed/>
    <w:rsid w:val="003B5EB9"/>
    <w:pPr>
      <w:spacing w:after="100"/>
      <w:ind w:left="240"/>
    </w:pPr>
  </w:style>
  <w:style w:type="paragraph" w:styleId="TOC3">
    <w:name w:val="toc 3"/>
    <w:basedOn w:val="Normal"/>
    <w:next w:val="Normal"/>
    <w:autoRedefine/>
    <w:uiPriority w:val="39"/>
    <w:unhideWhenUsed/>
    <w:rsid w:val="003B5EB9"/>
    <w:pPr>
      <w:spacing w:after="100" w:line="259" w:lineRule="auto"/>
      <w:ind w:left="440"/>
    </w:pPr>
    <w:rPr>
      <w:rFonts w:asciiTheme="minorHAnsi" w:eastAsiaTheme="minorEastAsia" w:hAnsiTheme="minorHAnsi" w:cstheme="minorBidi"/>
      <w:sz w:val="22"/>
      <w:szCs w:val="22"/>
      <w:lang w:val="en-US" w:eastAsia="en-US"/>
    </w:rPr>
  </w:style>
  <w:style w:type="paragraph" w:styleId="TOC4">
    <w:name w:val="toc 4"/>
    <w:basedOn w:val="Normal"/>
    <w:next w:val="Normal"/>
    <w:autoRedefine/>
    <w:uiPriority w:val="39"/>
    <w:unhideWhenUsed/>
    <w:rsid w:val="003B5EB9"/>
    <w:pPr>
      <w:spacing w:after="100" w:line="259" w:lineRule="auto"/>
      <w:ind w:left="660"/>
    </w:pPr>
    <w:rPr>
      <w:rFonts w:asciiTheme="minorHAnsi" w:eastAsiaTheme="minorEastAsia" w:hAnsiTheme="minorHAnsi" w:cstheme="minorBidi"/>
      <w:sz w:val="22"/>
      <w:szCs w:val="22"/>
      <w:lang w:val="en-US" w:eastAsia="en-US"/>
    </w:rPr>
  </w:style>
  <w:style w:type="paragraph" w:styleId="TOC5">
    <w:name w:val="toc 5"/>
    <w:basedOn w:val="Normal"/>
    <w:next w:val="Normal"/>
    <w:autoRedefine/>
    <w:uiPriority w:val="39"/>
    <w:unhideWhenUsed/>
    <w:rsid w:val="003B5EB9"/>
    <w:pPr>
      <w:spacing w:after="100" w:line="259" w:lineRule="auto"/>
      <w:ind w:left="880"/>
    </w:pPr>
    <w:rPr>
      <w:rFonts w:asciiTheme="minorHAnsi" w:eastAsiaTheme="minorEastAsia" w:hAnsiTheme="minorHAnsi" w:cstheme="minorBidi"/>
      <w:sz w:val="22"/>
      <w:szCs w:val="22"/>
      <w:lang w:val="en-US" w:eastAsia="en-US"/>
    </w:rPr>
  </w:style>
  <w:style w:type="paragraph" w:styleId="TOC6">
    <w:name w:val="toc 6"/>
    <w:basedOn w:val="Normal"/>
    <w:next w:val="Normal"/>
    <w:autoRedefine/>
    <w:uiPriority w:val="39"/>
    <w:unhideWhenUsed/>
    <w:rsid w:val="003B5EB9"/>
    <w:pPr>
      <w:spacing w:after="100" w:line="259" w:lineRule="auto"/>
      <w:ind w:left="1100"/>
    </w:pPr>
    <w:rPr>
      <w:rFonts w:asciiTheme="minorHAnsi" w:eastAsiaTheme="minorEastAsia" w:hAnsiTheme="minorHAnsi" w:cstheme="minorBidi"/>
      <w:sz w:val="22"/>
      <w:szCs w:val="22"/>
      <w:lang w:val="en-US" w:eastAsia="en-US"/>
    </w:rPr>
  </w:style>
  <w:style w:type="paragraph" w:styleId="TOC7">
    <w:name w:val="toc 7"/>
    <w:basedOn w:val="Normal"/>
    <w:next w:val="Normal"/>
    <w:autoRedefine/>
    <w:uiPriority w:val="39"/>
    <w:unhideWhenUsed/>
    <w:rsid w:val="003B5EB9"/>
    <w:pPr>
      <w:spacing w:after="100" w:line="259" w:lineRule="auto"/>
      <w:ind w:left="1320"/>
    </w:pPr>
    <w:rPr>
      <w:rFonts w:asciiTheme="minorHAnsi" w:eastAsiaTheme="minorEastAsia" w:hAnsiTheme="minorHAnsi" w:cstheme="minorBidi"/>
      <w:sz w:val="22"/>
      <w:szCs w:val="22"/>
      <w:lang w:val="en-US" w:eastAsia="en-US"/>
    </w:rPr>
  </w:style>
  <w:style w:type="paragraph" w:styleId="TOC8">
    <w:name w:val="toc 8"/>
    <w:basedOn w:val="Normal"/>
    <w:next w:val="Normal"/>
    <w:autoRedefine/>
    <w:uiPriority w:val="39"/>
    <w:unhideWhenUsed/>
    <w:rsid w:val="003B5EB9"/>
    <w:pPr>
      <w:spacing w:after="100" w:line="259" w:lineRule="auto"/>
      <w:ind w:left="1540"/>
    </w:pPr>
    <w:rPr>
      <w:rFonts w:asciiTheme="minorHAnsi" w:eastAsiaTheme="minorEastAsia" w:hAnsiTheme="minorHAnsi" w:cstheme="minorBidi"/>
      <w:sz w:val="22"/>
      <w:szCs w:val="22"/>
      <w:lang w:val="en-US" w:eastAsia="en-US"/>
    </w:rPr>
  </w:style>
  <w:style w:type="paragraph" w:styleId="TOC9">
    <w:name w:val="toc 9"/>
    <w:basedOn w:val="Normal"/>
    <w:next w:val="Normal"/>
    <w:autoRedefine/>
    <w:uiPriority w:val="39"/>
    <w:unhideWhenUsed/>
    <w:rsid w:val="003B5EB9"/>
    <w:pPr>
      <w:spacing w:after="100" w:line="259" w:lineRule="auto"/>
      <w:ind w:left="1760"/>
    </w:pPr>
    <w:rPr>
      <w:rFonts w:asciiTheme="minorHAnsi" w:eastAsiaTheme="minorEastAsia" w:hAnsiTheme="minorHAnsi" w:cstheme="minorBidi"/>
      <w:sz w:val="22"/>
      <w:szCs w:val="22"/>
      <w:lang w:val="en-US" w:eastAsia="en-US"/>
    </w:rPr>
  </w:style>
  <w:style w:type="character" w:styleId="CommentReference">
    <w:name w:val="annotation reference"/>
    <w:basedOn w:val="DefaultParagraphFont"/>
    <w:uiPriority w:val="99"/>
    <w:semiHidden/>
    <w:unhideWhenUsed/>
    <w:rsid w:val="00C80C25"/>
    <w:rPr>
      <w:sz w:val="16"/>
      <w:szCs w:val="16"/>
    </w:rPr>
  </w:style>
  <w:style w:type="paragraph" w:styleId="CommentText">
    <w:name w:val="annotation text"/>
    <w:basedOn w:val="Normal"/>
    <w:link w:val="CommentTextChar"/>
    <w:uiPriority w:val="99"/>
    <w:unhideWhenUsed/>
    <w:rsid w:val="002A5AB3"/>
    <w:rPr>
      <w:sz w:val="20"/>
      <w:szCs w:val="20"/>
    </w:rPr>
  </w:style>
  <w:style w:type="character" w:customStyle="1" w:styleId="CommentTextChar">
    <w:name w:val="Comment Text Char"/>
    <w:basedOn w:val="DefaultParagraphFont"/>
    <w:link w:val="CommentText"/>
    <w:uiPriority w:val="99"/>
    <w:rsid w:val="00C80C25"/>
    <w:rPr>
      <w:rFonts w:ascii="Times New Roman" w:eastAsia="Times New Roman" w:hAnsi="Times New Roman" w:cs="Times New Roman"/>
      <w:sz w:val="20"/>
      <w:szCs w:val="20"/>
      <w:lang w:val="en-GB" w:eastAsia="nl-NL"/>
    </w:rPr>
  </w:style>
  <w:style w:type="paragraph" w:styleId="CommentSubject">
    <w:name w:val="annotation subject"/>
    <w:basedOn w:val="CommentText"/>
    <w:next w:val="CommentText"/>
    <w:link w:val="CommentSubjectChar"/>
    <w:uiPriority w:val="99"/>
    <w:semiHidden/>
    <w:unhideWhenUsed/>
    <w:rsid w:val="00C80C25"/>
    <w:rPr>
      <w:b/>
      <w:bCs/>
    </w:rPr>
  </w:style>
  <w:style w:type="character" w:customStyle="1" w:styleId="CommentSubjectChar">
    <w:name w:val="Comment Subject Char"/>
    <w:basedOn w:val="CommentTextChar"/>
    <w:link w:val="CommentSubject"/>
    <w:uiPriority w:val="99"/>
    <w:semiHidden/>
    <w:rsid w:val="00C80C25"/>
    <w:rPr>
      <w:rFonts w:ascii="Times New Roman" w:eastAsia="Times New Roman" w:hAnsi="Times New Roman" w:cs="Times New Roman"/>
      <w:b/>
      <w:bCs/>
      <w:sz w:val="20"/>
      <w:szCs w:val="20"/>
      <w:lang w:val="en-GB" w:eastAsia="nl-NL"/>
    </w:rPr>
  </w:style>
  <w:style w:type="character" w:customStyle="1" w:styleId="Heading4Char">
    <w:name w:val="Heading 4 Char"/>
    <w:basedOn w:val="DefaultParagraphFont"/>
    <w:link w:val="Heading4"/>
    <w:uiPriority w:val="9"/>
    <w:semiHidden/>
    <w:rsid w:val="002848B4"/>
    <w:rPr>
      <w:rFonts w:asciiTheme="majorHAnsi" w:eastAsiaTheme="majorEastAsia" w:hAnsiTheme="majorHAnsi" w:cstheme="majorBidi"/>
      <w:b/>
      <w:bCs/>
      <w:i/>
      <w:iCs/>
      <w:color w:val="5B9BD5" w:themeColor="accent1"/>
      <w:sz w:val="24"/>
      <w:szCs w:val="24"/>
      <w:lang w:val="en-GB" w:eastAsia="nl-NL"/>
    </w:rPr>
  </w:style>
  <w:style w:type="paragraph" w:customStyle="1" w:styleId="02LOLglOther1">
    <w:name w:val="02 LOLglOther 1"/>
    <w:basedOn w:val="Normal"/>
    <w:uiPriority w:val="99"/>
    <w:rsid w:val="007A3D8A"/>
    <w:pPr>
      <w:keepNext/>
      <w:numPr>
        <w:numId w:val="5"/>
      </w:numPr>
      <w:spacing w:before="240" w:after="240"/>
      <w:outlineLvl w:val="0"/>
    </w:pPr>
    <w:rPr>
      <w:rFonts w:ascii="Times New Roman Bold" w:eastAsia="Batang" w:hAnsi="Times New Roman Bold"/>
      <w:b/>
      <w:caps/>
      <w:lang w:val="en-US" w:eastAsia="en-US"/>
    </w:rPr>
  </w:style>
  <w:style w:type="paragraph" w:customStyle="1" w:styleId="02LOLglOther2">
    <w:name w:val="02 LOLglOther 2"/>
    <w:basedOn w:val="Normal"/>
    <w:uiPriority w:val="99"/>
    <w:rsid w:val="007A3D8A"/>
    <w:pPr>
      <w:numPr>
        <w:ilvl w:val="1"/>
        <w:numId w:val="5"/>
      </w:numPr>
      <w:spacing w:before="240" w:after="240"/>
      <w:jc w:val="both"/>
      <w:outlineLvl w:val="1"/>
    </w:pPr>
    <w:rPr>
      <w:rFonts w:eastAsia="Batang"/>
      <w:lang w:val="en-US" w:eastAsia="en-US"/>
    </w:rPr>
  </w:style>
  <w:style w:type="paragraph" w:customStyle="1" w:styleId="02LOLglOther3">
    <w:name w:val="02 LOLglOther 3"/>
    <w:basedOn w:val="Normal"/>
    <w:uiPriority w:val="99"/>
    <w:rsid w:val="00996734"/>
    <w:pPr>
      <w:numPr>
        <w:ilvl w:val="2"/>
        <w:numId w:val="5"/>
      </w:numPr>
      <w:spacing w:after="240"/>
      <w:jc w:val="both"/>
      <w:outlineLvl w:val="2"/>
    </w:pPr>
    <w:rPr>
      <w:rFonts w:eastAsia="Batang"/>
      <w:lang w:val="en-US" w:eastAsia="en-US"/>
    </w:rPr>
  </w:style>
  <w:style w:type="paragraph" w:customStyle="1" w:styleId="02LOLglOther4">
    <w:name w:val="02 LOLglOther 4"/>
    <w:basedOn w:val="Normal"/>
    <w:uiPriority w:val="99"/>
    <w:rsid w:val="007F33FC"/>
    <w:pPr>
      <w:numPr>
        <w:ilvl w:val="3"/>
        <w:numId w:val="5"/>
      </w:numPr>
      <w:spacing w:after="240"/>
      <w:outlineLvl w:val="3"/>
    </w:pPr>
    <w:rPr>
      <w:rFonts w:eastAsia="Batang"/>
      <w:lang w:val="en-US" w:eastAsia="en-US"/>
    </w:rPr>
  </w:style>
  <w:style w:type="paragraph" w:customStyle="1" w:styleId="02LOLglOther5">
    <w:name w:val="02 LOLglOther 5"/>
    <w:basedOn w:val="Normal"/>
    <w:link w:val="02LOLglOther5Char"/>
    <w:uiPriority w:val="99"/>
    <w:rsid w:val="00332FB1"/>
    <w:pPr>
      <w:numPr>
        <w:ilvl w:val="4"/>
        <w:numId w:val="5"/>
      </w:numPr>
      <w:spacing w:after="240"/>
      <w:outlineLvl w:val="4"/>
    </w:pPr>
    <w:rPr>
      <w:rFonts w:eastAsia="Batang"/>
      <w:lang w:val="en-US" w:eastAsia="en-US"/>
    </w:rPr>
  </w:style>
  <w:style w:type="character" w:customStyle="1" w:styleId="02LOLglOther5Char">
    <w:name w:val="02 LOLglOther 5 Char"/>
    <w:basedOn w:val="DefaultParagraphFont"/>
    <w:link w:val="02LOLglOther5"/>
    <w:uiPriority w:val="99"/>
    <w:rsid w:val="00332FB1"/>
    <w:rPr>
      <w:rFonts w:ascii="Times New Roman" w:eastAsia="Batang" w:hAnsi="Times New Roman" w:cs="Times New Roman"/>
      <w:sz w:val="24"/>
      <w:szCs w:val="24"/>
    </w:rPr>
  </w:style>
  <w:style w:type="paragraph" w:customStyle="1" w:styleId="02LOLglOther6">
    <w:name w:val="02 LOLglOther 6"/>
    <w:basedOn w:val="Normal"/>
    <w:uiPriority w:val="99"/>
    <w:rsid w:val="00792242"/>
    <w:pPr>
      <w:numPr>
        <w:ilvl w:val="5"/>
        <w:numId w:val="5"/>
      </w:numPr>
      <w:spacing w:after="240"/>
      <w:outlineLvl w:val="5"/>
    </w:pPr>
    <w:rPr>
      <w:rFonts w:eastAsia="Batang"/>
      <w:lang w:val="en-US" w:eastAsia="en-US"/>
    </w:rPr>
  </w:style>
  <w:style w:type="paragraph" w:customStyle="1" w:styleId="02LOLglOther7">
    <w:name w:val="02 LOLglOther 7"/>
    <w:basedOn w:val="Normal"/>
    <w:uiPriority w:val="99"/>
    <w:rsid w:val="00792242"/>
    <w:pPr>
      <w:numPr>
        <w:ilvl w:val="6"/>
        <w:numId w:val="5"/>
      </w:numPr>
      <w:spacing w:after="240"/>
      <w:outlineLvl w:val="6"/>
    </w:pPr>
    <w:rPr>
      <w:rFonts w:eastAsia="Batang"/>
      <w:lang w:val="en-US" w:eastAsia="en-US"/>
    </w:rPr>
  </w:style>
  <w:style w:type="paragraph" w:customStyle="1" w:styleId="02LOLglOther8">
    <w:name w:val="02 LOLglOther 8"/>
    <w:basedOn w:val="Normal"/>
    <w:uiPriority w:val="99"/>
    <w:rsid w:val="006D5153"/>
    <w:pPr>
      <w:numPr>
        <w:ilvl w:val="7"/>
        <w:numId w:val="5"/>
      </w:numPr>
      <w:spacing w:after="240"/>
      <w:ind w:left="1710"/>
    </w:pPr>
    <w:rPr>
      <w:rFonts w:eastAsia="Batang"/>
      <w:lang w:val="en-US" w:eastAsia="en-US"/>
    </w:rPr>
  </w:style>
  <w:style w:type="paragraph" w:customStyle="1" w:styleId="02LOLglOther9">
    <w:name w:val="02 LOLglOther 9"/>
    <w:basedOn w:val="Normal"/>
    <w:uiPriority w:val="99"/>
    <w:rsid w:val="00996734"/>
    <w:pPr>
      <w:numPr>
        <w:ilvl w:val="8"/>
        <w:numId w:val="5"/>
      </w:numPr>
      <w:ind w:left="720"/>
      <w:jc w:val="both"/>
    </w:pPr>
    <w:rPr>
      <w:rFonts w:eastAsia="Batang"/>
      <w:lang w:val="en-US" w:eastAsia="en-US"/>
    </w:rPr>
  </w:style>
  <w:style w:type="paragraph" w:customStyle="1" w:styleId="AHead1">
    <w:name w:val="AHead1"/>
    <w:basedOn w:val="Heading1"/>
    <w:qFormat/>
    <w:rsid w:val="005D6296"/>
    <w:pPr>
      <w:keepNext w:val="0"/>
      <w:widowControl w:val="0"/>
      <w:numPr>
        <w:numId w:val="6"/>
      </w:numPr>
      <w:autoSpaceDE w:val="0"/>
      <w:autoSpaceDN w:val="0"/>
      <w:adjustRightInd w:val="0"/>
      <w:spacing w:before="0"/>
    </w:pPr>
    <w:rPr>
      <w:rFonts w:ascii="Times New Roman" w:eastAsia="MS Mincho" w:hAnsi="Times New Roman" w:cs="Times New Roman"/>
      <w:b/>
      <w:bCs/>
      <w:iCs/>
      <w:color w:val="auto"/>
      <w:sz w:val="22"/>
      <w:szCs w:val="22"/>
      <w:lang w:val="en-US" w:eastAsia="en-US" w:bidi="sa-IN"/>
    </w:rPr>
  </w:style>
  <w:style w:type="paragraph" w:customStyle="1" w:styleId="AHead2">
    <w:name w:val="AHead2"/>
    <w:basedOn w:val="AHead1"/>
    <w:qFormat/>
    <w:rsid w:val="005D6296"/>
    <w:pPr>
      <w:numPr>
        <w:ilvl w:val="1"/>
      </w:numPr>
    </w:pPr>
    <w:rPr>
      <w:b w:val="0"/>
      <w:bCs w:val="0"/>
      <w:iCs w:val="0"/>
    </w:rPr>
  </w:style>
  <w:style w:type="paragraph" w:customStyle="1" w:styleId="AHead3">
    <w:name w:val="AHead3"/>
    <w:basedOn w:val="AHead2"/>
    <w:qFormat/>
    <w:rsid w:val="005D6296"/>
    <w:pPr>
      <w:numPr>
        <w:ilvl w:val="2"/>
      </w:numPr>
    </w:pPr>
  </w:style>
  <w:style w:type="paragraph" w:customStyle="1" w:styleId="AHead4">
    <w:name w:val="AHead4"/>
    <w:basedOn w:val="AHead3"/>
    <w:qFormat/>
    <w:rsid w:val="005D6296"/>
    <w:pPr>
      <w:numPr>
        <w:ilvl w:val="3"/>
      </w:numPr>
    </w:pPr>
  </w:style>
  <w:style w:type="paragraph" w:styleId="BodyText">
    <w:name w:val="Body Text"/>
    <w:aliases w:val="bt,b,b1,body text,Body Text x,contents"/>
    <w:basedOn w:val="Normal"/>
    <w:link w:val="BodyTextChar"/>
    <w:rsid w:val="0015555C"/>
    <w:pPr>
      <w:suppressAutoHyphens/>
    </w:pPr>
    <w:rPr>
      <w:rFonts w:ascii="Zurich Blk BT" w:hAnsi="Zurich Blk BT"/>
      <w:sz w:val="20"/>
      <w:szCs w:val="20"/>
      <w:lang w:val="x-none" w:eastAsia="x-none"/>
    </w:rPr>
  </w:style>
  <w:style w:type="character" w:customStyle="1" w:styleId="BodyTextChar">
    <w:name w:val="Body Text Char"/>
    <w:aliases w:val="bt Char,b Char,b1 Char,body text Char,Body Text x Char,contents Char"/>
    <w:basedOn w:val="DefaultParagraphFont"/>
    <w:link w:val="BodyText"/>
    <w:rsid w:val="0015555C"/>
    <w:rPr>
      <w:rFonts w:ascii="Zurich Blk BT" w:eastAsia="Times New Roman" w:hAnsi="Zurich Blk BT" w:cs="Times New Roman"/>
      <w:sz w:val="20"/>
      <w:szCs w:val="20"/>
      <w:lang w:val="x-none" w:eastAsia="x-none"/>
    </w:rPr>
  </w:style>
  <w:style w:type="paragraph" w:customStyle="1" w:styleId="TLHead4">
    <w:name w:val="TLHead4"/>
    <w:basedOn w:val="Normal"/>
    <w:next w:val="Normal"/>
    <w:uiPriority w:val="99"/>
    <w:rsid w:val="00301529"/>
    <w:pPr>
      <w:tabs>
        <w:tab w:val="num" w:pos="2160"/>
      </w:tabs>
      <w:spacing w:before="240" w:line="260" w:lineRule="atLeast"/>
      <w:ind w:left="2160"/>
      <w:outlineLvl w:val="3"/>
    </w:pPr>
    <w:rPr>
      <w:rFonts w:eastAsia="SimSun"/>
      <w:sz w:val="22"/>
      <w:szCs w:val="22"/>
      <w:lang w:eastAsia="en-US"/>
    </w:rPr>
  </w:style>
  <w:style w:type="paragraph" w:styleId="NormalWeb">
    <w:name w:val="Normal (Web)"/>
    <w:basedOn w:val="Normal"/>
    <w:uiPriority w:val="99"/>
    <w:unhideWhenUsed/>
    <w:rsid w:val="00301529"/>
    <w:pPr>
      <w:spacing w:before="100" w:beforeAutospacing="1" w:after="100" w:afterAutospacing="1"/>
    </w:pPr>
    <w:rPr>
      <w:lang w:val="en-US" w:eastAsia="en-US"/>
    </w:rPr>
  </w:style>
  <w:style w:type="paragraph" w:styleId="Revision">
    <w:name w:val="Revision"/>
    <w:hidden/>
    <w:uiPriority w:val="99"/>
    <w:semiHidden/>
    <w:rsid w:val="002A5AB3"/>
    <w:pPr>
      <w:spacing w:after="0" w:line="240" w:lineRule="auto"/>
    </w:pPr>
    <w:rPr>
      <w:rFonts w:ascii="Times New Roman" w:eastAsia="Times New Roman" w:hAnsi="Times New Roman" w:cs="Times New Roman"/>
      <w:sz w:val="24"/>
      <w:szCs w:val="24"/>
      <w:lang w:val="en-GB" w:eastAsia="nl-NL"/>
    </w:rPr>
  </w:style>
  <w:style w:type="paragraph" w:customStyle="1" w:styleId="p1">
    <w:name w:val="p1"/>
    <w:basedOn w:val="Normal"/>
    <w:rsid w:val="00B52A80"/>
    <w:rPr>
      <w:rFonts w:ascii=".AppleSystemUIFont" w:hAnsi=".AppleSystemUIFont"/>
      <w:color w:val="0E0E0E"/>
      <w:sz w:val="21"/>
      <w:szCs w:val="21"/>
      <w:lang w:val="en-US" w:eastAsia="en-US"/>
    </w:rPr>
  </w:style>
  <w:style w:type="character" w:customStyle="1" w:styleId="Heading2Char">
    <w:name w:val="Heading 2 Char"/>
    <w:basedOn w:val="DefaultParagraphFont"/>
    <w:link w:val="Heading2"/>
    <w:uiPriority w:val="9"/>
    <w:semiHidden/>
    <w:rsid w:val="00B52A80"/>
    <w:rPr>
      <w:rFonts w:asciiTheme="majorHAnsi" w:eastAsiaTheme="majorEastAsia" w:hAnsiTheme="majorHAnsi" w:cstheme="majorBidi"/>
      <w:color w:val="2E74B5" w:themeColor="accent1" w:themeShade="BF"/>
      <w:sz w:val="26"/>
      <w:szCs w:val="26"/>
      <w:lang w:val="en-GB" w:eastAsia="nl-NL"/>
    </w:rPr>
  </w:style>
  <w:style w:type="character" w:customStyle="1" w:styleId="Heading3Char">
    <w:name w:val="Heading 3 Char"/>
    <w:basedOn w:val="DefaultParagraphFont"/>
    <w:link w:val="Heading3"/>
    <w:uiPriority w:val="9"/>
    <w:semiHidden/>
    <w:rsid w:val="00B52A80"/>
    <w:rPr>
      <w:rFonts w:asciiTheme="majorHAnsi" w:eastAsiaTheme="majorEastAsia" w:hAnsiTheme="majorHAnsi" w:cstheme="majorBidi"/>
      <w:color w:val="1F4D78" w:themeColor="accent1" w:themeShade="7F"/>
      <w:sz w:val="24"/>
      <w:szCs w:val="24"/>
      <w:lang w:val="en-GB" w:eastAsia="nl-NL"/>
    </w:rPr>
  </w:style>
  <w:style w:type="paragraph" w:styleId="Title">
    <w:name w:val="Title"/>
    <w:basedOn w:val="Normal"/>
    <w:next w:val="Normal"/>
    <w:link w:val="TitleChar"/>
    <w:qFormat/>
    <w:rsid w:val="002A5AB3"/>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52A80"/>
    <w:rPr>
      <w:rFonts w:asciiTheme="majorHAnsi" w:eastAsiaTheme="majorEastAsia" w:hAnsiTheme="majorHAnsi" w:cstheme="majorBidi"/>
      <w:spacing w:val="-10"/>
      <w:kern w:val="28"/>
      <w:sz w:val="56"/>
      <w:szCs w:val="56"/>
      <w:lang w:val="en-GB" w:eastAsia="nl-NL"/>
    </w:rPr>
  </w:style>
  <w:style w:type="paragraph" w:customStyle="1" w:styleId="Style1">
    <w:name w:val="Style1"/>
    <w:basedOn w:val="AOTOCTitle"/>
    <w:autoRedefine/>
    <w:qFormat/>
    <w:rsid w:val="00B52A80"/>
    <w:rPr>
      <w:sz w:val="24"/>
    </w:rPr>
  </w:style>
  <w:style w:type="paragraph" w:customStyle="1" w:styleId="Style2">
    <w:name w:val="Style2"/>
    <w:basedOn w:val="BodyText"/>
    <w:autoRedefine/>
    <w:qFormat/>
    <w:rsid w:val="00B52A80"/>
    <w:pPr>
      <w:jc w:val="center"/>
    </w:pPr>
    <w:rPr>
      <w:rFonts w:ascii="Times New Roman" w:hAnsi="Times New Roman"/>
      <w:b/>
      <w:sz w:val="24"/>
    </w:rPr>
  </w:style>
  <w:style w:type="paragraph" w:customStyle="1" w:styleId="p2">
    <w:name w:val="p2"/>
    <w:basedOn w:val="Normal"/>
    <w:rsid w:val="002C2FD0"/>
    <w:pPr>
      <w:spacing w:before="180"/>
      <w:ind w:left="315" w:hanging="315"/>
    </w:pPr>
    <w:rPr>
      <w:rFonts w:ascii=".AppleSystemUIFont" w:hAnsi=".AppleSystemUIFont"/>
      <w:color w:val="0E0E0E"/>
      <w:sz w:val="21"/>
      <w:szCs w:val="21"/>
      <w:lang w:val="en-US" w:eastAsia="en-US"/>
    </w:rPr>
  </w:style>
  <w:style w:type="paragraph" w:customStyle="1" w:styleId="p3">
    <w:name w:val="p3"/>
    <w:basedOn w:val="Normal"/>
    <w:rsid w:val="002C2FD0"/>
    <w:pPr>
      <w:spacing w:before="180"/>
      <w:ind w:left="495" w:hanging="495"/>
    </w:pPr>
    <w:rPr>
      <w:rFonts w:ascii=".AppleSystemUIFont" w:hAnsi=".AppleSystemUIFont"/>
      <w:color w:val="0E0E0E"/>
      <w:sz w:val="21"/>
      <w:szCs w:val="21"/>
      <w:lang w:val="en-US" w:eastAsia="en-US"/>
    </w:rPr>
  </w:style>
  <w:style w:type="character" w:customStyle="1" w:styleId="apple-tab-span">
    <w:name w:val="apple-tab-span"/>
    <w:basedOn w:val="DefaultParagraphFont"/>
    <w:rsid w:val="002C2FD0"/>
  </w:style>
  <w:style w:type="paragraph" w:customStyle="1" w:styleId="p4">
    <w:name w:val="p4"/>
    <w:basedOn w:val="Normal"/>
    <w:rsid w:val="00983472"/>
    <w:pPr>
      <w:spacing w:before="180"/>
      <w:ind w:left="795" w:hanging="795"/>
    </w:pPr>
    <w:rPr>
      <w:rFonts w:ascii=".AppleSystemUIFont" w:hAnsi=".AppleSystemUIFont"/>
      <w:color w:val="0E0E0E"/>
      <w:sz w:val="21"/>
      <w:szCs w:val="21"/>
      <w:lang w:val="en-US" w:eastAsia="en-US"/>
    </w:rPr>
  </w:style>
  <w:style w:type="paragraph" w:customStyle="1" w:styleId="p5">
    <w:name w:val="p5"/>
    <w:basedOn w:val="Normal"/>
    <w:rsid w:val="00BD5FEF"/>
    <w:pPr>
      <w:spacing w:before="180"/>
      <w:ind w:left="1095" w:hanging="1095"/>
    </w:pPr>
    <w:rPr>
      <w:rFonts w:ascii=".AppleSystemUIFont" w:hAnsi=".AppleSystemUIFont"/>
      <w:color w:val="0E0E0E"/>
      <w:sz w:val="21"/>
      <w:szCs w:val="21"/>
      <w:lang w:val="en-US" w:eastAsia="en-US"/>
    </w:rPr>
  </w:style>
  <w:style w:type="paragraph" w:customStyle="1" w:styleId="p6">
    <w:name w:val="p6"/>
    <w:basedOn w:val="Normal"/>
    <w:rsid w:val="00BD5FEF"/>
    <w:pPr>
      <w:spacing w:before="180"/>
      <w:ind w:left="1395" w:hanging="1395"/>
    </w:pPr>
    <w:rPr>
      <w:rFonts w:ascii=".AppleSystemUIFont" w:hAnsi=".AppleSystemUIFont"/>
      <w:color w:val="0E0E0E"/>
      <w:sz w:val="21"/>
      <w:szCs w:val="21"/>
      <w:lang w:val="en-US" w:eastAsia="en-US"/>
    </w:rPr>
  </w:style>
  <w:style w:type="character" w:customStyle="1" w:styleId="s1">
    <w:name w:val="s1"/>
    <w:basedOn w:val="DefaultParagraphFont"/>
    <w:rsid w:val="00A70463"/>
    <w:rPr>
      <w:rFonts w:ascii="UICTFontTextStyleBody" w:hAnsi="UICTFontTextStyleBody" w:hint="default"/>
      <w:b w:val="0"/>
      <w:bCs w:val="0"/>
      <w:i w:val="0"/>
      <w:iCs w:val="0"/>
      <w:sz w:val="26"/>
      <w:szCs w:val="26"/>
    </w:rPr>
  </w:style>
  <w:style w:type="paragraph" w:styleId="BodyTextIndent">
    <w:name w:val="Body Text Indent"/>
    <w:basedOn w:val="Normal"/>
    <w:link w:val="BodyTextIndentChar"/>
    <w:semiHidden/>
    <w:unhideWhenUsed/>
    <w:rsid w:val="002A5AB3"/>
    <w:pPr>
      <w:spacing w:after="120"/>
      <w:ind w:left="360"/>
    </w:pPr>
  </w:style>
  <w:style w:type="character" w:customStyle="1" w:styleId="BodyTextIndentChar">
    <w:name w:val="Body Text Indent Char"/>
    <w:basedOn w:val="DefaultParagraphFont"/>
    <w:link w:val="BodyTextIndent"/>
    <w:semiHidden/>
    <w:rsid w:val="00D2515A"/>
    <w:rPr>
      <w:rFonts w:ascii="Times New Roman" w:eastAsia="Times New Roman" w:hAnsi="Times New Roman" w:cs="Times New Roman"/>
      <w:sz w:val="24"/>
      <w:szCs w:val="24"/>
      <w:lang w:val="en-GB" w:eastAsia="nl-NL"/>
    </w:rPr>
  </w:style>
  <w:style w:type="character" w:styleId="PageNumber">
    <w:name w:val="page number"/>
    <w:basedOn w:val="DefaultParagraphFont"/>
    <w:semiHidden/>
    <w:rsid w:val="002A5AB3"/>
  </w:style>
  <w:style w:type="character" w:styleId="Emphasis">
    <w:name w:val="Emphasis"/>
    <w:basedOn w:val="DefaultParagraphFont"/>
    <w:uiPriority w:val="20"/>
    <w:qFormat/>
    <w:rsid w:val="00F8349E"/>
    <w:rPr>
      <w:i/>
      <w:iCs/>
    </w:rPr>
  </w:style>
  <w:style w:type="character" w:styleId="Strong">
    <w:name w:val="Strong"/>
    <w:basedOn w:val="DefaultParagraphFont"/>
    <w:uiPriority w:val="22"/>
    <w:qFormat/>
    <w:rsid w:val="00F8349E"/>
    <w:rPr>
      <w:b/>
      <w:bCs/>
    </w:rPr>
  </w:style>
  <w:style w:type="character" w:styleId="PlaceholderText">
    <w:name w:val="Placeholder Text"/>
    <w:basedOn w:val="DefaultParagraphFont"/>
    <w:uiPriority w:val="99"/>
    <w:semiHidden/>
    <w:rsid w:val="003E32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60136">
      <w:bodyDiv w:val="1"/>
      <w:marLeft w:val="0"/>
      <w:marRight w:val="0"/>
      <w:marTop w:val="0"/>
      <w:marBottom w:val="0"/>
      <w:divBdr>
        <w:top w:val="none" w:sz="0" w:space="0" w:color="auto"/>
        <w:left w:val="none" w:sz="0" w:space="0" w:color="auto"/>
        <w:bottom w:val="none" w:sz="0" w:space="0" w:color="auto"/>
        <w:right w:val="none" w:sz="0" w:space="0" w:color="auto"/>
      </w:divBdr>
    </w:div>
    <w:div w:id="38172649">
      <w:bodyDiv w:val="1"/>
      <w:marLeft w:val="0"/>
      <w:marRight w:val="0"/>
      <w:marTop w:val="0"/>
      <w:marBottom w:val="0"/>
      <w:divBdr>
        <w:top w:val="none" w:sz="0" w:space="0" w:color="auto"/>
        <w:left w:val="none" w:sz="0" w:space="0" w:color="auto"/>
        <w:bottom w:val="none" w:sz="0" w:space="0" w:color="auto"/>
        <w:right w:val="none" w:sz="0" w:space="0" w:color="auto"/>
      </w:divBdr>
    </w:div>
    <w:div w:id="123546165">
      <w:bodyDiv w:val="1"/>
      <w:marLeft w:val="0"/>
      <w:marRight w:val="0"/>
      <w:marTop w:val="0"/>
      <w:marBottom w:val="0"/>
      <w:divBdr>
        <w:top w:val="none" w:sz="0" w:space="0" w:color="auto"/>
        <w:left w:val="none" w:sz="0" w:space="0" w:color="auto"/>
        <w:bottom w:val="none" w:sz="0" w:space="0" w:color="auto"/>
        <w:right w:val="none" w:sz="0" w:space="0" w:color="auto"/>
      </w:divBdr>
    </w:div>
    <w:div w:id="157158659">
      <w:bodyDiv w:val="1"/>
      <w:marLeft w:val="0"/>
      <w:marRight w:val="0"/>
      <w:marTop w:val="0"/>
      <w:marBottom w:val="0"/>
      <w:divBdr>
        <w:top w:val="none" w:sz="0" w:space="0" w:color="auto"/>
        <w:left w:val="none" w:sz="0" w:space="0" w:color="auto"/>
        <w:bottom w:val="none" w:sz="0" w:space="0" w:color="auto"/>
        <w:right w:val="none" w:sz="0" w:space="0" w:color="auto"/>
      </w:divBdr>
    </w:div>
    <w:div w:id="159932498">
      <w:bodyDiv w:val="1"/>
      <w:marLeft w:val="0"/>
      <w:marRight w:val="0"/>
      <w:marTop w:val="0"/>
      <w:marBottom w:val="0"/>
      <w:divBdr>
        <w:top w:val="none" w:sz="0" w:space="0" w:color="auto"/>
        <w:left w:val="none" w:sz="0" w:space="0" w:color="auto"/>
        <w:bottom w:val="none" w:sz="0" w:space="0" w:color="auto"/>
        <w:right w:val="none" w:sz="0" w:space="0" w:color="auto"/>
      </w:divBdr>
    </w:div>
    <w:div w:id="173040193">
      <w:bodyDiv w:val="1"/>
      <w:marLeft w:val="0"/>
      <w:marRight w:val="0"/>
      <w:marTop w:val="0"/>
      <w:marBottom w:val="0"/>
      <w:divBdr>
        <w:top w:val="none" w:sz="0" w:space="0" w:color="auto"/>
        <w:left w:val="none" w:sz="0" w:space="0" w:color="auto"/>
        <w:bottom w:val="none" w:sz="0" w:space="0" w:color="auto"/>
        <w:right w:val="none" w:sz="0" w:space="0" w:color="auto"/>
      </w:divBdr>
    </w:div>
    <w:div w:id="210967916">
      <w:bodyDiv w:val="1"/>
      <w:marLeft w:val="0"/>
      <w:marRight w:val="0"/>
      <w:marTop w:val="0"/>
      <w:marBottom w:val="0"/>
      <w:divBdr>
        <w:top w:val="none" w:sz="0" w:space="0" w:color="auto"/>
        <w:left w:val="none" w:sz="0" w:space="0" w:color="auto"/>
        <w:bottom w:val="none" w:sz="0" w:space="0" w:color="auto"/>
        <w:right w:val="none" w:sz="0" w:space="0" w:color="auto"/>
      </w:divBdr>
    </w:div>
    <w:div w:id="224683115">
      <w:bodyDiv w:val="1"/>
      <w:marLeft w:val="0"/>
      <w:marRight w:val="0"/>
      <w:marTop w:val="0"/>
      <w:marBottom w:val="0"/>
      <w:divBdr>
        <w:top w:val="none" w:sz="0" w:space="0" w:color="auto"/>
        <w:left w:val="none" w:sz="0" w:space="0" w:color="auto"/>
        <w:bottom w:val="none" w:sz="0" w:space="0" w:color="auto"/>
        <w:right w:val="none" w:sz="0" w:space="0" w:color="auto"/>
      </w:divBdr>
    </w:div>
    <w:div w:id="263266875">
      <w:bodyDiv w:val="1"/>
      <w:marLeft w:val="0"/>
      <w:marRight w:val="0"/>
      <w:marTop w:val="0"/>
      <w:marBottom w:val="0"/>
      <w:divBdr>
        <w:top w:val="none" w:sz="0" w:space="0" w:color="auto"/>
        <w:left w:val="none" w:sz="0" w:space="0" w:color="auto"/>
        <w:bottom w:val="none" w:sz="0" w:space="0" w:color="auto"/>
        <w:right w:val="none" w:sz="0" w:space="0" w:color="auto"/>
      </w:divBdr>
    </w:div>
    <w:div w:id="293869416">
      <w:bodyDiv w:val="1"/>
      <w:marLeft w:val="0"/>
      <w:marRight w:val="0"/>
      <w:marTop w:val="0"/>
      <w:marBottom w:val="0"/>
      <w:divBdr>
        <w:top w:val="none" w:sz="0" w:space="0" w:color="auto"/>
        <w:left w:val="none" w:sz="0" w:space="0" w:color="auto"/>
        <w:bottom w:val="none" w:sz="0" w:space="0" w:color="auto"/>
        <w:right w:val="none" w:sz="0" w:space="0" w:color="auto"/>
      </w:divBdr>
    </w:div>
    <w:div w:id="328408542">
      <w:bodyDiv w:val="1"/>
      <w:marLeft w:val="0"/>
      <w:marRight w:val="0"/>
      <w:marTop w:val="0"/>
      <w:marBottom w:val="0"/>
      <w:divBdr>
        <w:top w:val="none" w:sz="0" w:space="0" w:color="auto"/>
        <w:left w:val="none" w:sz="0" w:space="0" w:color="auto"/>
        <w:bottom w:val="none" w:sz="0" w:space="0" w:color="auto"/>
        <w:right w:val="none" w:sz="0" w:space="0" w:color="auto"/>
      </w:divBdr>
    </w:div>
    <w:div w:id="329867262">
      <w:bodyDiv w:val="1"/>
      <w:marLeft w:val="0"/>
      <w:marRight w:val="0"/>
      <w:marTop w:val="0"/>
      <w:marBottom w:val="0"/>
      <w:divBdr>
        <w:top w:val="none" w:sz="0" w:space="0" w:color="auto"/>
        <w:left w:val="none" w:sz="0" w:space="0" w:color="auto"/>
        <w:bottom w:val="none" w:sz="0" w:space="0" w:color="auto"/>
        <w:right w:val="none" w:sz="0" w:space="0" w:color="auto"/>
      </w:divBdr>
    </w:div>
    <w:div w:id="359934374">
      <w:bodyDiv w:val="1"/>
      <w:marLeft w:val="0"/>
      <w:marRight w:val="0"/>
      <w:marTop w:val="0"/>
      <w:marBottom w:val="0"/>
      <w:divBdr>
        <w:top w:val="none" w:sz="0" w:space="0" w:color="auto"/>
        <w:left w:val="none" w:sz="0" w:space="0" w:color="auto"/>
        <w:bottom w:val="none" w:sz="0" w:space="0" w:color="auto"/>
        <w:right w:val="none" w:sz="0" w:space="0" w:color="auto"/>
      </w:divBdr>
    </w:div>
    <w:div w:id="381100002">
      <w:bodyDiv w:val="1"/>
      <w:marLeft w:val="0"/>
      <w:marRight w:val="0"/>
      <w:marTop w:val="0"/>
      <w:marBottom w:val="0"/>
      <w:divBdr>
        <w:top w:val="none" w:sz="0" w:space="0" w:color="auto"/>
        <w:left w:val="none" w:sz="0" w:space="0" w:color="auto"/>
        <w:bottom w:val="none" w:sz="0" w:space="0" w:color="auto"/>
        <w:right w:val="none" w:sz="0" w:space="0" w:color="auto"/>
      </w:divBdr>
    </w:div>
    <w:div w:id="402026763">
      <w:bodyDiv w:val="1"/>
      <w:marLeft w:val="0"/>
      <w:marRight w:val="0"/>
      <w:marTop w:val="0"/>
      <w:marBottom w:val="0"/>
      <w:divBdr>
        <w:top w:val="none" w:sz="0" w:space="0" w:color="auto"/>
        <w:left w:val="none" w:sz="0" w:space="0" w:color="auto"/>
        <w:bottom w:val="none" w:sz="0" w:space="0" w:color="auto"/>
        <w:right w:val="none" w:sz="0" w:space="0" w:color="auto"/>
      </w:divBdr>
      <w:divsChild>
        <w:div w:id="947783070">
          <w:marLeft w:val="0"/>
          <w:marRight w:val="0"/>
          <w:marTop w:val="0"/>
          <w:marBottom w:val="0"/>
          <w:divBdr>
            <w:top w:val="none" w:sz="0" w:space="0" w:color="auto"/>
            <w:left w:val="none" w:sz="0" w:space="0" w:color="auto"/>
            <w:bottom w:val="none" w:sz="0" w:space="0" w:color="auto"/>
            <w:right w:val="none" w:sz="0" w:space="0" w:color="auto"/>
          </w:divBdr>
          <w:divsChild>
            <w:div w:id="353070790">
              <w:marLeft w:val="0"/>
              <w:marRight w:val="0"/>
              <w:marTop w:val="0"/>
              <w:marBottom w:val="0"/>
              <w:divBdr>
                <w:top w:val="none" w:sz="0" w:space="0" w:color="auto"/>
                <w:left w:val="none" w:sz="0" w:space="0" w:color="auto"/>
                <w:bottom w:val="none" w:sz="0" w:space="0" w:color="auto"/>
                <w:right w:val="none" w:sz="0" w:space="0" w:color="auto"/>
              </w:divBdr>
              <w:divsChild>
                <w:div w:id="553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57133">
      <w:bodyDiv w:val="1"/>
      <w:marLeft w:val="0"/>
      <w:marRight w:val="0"/>
      <w:marTop w:val="0"/>
      <w:marBottom w:val="0"/>
      <w:divBdr>
        <w:top w:val="none" w:sz="0" w:space="0" w:color="auto"/>
        <w:left w:val="none" w:sz="0" w:space="0" w:color="auto"/>
        <w:bottom w:val="none" w:sz="0" w:space="0" w:color="auto"/>
        <w:right w:val="none" w:sz="0" w:space="0" w:color="auto"/>
      </w:divBdr>
    </w:div>
    <w:div w:id="421608281">
      <w:bodyDiv w:val="1"/>
      <w:marLeft w:val="0"/>
      <w:marRight w:val="0"/>
      <w:marTop w:val="0"/>
      <w:marBottom w:val="0"/>
      <w:divBdr>
        <w:top w:val="none" w:sz="0" w:space="0" w:color="auto"/>
        <w:left w:val="none" w:sz="0" w:space="0" w:color="auto"/>
        <w:bottom w:val="none" w:sz="0" w:space="0" w:color="auto"/>
        <w:right w:val="none" w:sz="0" w:space="0" w:color="auto"/>
      </w:divBdr>
    </w:div>
    <w:div w:id="426923585">
      <w:bodyDiv w:val="1"/>
      <w:marLeft w:val="0"/>
      <w:marRight w:val="0"/>
      <w:marTop w:val="0"/>
      <w:marBottom w:val="0"/>
      <w:divBdr>
        <w:top w:val="none" w:sz="0" w:space="0" w:color="auto"/>
        <w:left w:val="none" w:sz="0" w:space="0" w:color="auto"/>
        <w:bottom w:val="none" w:sz="0" w:space="0" w:color="auto"/>
        <w:right w:val="none" w:sz="0" w:space="0" w:color="auto"/>
      </w:divBdr>
    </w:div>
    <w:div w:id="448088525">
      <w:bodyDiv w:val="1"/>
      <w:marLeft w:val="0"/>
      <w:marRight w:val="0"/>
      <w:marTop w:val="0"/>
      <w:marBottom w:val="0"/>
      <w:divBdr>
        <w:top w:val="none" w:sz="0" w:space="0" w:color="auto"/>
        <w:left w:val="none" w:sz="0" w:space="0" w:color="auto"/>
        <w:bottom w:val="none" w:sz="0" w:space="0" w:color="auto"/>
        <w:right w:val="none" w:sz="0" w:space="0" w:color="auto"/>
      </w:divBdr>
    </w:div>
    <w:div w:id="478811800">
      <w:bodyDiv w:val="1"/>
      <w:marLeft w:val="0"/>
      <w:marRight w:val="0"/>
      <w:marTop w:val="0"/>
      <w:marBottom w:val="0"/>
      <w:divBdr>
        <w:top w:val="none" w:sz="0" w:space="0" w:color="auto"/>
        <w:left w:val="none" w:sz="0" w:space="0" w:color="auto"/>
        <w:bottom w:val="none" w:sz="0" w:space="0" w:color="auto"/>
        <w:right w:val="none" w:sz="0" w:space="0" w:color="auto"/>
      </w:divBdr>
    </w:div>
    <w:div w:id="490215170">
      <w:bodyDiv w:val="1"/>
      <w:marLeft w:val="0"/>
      <w:marRight w:val="0"/>
      <w:marTop w:val="0"/>
      <w:marBottom w:val="0"/>
      <w:divBdr>
        <w:top w:val="none" w:sz="0" w:space="0" w:color="auto"/>
        <w:left w:val="none" w:sz="0" w:space="0" w:color="auto"/>
        <w:bottom w:val="none" w:sz="0" w:space="0" w:color="auto"/>
        <w:right w:val="none" w:sz="0" w:space="0" w:color="auto"/>
      </w:divBdr>
    </w:div>
    <w:div w:id="500319087">
      <w:bodyDiv w:val="1"/>
      <w:marLeft w:val="0"/>
      <w:marRight w:val="0"/>
      <w:marTop w:val="0"/>
      <w:marBottom w:val="0"/>
      <w:divBdr>
        <w:top w:val="none" w:sz="0" w:space="0" w:color="auto"/>
        <w:left w:val="none" w:sz="0" w:space="0" w:color="auto"/>
        <w:bottom w:val="none" w:sz="0" w:space="0" w:color="auto"/>
        <w:right w:val="none" w:sz="0" w:space="0" w:color="auto"/>
      </w:divBdr>
    </w:div>
    <w:div w:id="538130772">
      <w:bodyDiv w:val="1"/>
      <w:marLeft w:val="0"/>
      <w:marRight w:val="0"/>
      <w:marTop w:val="0"/>
      <w:marBottom w:val="0"/>
      <w:divBdr>
        <w:top w:val="none" w:sz="0" w:space="0" w:color="auto"/>
        <w:left w:val="none" w:sz="0" w:space="0" w:color="auto"/>
        <w:bottom w:val="none" w:sz="0" w:space="0" w:color="auto"/>
        <w:right w:val="none" w:sz="0" w:space="0" w:color="auto"/>
      </w:divBdr>
    </w:div>
    <w:div w:id="569583352">
      <w:bodyDiv w:val="1"/>
      <w:marLeft w:val="0"/>
      <w:marRight w:val="0"/>
      <w:marTop w:val="0"/>
      <w:marBottom w:val="0"/>
      <w:divBdr>
        <w:top w:val="none" w:sz="0" w:space="0" w:color="auto"/>
        <w:left w:val="none" w:sz="0" w:space="0" w:color="auto"/>
        <w:bottom w:val="none" w:sz="0" w:space="0" w:color="auto"/>
        <w:right w:val="none" w:sz="0" w:space="0" w:color="auto"/>
      </w:divBdr>
    </w:div>
    <w:div w:id="600335474">
      <w:bodyDiv w:val="1"/>
      <w:marLeft w:val="0"/>
      <w:marRight w:val="0"/>
      <w:marTop w:val="0"/>
      <w:marBottom w:val="0"/>
      <w:divBdr>
        <w:top w:val="none" w:sz="0" w:space="0" w:color="auto"/>
        <w:left w:val="none" w:sz="0" w:space="0" w:color="auto"/>
        <w:bottom w:val="none" w:sz="0" w:space="0" w:color="auto"/>
        <w:right w:val="none" w:sz="0" w:space="0" w:color="auto"/>
      </w:divBdr>
    </w:div>
    <w:div w:id="614098301">
      <w:bodyDiv w:val="1"/>
      <w:marLeft w:val="0"/>
      <w:marRight w:val="0"/>
      <w:marTop w:val="0"/>
      <w:marBottom w:val="0"/>
      <w:divBdr>
        <w:top w:val="none" w:sz="0" w:space="0" w:color="auto"/>
        <w:left w:val="none" w:sz="0" w:space="0" w:color="auto"/>
        <w:bottom w:val="none" w:sz="0" w:space="0" w:color="auto"/>
        <w:right w:val="none" w:sz="0" w:space="0" w:color="auto"/>
      </w:divBdr>
    </w:div>
    <w:div w:id="629166974">
      <w:bodyDiv w:val="1"/>
      <w:marLeft w:val="0"/>
      <w:marRight w:val="0"/>
      <w:marTop w:val="0"/>
      <w:marBottom w:val="0"/>
      <w:divBdr>
        <w:top w:val="none" w:sz="0" w:space="0" w:color="auto"/>
        <w:left w:val="none" w:sz="0" w:space="0" w:color="auto"/>
        <w:bottom w:val="none" w:sz="0" w:space="0" w:color="auto"/>
        <w:right w:val="none" w:sz="0" w:space="0" w:color="auto"/>
      </w:divBdr>
      <w:divsChild>
        <w:div w:id="735052020">
          <w:marLeft w:val="0"/>
          <w:marRight w:val="0"/>
          <w:marTop w:val="0"/>
          <w:marBottom w:val="0"/>
          <w:divBdr>
            <w:top w:val="none" w:sz="0" w:space="0" w:color="auto"/>
            <w:left w:val="none" w:sz="0" w:space="0" w:color="auto"/>
            <w:bottom w:val="none" w:sz="0" w:space="0" w:color="auto"/>
            <w:right w:val="none" w:sz="0" w:space="0" w:color="auto"/>
          </w:divBdr>
          <w:divsChild>
            <w:div w:id="1276526517">
              <w:marLeft w:val="0"/>
              <w:marRight w:val="0"/>
              <w:marTop w:val="0"/>
              <w:marBottom w:val="0"/>
              <w:divBdr>
                <w:top w:val="none" w:sz="0" w:space="0" w:color="auto"/>
                <w:left w:val="none" w:sz="0" w:space="0" w:color="auto"/>
                <w:bottom w:val="none" w:sz="0" w:space="0" w:color="auto"/>
                <w:right w:val="none" w:sz="0" w:space="0" w:color="auto"/>
              </w:divBdr>
              <w:divsChild>
                <w:div w:id="96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456256">
      <w:bodyDiv w:val="1"/>
      <w:marLeft w:val="0"/>
      <w:marRight w:val="0"/>
      <w:marTop w:val="0"/>
      <w:marBottom w:val="0"/>
      <w:divBdr>
        <w:top w:val="none" w:sz="0" w:space="0" w:color="auto"/>
        <w:left w:val="none" w:sz="0" w:space="0" w:color="auto"/>
        <w:bottom w:val="none" w:sz="0" w:space="0" w:color="auto"/>
        <w:right w:val="none" w:sz="0" w:space="0" w:color="auto"/>
      </w:divBdr>
    </w:div>
    <w:div w:id="696544018">
      <w:bodyDiv w:val="1"/>
      <w:marLeft w:val="0"/>
      <w:marRight w:val="0"/>
      <w:marTop w:val="0"/>
      <w:marBottom w:val="0"/>
      <w:divBdr>
        <w:top w:val="none" w:sz="0" w:space="0" w:color="auto"/>
        <w:left w:val="none" w:sz="0" w:space="0" w:color="auto"/>
        <w:bottom w:val="none" w:sz="0" w:space="0" w:color="auto"/>
        <w:right w:val="none" w:sz="0" w:space="0" w:color="auto"/>
      </w:divBdr>
      <w:divsChild>
        <w:div w:id="1179126666">
          <w:marLeft w:val="0"/>
          <w:marRight w:val="0"/>
          <w:marTop w:val="0"/>
          <w:marBottom w:val="0"/>
          <w:divBdr>
            <w:top w:val="none" w:sz="0" w:space="0" w:color="auto"/>
            <w:left w:val="none" w:sz="0" w:space="0" w:color="auto"/>
            <w:bottom w:val="none" w:sz="0" w:space="0" w:color="auto"/>
            <w:right w:val="none" w:sz="0" w:space="0" w:color="auto"/>
          </w:divBdr>
          <w:divsChild>
            <w:div w:id="248661983">
              <w:marLeft w:val="0"/>
              <w:marRight w:val="0"/>
              <w:marTop w:val="0"/>
              <w:marBottom w:val="0"/>
              <w:divBdr>
                <w:top w:val="none" w:sz="0" w:space="0" w:color="auto"/>
                <w:left w:val="none" w:sz="0" w:space="0" w:color="auto"/>
                <w:bottom w:val="none" w:sz="0" w:space="0" w:color="auto"/>
                <w:right w:val="none" w:sz="0" w:space="0" w:color="auto"/>
              </w:divBdr>
              <w:divsChild>
                <w:div w:id="176279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320255">
      <w:bodyDiv w:val="1"/>
      <w:marLeft w:val="0"/>
      <w:marRight w:val="0"/>
      <w:marTop w:val="0"/>
      <w:marBottom w:val="0"/>
      <w:divBdr>
        <w:top w:val="none" w:sz="0" w:space="0" w:color="auto"/>
        <w:left w:val="none" w:sz="0" w:space="0" w:color="auto"/>
        <w:bottom w:val="none" w:sz="0" w:space="0" w:color="auto"/>
        <w:right w:val="none" w:sz="0" w:space="0" w:color="auto"/>
      </w:divBdr>
    </w:div>
    <w:div w:id="719018554">
      <w:bodyDiv w:val="1"/>
      <w:marLeft w:val="0"/>
      <w:marRight w:val="0"/>
      <w:marTop w:val="0"/>
      <w:marBottom w:val="0"/>
      <w:divBdr>
        <w:top w:val="none" w:sz="0" w:space="0" w:color="auto"/>
        <w:left w:val="none" w:sz="0" w:space="0" w:color="auto"/>
        <w:bottom w:val="none" w:sz="0" w:space="0" w:color="auto"/>
        <w:right w:val="none" w:sz="0" w:space="0" w:color="auto"/>
      </w:divBdr>
    </w:div>
    <w:div w:id="730809559">
      <w:bodyDiv w:val="1"/>
      <w:marLeft w:val="0"/>
      <w:marRight w:val="0"/>
      <w:marTop w:val="0"/>
      <w:marBottom w:val="0"/>
      <w:divBdr>
        <w:top w:val="none" w:sz="0" w:space="0" w:color="auto"/>
        <w:left w:val="none" w:sz="0" w:space="0" w:color="auto"/>
        <w:bottom w:val="none" w:sz="0" w:space="0" w:color="auto"/>
        <w:right w:val="none" w:sz="0" w:space="0" w:color="auto"/>
      </w:divBdr>
      <w:divsChild>
        <w:div w:id="102310352">
          <w:marLeft w:val="0"/>
          <w:marRight w:val="0"/>
          <w:marTop w:val="0"/>
          <w:marBottom w:val="0"/>
          <w:divBdr>
            <w:top w:val="none" w:sz="0" w:space="0" w:color="auto"/>
            <w:left w:val="none" w:sz="0" w:space="0" w:color="auto"/>
            <w:bottom w:val="none" w:sz="0" w:space="0" w:color="auto"/>
            <w:right w:val="none" w:sz="0" w:space="0" w:color="auto"/>
          </w:divBdr>
          <w:divsChild>
            <w:div w:id="957954039">
              <w:marLeft w:val="0"/>
              <w:marRight w:val="0"/>
              <w:marTop w:val="0"/>
              <w:marBottom w:val="0"/>
              <w:divBdr>
                <w:top w:val="none" w:sz="0" w:space="0" w:color="auto"/>
                <w:left w:val="none" w:sz="0" w:space="0" w:color="auto"/>
                <w:bottom w:val="none" w:sz="0" w:space="0" w:color="auto"/>
                <w:right w:val="none" w:sz="0" w:space="0" w:color="auto"/>
              </w:divBdr>
              <w:divsChild>
                <w:div w:id="159288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09174">
      <w:bodyDiv w:val="1"/>
      <w:marLeft w:val="0"/>
      <w:marRight w:val="0"/>
      <w:marTop w:val="0"/>
      <w:marBottom w:val="0"/>
      <w:divBdr>
        <w:top w:val="none" w:sz="0" w:space="0" w:color="auto"/>
        <w:left w:val="none" w:sz="0" w:space="0" w:color="auto"/>
        <w:bottom w:val="none" w:sz="0" w:space="0" w:color="auto"/>
        <w:right w:val="none" w:sz="0" w:space="0" w:color="auto"/>
      </w:divBdr>
    </w:div>
    <w:div w:id="759059925">
      <w:bodyDiv w:val="1"/>
      <w:marLeft w:val="0"/>
      <w:marRight w:val="0"/>
      <w:marTop w:val="0"/>
      <w:marBottom w:val="0"/>
      <w:divBdr>
        <w:top w:val="none" w:sz="0" w:space="0" w:color="auto"/>
        <w:left w:val="none" w:sz="0" w:space="0" w:color="auto"/>
        <w:bottom w:val="none" w:sz="0" w:space="0" w:color="auto"/>
        <w:right w:val="none" w:sz="0" w:space="0" w:color="auto"/>
      </w:divBdr>
    </w:div>
    <w:div w:id="775176965">
      <w:bodyDiv w:val="1"/>
      <w:marLeft w:val="0"/>
      <w:marRight w:val="0"/>
      <w:marTop w:val="0"/>
      <w:marBottom w:val="0"/>
      <w:divBdr>
        <w:top w:val="none" w:sz="0" w:space="0" w:color="auto"/>
        <w:left w:val="none" w:sz="0" w:space="0" w:color="auto"/>
        <w:bottom w:val="none" w:sz="0" w:space="0" w:color="auto"/>
        <w:right w:val="none" w:sz="0" w:space="0" w:color="auto"/>
      </w:divBdr>
    </w:div>
    <w:div w:id="776680747">
      <w:bodyDiv w:val="1"/>
      <w:marLeft w:val="0"/>
      <w:marRight w:val="0"/>
      <w:marTop w:val="0"/>
      <w:marBottom w:val="0"/>
      <w:divBdr>
        <w:top w:val="none" w:sz="0" w:space="0" w:color="auto"/>
        <w:left w:val="none" w:sz="0" w:space="0" w:color="auto"/>
        <w:bottom w:val="none" w:sz="0" w:space="0" w:color="auto"/>
        <w:right w:val="none" w:sz="0" w:space="0" w:color="auto"/>
      </w:divBdr>
    </w:div>
    <w:div w:id="779762733">
      <w:bodyDiv w:val="1"/>
      <w:marLeft w:val="0"/>
      <w:marRight w:val="0"/>
      <w:marTop w:val="0"/>
      <w:marBottom w:val="0"/>
      <w:divBdr>
        <w:top w:val="none" w:sz="0" w:space="0" w:color="auto"/>
        <w:left w:val="none" w:sz="0" w:space="0" w:color="auto"/>
        <w:bottom w:val="none" w:sz="0" w:space="0" w:color="auto"/>
        <w:right w:val="none" w:sz="0" w:space="0" w:color="auto"/>
      </w:divBdr>
    </w:div>
    <w:div w:id="787430535">
      <w:bodyDiv w:val="1"/>
      <w:marLeft w:val="0"/>
      <w:marRight w:val="0"/>
      <w:marTop w:val="0"/>
      <w:marBottom w:val="0"/>
      <w:divBdr>
        <w:top w:val="none" w:sz="0" w:space="0" w:color="auto"/>
        <w:left w:val="none" w:sz="0" w:space="0" w:color="auto"/>
        <w:bottom w:val="none" w:sz="0" w:space="0" w:color="auto"/>
        <w:right w:val="none" w:sz="0" w:space="0" w:color="auto"/>
      </w:divBdr>
    </w:div>
    <w:div w:id="790518876">
      <w:bodyDiv w:val="1"/>
      <w:marLeft w:val="0"/>
      <w:marRight w:val="0"/>
      <w:marTop w:val="0"/>
      <w:marBottom w:val="0"/>
      <w:divBdr>
        <w:top w:val="none" w:sz="0" w:space="0" w:color="auto"/>
        <w:left w:val="none" w:sz="0" w:space="0" w:color="auto"/>
        <w:bottom w:val="none" w:sz="0" w:space="0" w:color="auto"/>
        <w:right w:val="none" w:sz="0" w:space="0" w:color="auto"/>
      </w:divBdr>
    </w:div>
    <w:div w:id="856384881">
      <w:bodyDiv w:val="1"/>
      <w:marLeft w:val="0"/>
      <w:marRight w:val="0"/>
      <w:marTop w:val="0"/>
      <w:marBottom w:val="0"/>
      <w:divBdr>
        <w:top w:val="none" w:sz="0" w:space="0" w:color="auto"/>
        <w:left w:val="none" w:sz="0" w:space="0" w:color="auto"/>
        <w:bottom w:val="none" w:sz="0" w:space="0" w:color="auto"/>
        <w:right w:val="none" w:sz="0" w:space="0" w:color="auto"/>
      </w:divBdr>
    </w:div>
    <w:div w:id="857546803">
      <w:bodyDiv w:val="1"/>
      <w:marLeft w:val="0"/>
      <w:marRight w:val="0"/>
      <w:marTop w:val="0"/>
      <w:marBottom w:val="0"/>
      <w:divBdr>
        <w:top w:val="none" w:sz="0" w:space="0" w:color="auto"/>
        <w:left w:val="none" w:sz="0" w:space="0" w:color="auto"/>
        <w:bottom w:val="none" w:sz="0" w:space="0" w:color="auto"/>
        <w:right w:val="none" w:sz="0" w:space="0" w:color="auto"/>
      </w:divBdr>
      <w:divsChild>
        <w:div w:id="787624444">
          <w:marLeft w:val="0"/>
          <w:marRight w:val="0"/>
          <w:marTop w:val="0"/>
          <w:marBottom w:val="0"/>
          <w:divBdr>
            <w:top w:val="none" w:sz="0" w:space="0" w:color="auto"/>
            <w:left w:val="none" w:sz="0" w:space="0" w:color="auto"/>
            <w:bottom w:val="none" w:sz="0" w:space="0" w:color="auto"/>
            <w:right w:val="none" w:sz="0" w:space="0" w:color="auto"/>
          </w:divBdr>
          <w:divsChild>
            <w:div w:id="2088188670">
              <w:marLeft w:val="0"/>
              <w:marRight w:val="0"/>
              <w:marTop w:val="0"/>
              <w:marBottom w:val="0"/>
              <w:divBdr>
                <w:top w:val="none" w:sz="0" w:space="0" w:color="auto"/>
                <w:left w:val="none" w:sz="0" w:space="0" w:color="auto"/>
                <w:bottom w:val="none" w:sz="0" w:space="0" w:color="auto"/>
                <w:right w:val="none" w:sz="0" w:space="0" w:color="auto"/>
              </w:divBdr>
              <w:divsChild>
                <w:div w:id="20516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426297">
      <w:bodyDiv w:val="1"/>
      <w:marLeft w:val="0"/>
      <w:marRight w:val="0"/>
      <w:marTop w:val="0"/>
      <w:marBottom w:val="0"/>
      <w:divBdr>
        <w:top w:val="none" w:sz="0" w:space="0" w:color="auto"/>
        <w:left w:val="none" w:sz="0" w:space="0" w:color="auto"/>
        <w:bottom w:val="none" w:sz="0" w:space="0" w:color="auto"/>
        <w:right w:val="none" w:sz="0" w:space="0" w:color="auto"/>
      </w:divBdr>
    </w:div>
    <w:div w:id="891576323">
      <w:bodyDiv w:val="1"/>
      <w:marLeft w:val="0"/>
      <w:marRight w:val="0"/>
      <w:marTop w:val="0"/>
      <w:marBottom w:val="0"/>
      <w:divBdr>
        <w:top w:val="none" w:sz="0" w:space="0" w:color="auto"/>
        <w:left w:val="none" w:sz="0" w:space="0" w:color="auto"/>
        <w:bottom w:val="none" w:sz="0" w:space="0" w:color="auto"/>
        <w:right w:val="none" w:sz="0" w:space="0" w:color="auto"/>
      </w:divBdr>
    </w:div>
    <w:div w:id="908882658">
      <w:bodyDiv w:val="1"/>
      <w:marLeft w:val="0"/>
      <w:marRight w:val="0"/>
      <w:marTop w:val="0"/>
      <w:marBottom w:val="0"/>
      <w:divBdr>
        <w:top w:val="none" w:sz="0" w:space="0" w:color="auto"/>
        <w:left w:val="none" w:sz="0" w:space="0" w:color="auto"/>
        <w:bottom w:val="none" w:sz="0" w:space="0" w:color="auto"/>
        <w:right w:val="none" w:sz="0" w:space="0" w:color="auto"/>
      </w:divBdr>
    </w:div>
    <w:div w:id="952593618">
      <w:bodyDiv w:val="1"/>
      <w:marLeft w:val="0"/>
      <w:marRight w:val="0"/>
      <w:marTop w:val="0"/>
      <w:marBottom w:val="0"/>
      <w:divBdr>
        <w:top w:val="none" w:sz="0" w:space="0" w:color="auto"/>
        <w:left w:val="none" w:sz="0" w:space="0" w:color="auto"/>
        <w:bottom w:val="none" w:sz="0" w:space="0" w:color="auto"/>
        <w:right w:val="none" w:sz="0" w:space="0" w:color="auto"/>
      </w:divBdr>
    </w:div>
    <w:div w:id="992411684">
      <w:bodyDiv w:val="1"/>
      <w:marLeft w:val="0"/>
      <w:marRight w:val="0"/>
      <w:marTop w:val="0"/>
      <w:marBottom w:val="0"/>
      <w:divBdr>
        <w:top w:val="none" w:sz="0" w:space="0" w:color="auto"/>
        <w:left w:val="none" w:sz="0" w:space="0" w:color="auto"/>
        <w:bottom w:val="none" w:sz="0" w:space="0" w:color="auto"/>
        <w:right w:val="none" w:sz="0" w:space="0" w:color="auto"/>
      </w:divBdr>
    </w:div>
    <w:div w:id="1002775254">
      <w:bodyDiv w:val="1"/>
      <w:marLeft w:val="0"/>
      <w:marRight w:val="0"/>
      <w:marTop w:val="0"/>
      <w:marBottom w:val="0"/>
      <w:divBdr>
        <w:top w:val="none" w:sz="0" w:space="0" w:color="auto"/>
        <w:left w:val="none" w:sz="0" w:space="0" w:color="auto"/>
        <w:bottom w:val="none" w:sz="0" w:space="0" w:color="auto"/>
        <w:right w:val="none" w:sz="0" w:space="0" w:color="auto"/>
      </w:divBdr>
    </w:div>
    <w:div w:id="1007099656">
      <w:bodyDiv w:val="1"/>
      <w:marLeft w:val="0"/>
      <w:marRight w:val="0"/>
      <w:marTop w:val="0"/>
      <w:marBottom w:val="0"/>
      <w:divBdr>
        <w:top w:val="none" w:sz="0" w:space="0" w:color="auto"/>
        <w:left w:val="none" w:sz="0" w:space="0" w:color="auto"/>
        <w:bottom w:val="none" w:sz="0" w:space="0" w:color="auto"/>
        <w:right w:val="none" w:sz="0" w:space="0" w:color="auto"/>
      </w:divBdr>
    </w:div>
    <w:div w:id="1008749056">
      <w:bodyDiv w:val="1"/>
      <w:marLeft w:val="0"/>
      <w:marRight w:val="0"/>
      <w:marTop w:val="0"/>
      <w:marBottom w:val="0"/>
      <w:divBdr>
        <w:top w:val="none" w:sz="0" w:space="0" w:color="auto"/>
        <w:left w:val="none" w:sz="0" w:space="0" w:color="auto"/>
        <w:bottom w:val="none" w:sz="0" w:space="0" w:color="auto"/>
        <w:right w:val="none" w:sz="0" w:space="0" w:color="auto"/>
      </w:divBdr>
    </w:div>
    <w:div w:id="1021778733">
      <w:bodyDiv w:val="1"/>
      <w:marLeft w:val="0"/>
      <w:marRight w:val="0"/>
      <w:marTop w:val="0"/>
      <w:marBottom w:val="0"/>
      <w:divBdr>
        <w:top w:val="none" w:sz="0" w:space="0" w:color="auto"/>
        <w:left w:val="none" w:sz="0" w:space="0" w:color="auto"/>
        <w:bottom w:val="none" w:sz="0" w:space="0" w:color="auto"/>
        <w:right w:val="none" w:sz="0" w:space="0" w:color="auto"/>
      </w:divBdr>
    </w:div>
    <w:div w:id="1140226731">
      <w:bodyDiv w:val="1"/>
      <w:marLeft w:val="0"/>
      <w:marRight w:val="0"/>
      <w:marTop w:val="0"/>
      <w:marBottom w:val="0"/>
      <w:divBdr>
        <w:top w:val="none" w:sz="0" w:space="0" w:color="auto"/>
        <w:left w:val="none" w:sz="0" w:space="0" w:color="auto"/>
        <w:bottom w:val="none" w:sz="0" w:space="0" w:color="auto"/>
        <w:right w:val="none" w:sz="0" w:space="0" w:color="auto"/>
      </w:divBdr>
    </w:div>
    <w:div w:id="1140807125">
      <w:bodyDiv w:val="1"/>
      <w:marLeft w:val="0"/>
      <w:marRight w:val="0"/>
      <w:marTop w:val="0"/>
      <w:marBottom w:val="0"/>
      <w:divBdr>
        <w:top w:val="none" w:sz="0" w:space="0" w:color="auto"/>
        <w:left w:val="none" w:sz="0" w:space="0" w:color="auto"/>
        <w:bottom w:val="none" w:sz="0" w:space="0" w:color="auto"/>
        <w:right w:val="none" w:sz="0" w:space="0" w:color="auto"/>
      </w:divBdr>
    </w:div>
    <w:div w:id="1146897530">
      <w:bodyDiv w:val="1"/>
      <w:marLeft w:val="0"/>
      <w:marRight w:val="0"/>
      <w:marTop w:val="0"/>
      <w:marBottom w:val="0"/>
      <w:divBdr>
        <w:top w:val="none" w:sz="0" w:space="0" w:color="auto"/>
        <w:left w:val="none" w:sz="0" w:space="0" w:color="auto"/>
        <w:bottom w:val="none" w:sz="0" w:space="0" w:color="auto"/>
        <w:right w:val="none" w:sz="0" w:space="0" w:color="auto"/>
      </w:divBdr>
    </w:div>
    <w:div w:id="1157569938">
      <w:bodyDiv w:val="1"/>
      <w:marLeft w:val="0"/>
      <w:marRight w:val="0"/>
      <w:marTop w:val="0"/>
      <w:marBottom w:val="0"/>
      <w:divBdr>
        <w:top w:val="none" w:sz="0" w:space="0" w:color="auto"/>
        <w:left w:val="none" w:sz="0" w:space="0" w:color="auto"/>
        <w:bottom w:val="none" w:sz="0" w:space="0" w:color="auto"/>
        <w:right w:val="none" w:sz="0" w:space="0" w:color="auto"/>
      </w:divBdr>
    </w:div>
    <w:div w:id="1174491449">
      <w:bodyDiv w:val="1"/>
      <w:marLeft w:val="0"/>
      <w:marRight w:val="0"/>
      <w:marTop w:val="0"/>
      <w:marBottom w:val="0"/>
      <w:divBdr>
        <w:top w:val="none" w:sz="0" w:space="0" w:color="auto"/>
        <w:left w:val="none" w:sz="0" w:space="0" w:color="auto"/>
        <w:bottom w:val="none" w:sz="0" w:space="0" w:color="auto"/>
        <w:right w:val="none" w:sz="0" w:space="0" w:color="auto"/>
      </w:divBdr>
    </w:div>
    <w:div w:id="1187985858">
      <w:bodyDiv w:val="1"/>
      <w:marLeft w:val="0"/>
      <w:marRight w:val="0"/>
      <w:marTop w:val="0"/>
      <w:marBottom w:val="0"/>
      <w:divBdr>
        <w:top w:val="none" w:sz="0" w:space="0" w:color="auto"/>
        <w:left w:val="none" w:sz="0" w:space="0" w:color="auto"/>
        <w:bottom w:val="none" w:sz="0" w:space="0" w:color="auto"/>
        <w:right w:val="none" w:sz="0" w:space="0" w:color="auto"/>
      </w:divBdr>
    </w:div>
    <w:div w:id="1197429577">
      <w:bodyDiv w:val="1"/>
      <w:marLeft w:val="0"/>
      <w:marRight w:val="0"/>
      <w:marTop w:val="0"/>
      <w:marBottom w:val="0"/>
      <w:divBdr>
        <w:top w:val="none" w:sz="0" w:space="0" w:color="auto"/>
        <w:left w:val="none" w:sz="0" w:space="0" w:color="auto"/>
        <w:bottom w:val="none" w:sz="0" w:space="0" w:color="auto"/>
        <w:right w:val="none" w:sz="0" w:space="0" w:color="auto"/>
      </w:divBdr>
    </w:div>
    <w:div w:id="1216695935">
      <w:bodyDiv w:val="1"/>
      <w:marLeft w:val="0"/>
      <w:marRight w:val="0"/>
      <w:marTop w:val="0"/>
      <w:marBottom w:val="0"/>
      <w:divBdr>
        <w:top w:val="none" w:sz="0" w:space="0" w:color="auto"/>
        <w:left w:val="none" w:sz="0" w:space="0" w:color="auto"/>
        <w:bottom w:val="none" w:sz="0" w:space="0" w:color="auto"/>
        <w:right w:val="none" w:sz="0" w:space="0" w:color="auto"/>
      </w:divBdr>
    </w:div>
    <w:div w:id="1284389275">
      <w:bodyDiv w:val="1"/>
      <w:marLeft w:val="0"/>
      <w:marRight w:val="0"/>
      <w:marTop w:val="0"/>
      <w:marBottom w:val="0"/>
      <w:divBdr>
        <w:top w:val="none" w:sz="0" w:space="0" w:color="auto"/>
        <w:left w:val="none" w:sz="0" w:space="0" w:color="auto"/>
        <w:bottom w:val="none" w:sz="0" w:space="0" w:color="auto"/>
        <w:right w:val="none" w:sz="0" w:space="0" w:color="auto"/>
      </w:divBdr>
    </w:div>
    <w:div w:id="1321349647">
      <w:bodyDiv w:val="1"/>
      <w:marLeft w:val="0"/>
      <w:marRight w:val="0"/>
      <w:marTop w:val="0"/>
      <w:marBottom w:val="0"/>
      <w:divBdr>
        <w:top w:val="none" w:sz="0" w:space="0" w:color="auto"/>
        <w:left w:val="none" w:sz="0" w:space="0" w:color="auto"/>
        <w:bottom w:val="none" w:sz="0" w:space="0" w:color="auto"/>
        <w:right w:val="none" w:sz="0" w:space="0" w:color="auto"/>
      </w:divBdr>
    </w:div>
    <w:div w:id="1343584352">
      <w:bodyDiv w:val="1"/>
      <w:marLeft w:val="0"/>
      <w:marRight w:val="0"/>
      <w:marTop w:val="0"/>
      <w:marBottom w:val="0"/>
      <w:divBdr>
        <w:top w:val="none" w:sz="0" w:space="0" w:color="auto"/>
        <w:left w:val="none" w:sz="0" w:space="0" w:color="auto"/>
        <w:bottom w:val="none" w:sz="0" w:space="0" w:color="auto"/>
        <w:right w:val="none" w:sz="0" w:space="0" w:color="auto"/>
      </w:divBdr>
    </w:div>
    <w:div w:id="1381128909">
      <w:bodyDiv w:val="1"/>
      <w:marLeft w:val="0"/>
      <w:marRight w:val="0"/>
      <w:marTop w:val="0"/>
      <w:marBottom w:val="0"/>
      <w:divBdr>
        <w:top w:val="none" w:sz="0" w:space="0" w:color="auto"/>
        <w:left w:val="none" w:sz="0" w:space="0" w:color="auto"/>
        <w:bottom w:val="none" w:sz="0" w:space="0" w:color="auto"/>
        <w:right w:val="none" w:sz="0" w:space="0" w:color="auto"/>
      </w:divBdr>
    </w:div>
    <w:div w:id="1385255945">
      <w:bodyDiv w:val="1"/>
      <w:marLeft w:val="0"/>
      <w:marRight w:val="0"/>
      <w:marTop w:val="0"/>
      <w:marBottom w:val="0"/>
      <w:divBdr>
        <w:top w:val="none" w:sz="0" w:space="0" w:color="auto"/>
        <w:left w:val="none" w:sz="0" w:space="0" w:color="auto"/>
        <w:bottom w:val="none" w:sz="0" w:space="0" w:color="auto"/>
        <w:right w:val="none" w:sz="0" w:space="0" w:color="auto"/>
      </w:divBdr>
      <w:divsChild>
        <w:div w:id="2132478725">
          <w:marLeft w:val="0"/>
          <w:marRight w:val="0"/>
          <w:marTop w:val="0"/>
          <w:marBottom w:val="0"/>
          <w:divBdr>
            <w:top w:val="none" w:sz="0" w:space="0" w:color="auto"/>
            <w:left w:val="none" w:sz="0" w:space="0" w:color="auto"/>
            <w:bottom w:val="none" w:sz="0" w:space="0" w:color="auto"/>
            <w:right w:val="none" w:sz="0" w:space="0" w:color="auto"/>
          </w:divBdr>
          <w:divsChild>
            <w:div w:id="1247960057">
              <w:marLeft w:val="0"/>
              <w:marRight w:val="0"/>
              <w:marTop w:val="0"/>
              <w:marBottom w:val="0"/>
              <w:divBdr>
                <w:top w:val="none" w:sz="0" w:space="0" w:color="auto"/>
                <w:left w:val="none" w:sz="0" w:space="0" w:color="auto"/>
                <w:bottom w:val="none" w:sz="0" w:space="0" w:color="auto"/>
                <w:right w:val="none" w:sz="0" w:space="0" w:color="auto"/>
              </w:divBdr>
              <w:divsChild>
                <w:div w:id="12764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629106">
      <w:bodyDiv w:val="1"/>
      <w:marLeft w:val="0"/>
      <w:marRight w:val="0"/>
      <w:marTop w:val="0"/>
      <w:marBottom w:val="0"/>
      <w:divBdr>
        <w:top w:val="none" w:sz="0" w:space="0" w:color="auto"/>
        <w:left w:val="none" w:sz="0" w:space="0" w:color="auto"/>
        <w:bottom w:val="none" w:sz="0" w:space="0" w:color="auto"/>
        <w:right w:val="none" w:sz="0" w:space="0" w:color="auto"/>
      </w:divBdr>
    </w:div>
    <w:div w:id="1402676696">
      <w:bodyDiv w:val="1"/>
      <w:marLeft w:val="0"/>
      <w:marRight w:val="0"/>
      <w:marTop w:val="0"/>
      <w:marBottom w:val="0"/>
      <w:divBdr>
        <w:top w:val="none" w:sz="0" w:space="0" w:color="auto"/>
        <w:left w:val="none" w:sz="0" w:space="0" w:color="auto"/>
        <w:bottom w:val="none" w:sz="0" w:space="0" w:color="auto"/>
        <w:right w:val="none" w:sz="0" w:space="0" w:color="auto"/>
      </w:divBdr>
    </w:div>
    <w:div w:id="1413309906">
      <w:bodyDiv w:val="1"/>
      <w:marLeft w:val="0"/>
      <w:marRight w:val="0"/>
      <w:marTop w:val="0"/>
      <w:marBottom w:val="0"/>
      <w:divBdr>
        <w:top w:val="none" w:sz="0" w:space="0" w:color="auto"/>
        <w:left w:val="none" w:sz="0" w:space="0" w:color="auto"/>
        <w:bottom w:val="none" w:sz="0" w:space="0" w:color="auto"/>
        <w:right w:val="none" w:sz="0" w:space="0" w:color="auto"/>
      </w:divBdr>
    </w:div>
    <w:div w:id="1437867389">
      <w:bodyDiv w:val="1"/>
      <w:marLeft w:val="0"/>
      <w:marRight w:val="0"/>
      <w:marTop w:val="0"/>
      <w:marBottom w:val="0"/>
      <w:divBdr>
        <w:top w:val="none" w:sz="0" w:space="0" w:color="auto"/>
        <w:left w:val="none" w:sz="0" w:space="0" w:color="auto"/>
        <w:bottom w:val="none" w:sz="0" w:space="0" w:color="auto"/>
        <w:right w:val="none" w:sz="0" w:space="0" w:color="auto"/>
      </w:divBdr>
    </w:div>
    <w:div w:id="1456824260">
      <w:bodyDiv w:val="1"/>
      <w:marLeft w:val="0"/>
      <w:marRight w:val="0"/>
      <w:marTop w:val="0"/>
      <w:marBottom w:val="0"/>
      <w:divBdr>
        <w:top w:val="none" w:sz="0" w:space="0" w:color="auto"/>
        <w:left w:val="none" w:sz="0" w:space="0" w:color="auto"/>
        <w:bottom w:val="none" w:sz="0" w:space="0" w:color="auto"/>
        <w:right w:val="none" w:sz="0" w:space="0" w:color="auto"/>
      </w:divBdr>
    </w:div>
    <w:div w:id="1533808345">
      <w:bodyDiv w:val="1"/>
      <w:marLeft w:val="0"/>
      <w:marRight w:val="0"/>
      <w:marTop w:val="0"/>
      <w:marBottom w:val="0"/>
      <w:divBdr>
        <w:top w:val="none" w:sz="0" w:space="0" w:color="auto"/>
        <w:left w:val="none" w:sz="0" w:space="0" w:color="auto"/>
        <w:bottom w:val="none" w:sz="0" w:space="0" w:color="auto"/>
        <w:right w:val="none" w:sz="0" w:space="0" w:color="auto"/>
      </w:divBdr>
    </w:div>
    <w:div w:id="1612975276">
      <w:bodyDiv w:val="1"/>
      <w:marLeft w:val="0"/>
      <w:marRight w:val="0"/>
      <w:marTop w:val="0"/>
      <w:marBottom w:val="0"/>
      <w:divBdr>
        <w:top w:val="none" w:sz="0" w:space="0" w:color="auto"/>
        <w:left w:val="none" w:sz="0" w:space="0" w:color="auto"/>
        <w:bottom w:val="none" w:sz="0" w:space="0" w:color="auto"/>
        <w:right w:val="none" w:sz="0" w:space="0" w:color="auto"/>
      </w:divBdr>
    </w:div>
    <w:div w:id="1646280383">
      <w:bodyDiv w:val="1"/>
      <w:marLeft w:val="0"/>
      <w:marRight w:val="0"/>
      <w:marTop w:val="0"/>
      <w:marBottom w:val="0"/>
      <w:divBdr>
        <w:top w:val="none" w:sz="0" w:space="0" w:color="auto"/>
        <w:left w:val="none" w:sz="0" w:space="0" w:color="auto"/>
        <w:bottom w:val="none" w:sz="0" w:space="0" w:color="auto"/>
        <w:right w:val="none" w:sz="0" w:space="0" w:color="auto"/>
      </w:divBdr>
    </w:div>
    <w:div w:id="1670018091">
      <w:bodyDiv w:val="1"/>
      <w:marLeft w:val="0"/>
      <w:marRight w:val="0"/>
      <w:marTop w:val="0"/>
      <w:marBottom w:val="0"/>
      <w:divBdr>
        <w:top w:val="none" w:sz="0" w:space="0" w:color="auto"/>
        <w:left w:val="none" w:sz="0" w:space="0" w:color="auto"/>
        <w:bottom w:val="none" w:sz="0" w:space="0" w:color="auto"/>
        <w:right w:val="none" w:sz="0" w:space="0" w:color="auto"/>
      </w:divBdr>
    </w:div>
    <w:div w:id="1680044417">
      <w:bodyDiv w:val="1"/>
      <w:marLeft w:val="0"/>
      <w:marRight w:val="0"/>
      <w:marTop w:val="0"/>
      <w:marBottom w:val="0"/>
      <w:divBdr>
        <w:top w:val="none" w:sz="0" w:space="0" w:color="auto"/>
        <w:left w:val="none" w:sz="0" w:space="0" w:color="auto"/>
        <w:bottom w:val="none" w:sz="0" w:space="0" w:color="auto"/>
        <w:right w:val="none" w:sz="0" w:space="0" w:color="auto"/>
      </w:divBdr>
    </w:div>
    <w:div w:id="1689210487">
      <w:bodyDiv w:val="1"/>
      <w:marLeft w:val="0"/>
      <w:marRight w:val="0"/>
      <w:marTop w:val="0"/>
      <w:marBottom w:val="0"/>
      <w:divBdr>
        <w:top w:val="none" w:sz="0" w:space="0" w:color="auto"/>
        <w:left w:val="none" w:sz="0" w:space="0" w:color="auto"/>
        <w:bottom w:val="none" w:sz="0" w:space="0" w:color="auto"/>
        <w:right w:val="none" w:sz="0" w:space="0" w:color="auto"/>
      </w:divBdr>
    </w:div>
    <w:div w:id="1708795823">
      <w:bodyDiv w:val="1"/>
      <w:marLeft w:val="0"/>
      <w:marRight w:val="0"/>
      <w:marTop w:val="0"/>
      <w:marBottom w:val="0"/>
      <w:divBdr>
        <w:top w:val="none" w:sz="0" w:space="0" w:color="auto"/>
        <w:left w:val="none" w:sz="0" w:space="0" w:color="auto"/>
        <w:bottom w:val="none" w:sz="0" w:space="0" w:color="auto"/>
        <w:right w:val="none" w:sz="0" w:space="0" w:color="auto"/>
      </w:divBdr>
    </w:div>
    <w:div w:id="1709407123">
      <w:bodyDiv w:val="1"/>
      <w:marLeft w:val="0"/>
      <w:marRight w:val="0"/>
      <w:marTop w:val="0"/>
      <w:marBottom w:val="0"/>
      <w:divBdr>
        <w:top w:val="none" w:sz="0" w:space="0" w:color="auto"/>
        <w:left w:val="none" w:sz="0" w:space="0" w:color="auto"/>
        <w:bottom w:val="none" w:sz="0" w:space="0" w:color="auto"/>
        <w:right w:val="none" w:sz="0" w:space="0" w:color="auto"/>
      </w:divBdr>
    </w:div>
    <w:div w:id="1710229463">
      <w:bodyDiv w:val="1"/>
      <w:marLeft w:val="0"/>
      <w:marRight w:val="0"/>
      <w:marTop w:val="0"/>
      <w:marBottom w:val="0"/>
      <w:divBdr>
        <w:top w:val="none" w:sz="0" w:space="0" w:color="auto"/>
        <w:left w:val="none" w:sz="0" w:space="0" w:color="auto"/>
        <w:bottom w:val="none" w:sz="0" w:space="0" w:color="auto"/>
        <w:right w:val="none" w:sz="0" w:space="0" w:color="auto"/>
      </w:divBdr>
    </w:div>
    <w:div w:id="1772164060">
      <w:bodyDiv w:val="1"/>
      <w:marLeft w:val="0"/>
      <w:marRight w:val="0"/>
      <w:marTop w:val="0"/>
      <w:marBottom w:val="0"/>
      <w:divBdr>
        <w:top w:val="none" w:sz="0" w:space="0" w:color="auto"/>
        <w:left w:val="none" w:sz="0" w:space="0" w:color="auto"/>
        <w:bottom w:val="none" w:sz="0" w:space="0" w:color="auto"/>
        <w:right w:val="none" w:sz="0" w:space="0" w:color="auto"/>
      </w:divBdr>
    </w:div>
    <w:div w:id="1785616196">
      <w:bodyDiv w:val="1"/>
      <w:marLeft w:val="0"/>
      <w:marRight w:val="0"/>
      <w:marTop w:val="0"/>
      <w:marBottom w:val="0"/>
      <w:divBdr>
        <w:top w:val="none" w:sz="0" w:space="0" w:color="auto"/>
        <w:left w:val="none" w:sz="0" w:space="0" w:color="auto"/>
        <w:bottom w:val="none" w:sz="0" w:space="0" w:color="auto"/>
        <w:right w:val="none" w:sz="0" w:space="0" w:color="auto"/>
      </w:divBdr>
    </w:div>
    <w:div w:id="1849563232">
      <w:bodyDiv w:val="1"/>
      <w:marLeft w:val="0"/>
      <w:marRight w:val="0"/>
      <w:marTop w:val="0"/>
      <w:marBottom w:val="0"/>
      <w:divBdr>
        <w:top w:val="none" w:sz="0" w:space="0" w:color="auto"/>
        <w:left w:val="none" w:sz="0" w:space="0" w:color="auto"/>
        <w:bottom w:val="none" w:sz="0" w:space="0" w:color="auto"/>
        <w:right w:val="none" w:sz="0" w:space="0" w:color="auto"/>
      </w:divBdr>
    </w:div>
    <w:div w:id="1852060883">
      <w:bodyDiv w:val="1"/>
      <w:marLeft w:val="0"/>
      <w:marRight w:val="0"/>
      <w:marTop w:val="0"/>
      <w:marBottom w:val="0"/>
      <w:divBdr>
        <w:top w:val="none" w:sz="0" w:space="0" w:color="auto"/>
        <w:left w:val="none" w:sz="0" w:space="0" w:color="auto"/>
        <w:bottom w:val="none" w:sz="0" w:space="0" w:color="auto"/>
        <w:right w:val="none" w:sz="0" w:space="0" w:color="auto"/>
      </w:divBdr>
    </w:div>
    <w:div w:id="1880437432">
      <w:bodyDiv w:val="1"/>
      <w:marLeft w:val="0"/>
      <w:marRight w:val="0"/>
      <w:marTop w:val="0"/>
      <w:marBottom w:val="0"/>
      <w:divBdr>
        <w:top w:val="none" w:sz="0" w:space="0" w:color="auto"/>
        <w:left w:val="none" w:sz="0" w:space="0" w:color="auto"/>
        <w:bottom w:val="none" w:sz="0" w:space="0" w:color="auto"/>
        <w:right w:val="none" w:sz="0" w:space="0" w:color="auto"/>
      </w:divBdr>
    </w:div>
    <w:div w:id="1926567407">
      <w:bodyDiv w:val="1"/>
      <w:marLeft w:val="0"/>
      <w:marRight w:val="0"/>
      <w:marTop w:val="0"/>
      <w:marBottom w:val="0"/>
      <w:divBdr>
        <w:top w:val="none" w:sz="0" w:space="0" w:color="auto"/>
        <w:left w:val="none" w:sz="0" w:space="0" w:color="auto"/>
        <w:bottom w:val="none" w:sz="0" w:space="0" w:color="auto"/>
        <w:right w:val="none" w:sz="0" w:space="0" w:color="auto"/>
      </w:divBdr>
    </w:div>
    <w:div w:id="1948540515">
      <w:bodyDiv w:val="1"/>
      <w:marLeft w:val="0"/>
      <w:marRight w:val="0"/>
      <w:marTop w:val="0"/>
      <w:marBottom w:val="0"/>
      <w:divBdr>
        <w:top w:val="none" w:sz="0" w:space="0" w:color="auto"/>
        <w:left w:val="none" w:sz="0" w:space="0" w:color="auto"/>
        <w:bottom w:val="none" w:sz="0" w:space="0" w:color="auto"/>
        <w:right w:val="none" w:sz="0" w:space="0" w:color="auto"/>
      </w:divBdr>
    </w:div>
    <w:div w:id="1955823335">
      <w:bodyDiv w:val="1"/>
      <w:marLeft w:val="0"/>
      <w:marRight w:val="0"/>
      <w:marTop w:val="0"/>
      <w:marBottom w:val="0"/>
      <w:divBdr>
        <w:top w:val="none" w:sz="0" w:space="0" w:color="auto"/>
        <w:left w:val="none" w:sz="0" w:space="0" w:color="auto"/>
        <w:bottom w:val="none" w:sz="0" w:space="0" w:color="auto"/>
        <w:right w:val="none" w:sz="0" w:space="0" w:color="auto"/>
      </w:divBdr>
    </w:div>
    <w:div w:id="1998193838">
      <w:bodyDiv w:val="1"/>
      <w:marLeft w:val="0"/>
      <w:marRight w:val="0"/>
      <w:marTop w:val="0"/>
      <w:marBottom w:val="0"/>
      <w:divBdr>
        <w:top w:val="none" w:sz="0" w:space="0" w:color="auto"/>
        <w:left w:val="none" w:sz="0" w:space="0" w:color="auto"/>
        <w:bottom w:val="none" w:sz="0" w:space="0" w:color="auto"/>
        <w:right w:val="none" w:sz="0" w:space="0" w:color="auto"/>
      </w:divBdr>
    </w:div>
    <w:div w:id="2001536855">
      <w:bodyDiv w:val="1"/>
      <w:marLeft w:val="0"/>
      <w:marRight w:val="0"/>
      <w:marTop w:val="0"/>
      <w:marBottom w:val="0"/>
      <w:divBdr>
        <w:top w:val="none" w:sz="0" w:space="0" w:color="auto"/>
        <w:left w:val="none" w:sz="0" w:space="0" w:color="auto"/>
        <w:bottom w:val="none" w:sz="0" w:space="0" w:color="auto"/>
        <w:right w:val="none" w:sz="0" w:space="0" w:color="auto"/>
      </w:divBdr>
    </w:div>
    <w:div w:id="2043940363">
      <w:bodyDiv w:val="1"/>
      <w:marLeft w:val="0"/>
      <w:marRight w:val="0"/>
      <w:marTop w:val="0"/>
      <w:marBottom w:val="0"/>
      <w:divBdr>
        <w:top w:val="none" w:sz="0" w:space="0" w:color="auto"/>
        <w:left w:val="none" w:sz="0" w:space="0" w:color="auto"/>
        <w:bottom w:val="none" w:sz="0" w:space="0" w:color="auto"/>
        <w:right w:val="none" w:sz="0" w:space="0" w:color="auto"/>
      </w:divBdr>
    </w:div>
    <w:div w:id="2062434700">
      <w:bodyDiv w:val="1"/>
      <w:marLeft w:val="0"/>
      <w:marRight w:val="0"/>
      <w:marTop w:val="0"/>
      <w:marBottom w:val="0"/>
      <w:divBdr>
        <w:top w:val="none" w:sz="0" w:space="0" w:color="auto"/>
        <w:left w:val="none" w:sz="0" w:space="0" w:color="auto"/>
        <w:bottom w:val="none" w:sz="0" w:space="0" w:color="auto"/>
        <w:right w:val="none" w:sz="0" w:space="0" w:color="auto"/>
      </w:divBdr>
    </w:div>
    <w:div w:id="2065130925">
      <w:bodyDiv w:val="1"/>
      <w:marLeft w:val="0"/>
      <w:marRight w:val="0"/>
      <w:marTop w:val="0"/>
      <w:marBottom w:val="0"/>
      <w:divBdr>
        <w:top w:val="none" w:sz="0" w:space="0" w:color="auto"/>
        <w:left w:val="none" w:sz="0" w:space="0" w:color="auto"/>
        <w:bottom w:val="none" w:sz="0" w:space="0" w:color="auto"/>
        <w:right w:val="none" w:sz="0" w:space="0" w:color="auto"/>
      </w:divBdr>
    </w:div>
    <w:div w:id="2070616626">
      <w:bodyDiv w:val="1"/>
      <w:marLeft w:val="0"/>
      <w:marRight w:val="0"/>
      <w:marTop w:val="0"/>
      <w:marBottom w:val="0"/>
      <w:divBdr>
        <w:top w:val="none" w:sz="0" w:space="0" w:color="auto"/>
        <w:left w:val="none" w:sz="0" w:space="0" w:color="auto"/>
        <w:bottom w:val="none" w:sz="0" w:space="0" w:color="auto"/>
        <w:right w:val="none" w:sz="0" w:space="0" w:color="auto"/>
      </w:divBdr>
    </w:div>
    <w:div w:id="2124106682">
      <w:bodyDiv w:val="1"/>
      <w:marLeft w:val="0"/>
      <w:marRight w:val="0"/>
      <w:marTop w:val="0"/>
      <w:marBottom w:val="0"/>
      <w:divBdr>
        <w:top w:val="none" w:sz="0" w:space="0" w:color="auto"/>
        <w:left w:val="none" w:sz="0" w:space="0" w:color="auto"/>
        <w:bottom w:val="none" w:sz="0" w:space="0" w:color="auto"/>
        <w:right w:val="none" w:sz="0" w:space="0" w:color="auto"/>
      </w:divBdr>
    </w:div>
    <w:div w:id="214415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roperties xmlns="http://www.imanage.com/work/xmlschema">
  <documentid>Matters!27739371.1</documentid>
  <senderid>AMANNING</senderid>
  <senderemail>ALASTAIR.MANNING@DEVONSHIRES.CO.UK</senderemail>
  <lastmodified>2024-12-12T15:52:00.0000000+00:00</lastmodified>
  <database>Matters</database>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7D82C-5B15-CF4B-ADA0-ED2C78DFCADB}">
  <ds:schemaRefs>
    <ds:schemaRef ds:uri="http://www.imanage.com/work/xmlschema"/>
  </ds:schemaRefs>
</ds:datastoreItem>
</file>

<file path=customXml/itemProps2.xml><?xml version="1.0" encoding="utf-8"?>
<ds:datastoreItem xmlns:ds="http://schemas.openxmlformats.org/officeDocument/2006/customXml" ds:itemID="{CB18EBD4-7257-42BD-86BC-0B49F3260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4784</Words>
  <Characters>27270</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WTP - Memorandum of Understanding</vt:lpstr>
    </vt:vector>
  </TitlesOfParts>
  <Manager/>
  <Company/>
  <LinksUpToDate>false</LinksUpToDate>
  <CharactersWithSpaces>31991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WTP - Memorandum of Understanding</dc:title>
  <dc:subject/>
  <dc:creator/>
  <cp:keywords/>
  <dc:description/>
  <cp:lastModifiedBy/>
  <cp:revision>1</cp:revision>
  <dcterms:created xsi:type="dcterms:W3CDTF">2025-11-01T08:02:00Z</dcterms:created>
  <dcterms:modified xsi:type="dcterms:W3CDTF">2025-11-04T14:19:00Z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2023-06-30T13:20:44Z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42be18a3-4201-4d33-a60d-a907aecd8ad7</vt:lpwstr>
  </property>
  <property fmtid="{D5CDD505-2E9C-101B-9397-08002B2CF9AE}" pid="8" name="MSIP_Label_ea60d57e-af5b-4752-ac57-3e4f28ca11dc_ContentBits">
    <vt:lpwstr>0</vt:lpwstr>
  </property>
  <property fmtid="{D5CDD505-2E9C-101B-9397-08002B2CF9AE}" pid="9" name="GrammarlyDocumentId">
    <vt:lpwstr>7c2e996c87b52fd43aa3f111de0cdc3c12ffd30135eee33159353eaa5bccd851</vt:lpwstr>
  </property>
  <property fmtid="{D5CDD505-2E9C-101B-9397-08002B2CF9AE}" pid="10" name="TitusGUID">
    <vt:lpwstr>66e5ce3c-2e31-4779-86a1-7ae7718089a1</vt:lpwstr>
  </property>
  <property fmtid="{D5CDD505-2E9C-101B-9397-08002B2CF9AE}" pid="11" name="PICSfield">
    <vt:lpwstr>Internal</vt:lpwstr>
  </property>
  <property fmtid="{D5CDD505-2E9C-101B-9397-08002B2CF9AE}" pid="12" name="SecloreClassification">
    <vt:lpwstr>{"Kotak Bank Policy Server (304c7f26f2799659d1808a346576b755d8e3f590)":{"ClassificationDisplayName":"Internal","ClassificationMode":"ClassificationMode_UserDriven","LabelId":"6","Version":"1"}}</vt:lpwstr>
  </property>
  <property fmtid="{D5CDD505-2E9C-101B-9397-08002B2CF9AE}" pid="13" name="SecloreClassificationDisplayName_304c7f26f2799659d1808a346576b755d8e3f590">
    <vt:lpwstr>Internal</vt:lpwstr>
  </property>
  <property fmtid="{D5CDD505-2E9C-101B-9397-08002B2CF9AE}" pid="14" name="SecloreClassificationFooterTextValue">
    <vt:lpwstr>This is an Internal document.</vt:lpwstr>
  </property>
  <property fmtid="{D5CDD505-2E9C-101B-9397-08002B2CF9AE}" pid="15" name="SecloreClassificationFooterColorHex">
    <vt:lpwstr>#0000ff</vt:lpwstr>
  </property>
  <property fmtid="{D5CDD505-2E9C-101B-9397-08002B2CF9AE}" pid="16" name="SecloreClassificationFooterFontSize">
    <vt:lpwstr>12</vt:lpwstr>
  </property>
  <property fmtid="{D5CDD505-2E9C-101B-9397-08002B2CF9AE}" pid="17" name="SecloreClassificationFooterAlignment">
    <vt:lpwstr>Center</vt:lpwstr>
  </property>
</Properties>
</file>