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10348"/>
      </w:tblGrid>
      <w:tr w:rsidR="00B22D2D" w:rsidRPr="00B22D2D" w14:paraId="284BEFEA" w14:textId="77777777" w:rsidTr="00560D80">
        <w:tc>
          <w:tcPr>
            <w:tcW w:w="10348" w:type="dxa"/>
          </w:tcPr>
          <w:p w14:paraId="2C432E17" w14:textId="77777777" w:rsidR="00B22D2D" w:rsidRPr="00B22D2D" w:rsidRDefault="00B22D2D" w:rsidP="005B47F3">
            <w:pPr>
              <w:autoSpaceDE w:val="0"/>
              <w:autoSpaceDN w:val="0"/>
              <w:adjustRightInd w:val="0"/>
              <w:spacing w:after="30"/>
              <w:ind w:left="-113"/>
              <w:jc w:val="both"/>
              <w:rPr>
                <w:rFonts w:ascii="Arial" w:eastAsia="Times New Roman" w:hAnsi="Arial" w:cs="Arial"/>
                <w:b/>
                <w:bCs/>
                <w:kern w:val="0"/>
                <w:sz w:val="12"/>
                <w:szCs w:val="12"/>
                <w:lang w:val="en-AU" w:eastAsia="zh-CN" w:bidi="th-TH"/>
                <w14:ligatures w14:val="none"/>
              </w:rPr>
            </w:pPr>
          </w:p>
        </w:tc>
      </w:tr>
      <w:tr w:rsidR="003F7474" w14:paraId="51612FE5" w14:textId="77777777" w:rsidTr="00560D80">
        <w:tc>
          <w:tcPr>
            <w:tcW w:w="10348" w:type="dxa"/>
          </w:tcPr>
          <w:p w14:paraId="41015912" w14:textId="77777777" w:rsidR="00725E5B" w:rsidRPr="00BF4C3E" w:rsidRDefault="00725E5B" w:rsidP="005B47F3">
            <w:pPr>
              <w:autoSpaceDE w:val="0"/>
              <w:autoSpaceDN w:val="0"/>
              <w:adjustRightInd w:val="0"/>
              <w:spacing w:after="30"/>
              <w:ind w:left="-113"/>
              <w:jc w:val="both"/>
              <w:rPr>
                <w:rFonts w:ascii="Geologica" w:eastAsia="Times New Roman" w:hAnsi="Geologica" w:cs="Arial"/>
                <w:b/>
                <w:bCs/>
                <w:kern w:val="0"/>
                <w:sz w:val="8"/>
                <w:szCs w:val="8"/>
                <w:lang w:val="en-AU" w:eastAsia="zh-CN" w:bidi="th-TH"/>
                <w14:ligatures w14:val="none"/>
              </w:rPr>
            </w:pPr>
          </w:p>
          <w:p w14:paraId="47F30705" w14:textId="7503B4D3" w:rsidR="003F7474" w:rsidRPr="000459CD" w:rsidRDefault="006D7A44" w:rsidP="005B47F3">
            <w:pPr>
              <w:autoSpaceDE w:val="0"/>
              <w:autoSpaceDN w:val="0"/>
              <w:adjustRightInd w:val="0"/>
              <w:spacing w:after="30"/>
              <w:ind w:left="-113"/>
              <w:jc w:val="both"/>
              <w:rPr>
                <w:rFonts w:ascii="Geologica" w:hAnsi="Geologica" w:cs="Arial"/>
                <w:b/>
                <w:bCs/>
                <w:lang w:eastAsia="en-AU"/>
              </w:rPr>
            </w:pPr>
            <w:r w:rsidRPr="006D7A44">
              <w:rPr>
                <w:rFonts w:ascii="Geologica" w:eastAsia="Times New Roman" w:hAnsi="Geologica" w:cs="Arial"/>
                <w:b/>
                <w:bCs/>
                <w:kern w:val="0"/>
                <w:sz w:val="18"/>
                <w:szCs w:val="18"/>
                <w:lang w:val="en-AU" w:eastAsia="zh-CN" w:bidi="th-TH"/>
                <w14:ligatures w14:val="none"/>
              </w:rPr>
              <w:t>Have you or a protected party been convicted of any criminal offence, or been declared bankrupt in the last 5 years?</w:t>
            </w:r>
          </w:p>
        </w:tc>
      </w:tr>
      <w:tr w:rsidR="003F7474" w:rsidRPr="00907769" w14:paraId="31C46861" w14:textId="77777777" w:rsidTr="00560D80">
        <w:tc>
          <w:tcPr>
            <w:tcW w:w="10348" w:type="dxa"/>
          </w:tcPr>
          <w:p w14:paraId="18773F4F" w14:textId="77777777" w:rsidR="003F7474" w:rsidRPr="00907769" w:rsidRDefault="003F7474" w:rsidP="005B47F3">
            <w:pPr>
              <w:autoSpaceDE w:val="0"/>
              <w:autoSpaceDN w:val="0"/>
              <w:adjustRightInd w:val="0"/>
              <w:spacing w:after="30"/>
              <w:ind w:left="-113"/>
              <w:jc w:val="both"/>
              <w:rPr>
                <w:rFonts w:ascii="Arial" w:hAnsi="Arial" w:cs="Arial"/>
                <w:sz w:val="12"/>
                <w:szCs w:val="12"/>
                <w:lang w:eastAsia="en-AU"/>
              </w:rPr>
            </w:pPr>
          </w:p>
        </w:tc>
      </w:tr>
      <w:tr w:rsidR="003F7474" w14:paraId="09517881" w14:textId="77777777" w:rsidTr="00560D80">
        <w:tc>
          <w:tcPr>
            <w:tcW w:w="10348" w:type="dxa"/>
          </w:tcPr>
          <w:p w14:paraId="31A10534" w14:textId="6800FF80" w:rsidR="003F7474" w:rsidRPr="003F7474" w:rsidRDefault="003F7474" w:rsidP="003F7474">
            <w:pPr>
              <w:autoSpaceDE w:val="0"/>
              <w:autoSpaceDN w:val="0"/>
              <w:adjustRightInd w:val="0"/>
              <w:spacing w:after="30"/>
              <w:ind w:left="-113"/>
              <w:jc w:val="both"/>
              <w:rPr>
                <w:rFonts w:ascii="Geologica" w:hAnsi="Geologica" w:cs="Arial"/>
                <w:b/>
                <w:bCs/>
                <w:sz w:val="18"/>
                <w:szCs w:val="18"/>
                <w:lang w:eastAsia="en-AU"/>
              </w:rPr>
            </w:pPr>
            <w:r w:rsidRPr="00170CB2">
              <w:rPr>
                <w:rFonts w:ascii="Geologica Light" w:eastAsia="Times New Roman" w:hAnsi="Geologica Light" w:cs="Arial"/>
                <w:kern w:val="0"/>
                <w:sz w:val="18"/>
                <w:szCs w:val="18"/>
                <w:lang w:val="en-AU" w:eastAsia="zh-CN" w:bidi="th-TH"/>
                <w14:ligatures w14:val="none"/>
              </w:rPr>
              <w:fldChar w:fldCharType="begin"/>
            </w:r>
            <w:r w:rsidRPr="00170CB2">
              <w:rPr>
                <w:rFonts w:ascii="Geologica Light" w:eastAsia="Times New Roman" w:hAnsi="Geologica Light" w:cs="Arial"/>
                <w:kern w:val="0"/>
                <w:sz w:val="18"/>
                <w:szCs w:val="18"/>
                <w:lang w:val="en-AU" w:eastAsia="zh-CN" w:bidi="th-TH"/>
                <w14:ligatures w14:val="none"/>
              </w:rPr>
              <w:instrText xml:space="preserve"> MERGEFIELD  ProtectedPartyConvicted \m  \* MERGEFORMAT </w:instrText>
            </w:r>
            <w:r w:rsidRPr="00170CB2">
              <w:rPr>
                <w:rFonts w:ascii="Geologica Light" w:eastAsia="Times New Roman" w:hAnsi="Geologica Light" w:cs="Arial"/>
                <w:kern w:val="0"/>
                <w:sz w:val="18"/>
                <w:szCs w:val="18"/>
                <w:lang w:val="en-AU" w:eastAsia="zh-CN" w:bidi="th-TH"/>
                <w14:ligatures w14:val="none"/>
              </w:rPr>
              <w:fldChar w:fldCharType="separate"/>
            </w:r>
            <w:r w:rsidRPr="00170CB2">
              <w:rPr>
                <w:rFonts w:ascii="Geologica Light" w:eastAsia="Times New Roman" w:hAnsi="Geologica Light" w:cs="Arial"/>
                <w:noProof/>
                <w:kern w:val="0"/>
                <w:sz w:val="18"/>
                <w:szCs w:val="18"/>
                <w:lang w:val="en-AU" w:eastAsia="zh-CN" w:bidi="th-TH"/>
                <w14:ligatures w14:val="none"/>
              </w:rPr>
              <w:t>«ProtectedPartyConvicted»</w:t>
            </w:r>
            <w:r w:rsidRPr="00170CB2">
              <w:rPr>
                <w:rFonts w:ascii="Geologica Light" w:eastAsia="Times New Roman" w:hAnsi="Geologica Light" w:cs="Arial"/>
                <w:kern w:val="0"/>
                <w:sz w:val="18"/>
                <w:szCs w:val="18"/>
                <w:lang w:val="en-AU" w:eastAsia="zh-CN" w:bidi="th-TH"/>
                <w14:ligatures w14:val="none"/>
              </w:rPr>
              <w:fldChar w:fldCharType="end"/>
            </w:r>
            <w:r>
              <w:rPr>
                <w:rFonts w:ascii="Geologica Light" w:eastAsia="Times New Roman" w:hAnsi="Geologica Light" w:cs="Arial"/>
                <w:kern w:val="0"/>
                <w:sz w:val="18"/>
                <w:szCs w:val="18"/>
                <w:lang w:val="en-AU" w:eastAsia="zh-CN" w:bidi="th-TH"/>
                <w14:ligatures w14:val="none"/>
              </w:rPr>
              <w:t xml:space="preserve"> </w:t>
            </w:r>
            <w:r>
              <w:rPr>
                <w:rFonts w:ascii="Geologica Light" w:eastAsia="Times New Roman" w:hAnsi="Geologica Light" w:cs="Arial"/>
                <w:kern w:val="0"/>
                <w:sz w:val="18"/>
                <w:szCs w:val="18"/>
                <w:lang w:val="en-AU" w:eastAsia="zh-CN" w:bidi="th-TH"/>
                <w14:ligatures w14:val="none"/>
              </w:rPr>
              <w:fldChar w:fldCharType="begin"/>
            </w:r>
            <w:r>
              <w:rPr>
                <w:rFonts w:ascii="Geologica Light" w:eastAsia="Times New Roman" w:hAnsi="Geologica Light" w:cs="Arial"/>
                <w:kern w:val="0"/>
                <w:sz w:val="18"/>
                <w:szCs w:val="18"/>
                <w:lang w:val="en-AU" w:eastAsia="zh-CN" w:bidi="th-TH"/>
                <w14:ligatures w14:val="none"/>
              </w:rPr>
              <w:instrText xml:space="preserve"> MERGEFIELD  CriminalDetails \m  \* MERGEFORMAT </w:instrText>
            </w:r>
            <w:r>
              <w:rPr>
                <w:rFonts w:ascii="Geologica Light" w:eastAsia="Times New Roman" w:hAnsi="Geologica Light" w:cs="Arial"/>
                <w:kern w:val="0"/>
                <w:sz w:val="18"/>
                <w:szCs w:val="18"/>
                <w:lang w:val="en-AU" w:eastAsia="zh-CN" w:bidi="th-TH"/>
                <w14:ligatures w14:val="none"/>
              </w:rPr>
              <w:fldChar w:fldCharType="separate"/>
            </w:r>
            <w:r>
              <w:rPr>
                <w:rFonts w:ascii="Geologica Light" w:eastAsia="Times New Roman" w:hAnsi="Geologica Light" w:cs="Arial"/>
                <w:noProof/>
                <w:kern w:val="0"/>
                <w:sz w:val="18"/>
                <w:szCs w:val="18"/>
                <w:lang w:val="en-AU" w:eastAsia="zh-CN" w:bidi="th-TH"/>
                <w14:ligatures w14:val="none"/>
              </w:rPr>
              <w:t>«CriminalDetails»</w:t>
            </w:r>
            <w:r>
              <w:rPr>
                <w:rFonts w:ascii="Geologica Light" w:eastAsia="Times New Roman" w:hAnsi="Geologica Light" w:cs="Arial"/>
                <w:kern w:val="0"/>
                <w:sz w:val="18"/>
                <w:szCs w:val="18"/>
                <w:lang w:val="en-AU" w:eastAsia="zh-CN" w:bidi="th-TH"/>
                <w14:ligatures w14:val="none"/>
              </w:rPr>
              <w:fldChar w:fldCharType="end"/>
            </w:r>
          </w:p>
        </w:tc>
      </w:tr>
      <w:tr w:rsidR="003F7474" w14:paraId="45B2D27C" w14:textId="77777777" w:rsidTr="00560D80">
        <w:tc>
          <w:tcPr>
            <w:tcW w:w="10348" w:type="dxa"/>
          </w:tcPr>
          <w:p w14:paraId="7BA00A29" w14:textId="77777777" w:rsidR="003F7474" w:rsidRPr="00170CB2" w:rsidRDefault="003F7474" w:rsidP="003F7474">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386759A7" w14:textId="77777777" w:rsidTr="00560D80">
        <w:tc>
          <w:tcPr>
            <w:tcW w:w="10348" w:type="dxa"/>
            <w:vAlign w:val="center"/>
          </w:tcPr>
          <w:p w14:paraId="6766C69C" w14:textId="77777777" w:rsidR="006D7A44" w:rsidRPr="006D7A44" w:rsidRDefault="006D7A44" w:rsidP="006D7A44">
            <w:pPr>
              <w:autoSpaceDE w:val="0"/>
              <w:autoSpaceDN w:val="0"/>
              <w:adjustRightInd w:val="0"/>
              <w:spacing w:after="30"/>
              <w:ind w:left="-113"/>
              <w:jc w:val="both"/>
              <w:rPr>
                <w:rFonts w:ascii="Geologica" w:eastAsia="Times New Roman" w:hAnsi="Geologica" w:cs="Arial"/>
                <w:b/>
                <w:bCs/>
                <w:kern w:val="0"/>
                <w:sz w:val="18"/>
                <w:szCs w:val="18"/>
                <w:lang w:val="en-AU" w:eastAsia="zh-CN" w:bidi="th-TH"/>
                <w14:ligatures w14:val="none"/>
              </w:rPr>
            </w:pPr>
            <w:r w:rsidRPr="006D7A44">
              <w:rPr>
                <w:rFonts w:ascii="Geologica" w:eastAsia="Times New Roman" w:hAnsi="Geologica" w:cs="Arial"/>
                <w:b/>
                <w:bCs/>
                <w:kern w:val="0"/>
                <w:sz w:val="18"/>
                <w:szCs w:val="18"/>
                <w:lang w:val="en-AU" w:eastAsia="zh-CN" w:bidi="th-TH"/>
                <w14:ligatures w14:val="none"/>
              </w:rPr>
              <w:t xml:space="preserve">Have you or a protected party ever been refused insurance, had a policy cancelled or a claim declined in the last 5 </w:t>
            </w:r>
          </w:p>
          <w:p w14:paraId="1588B3D3" w14:textId="6CDE45CE" w:rsidR="00907769" w:rsidRPr="000459CD" w:rsidRDefault="006D7A44" w:rsidP="006D7A44">
            <w:pPr>
              <w:autoSpaceDE w:val="0"/>
              <w:autoSpaceDN w:val="0"/>
              <w:adjustRightInd w:val="0"/>
              <w:spacing w:after="30"/>
              <w:ind w:left="-113"/>
              <w:jc w:val="both"/>
              <w:rPr>
                <w:rFonts w:ascii="Geologica" w:hAnsi="Geologica" w:cs="Arial"/>
                <w:b/>
                <w:bCs/>
                <w:sz w:val="18"/>
                <w:szCs w:val="18"/>
                <w:lang w:eastAsia="en-AU"/>
              </w:rPr>
            </w:pPr>
            <w:r w:rsidRPr="006D7A44">
              <w:rPr>
                <w:rFonts w:ascii="Geologica" w:eastAsia="Times New Roman" w:hAnsi="Geologica" w:cs="Arial"/>
                <w:b/>
                <w:bCs/>
                <w:kern w:val="0"/>
                <w:sz w:val="18"/>
                <w:szCs w:val="18"/>
                <w:lang w:val="en-AU" w:eastAsia="zh-CN" w:bidi="th-TH"/>
                <w14:ligatures w14:val="none"/>
              </w:rPr>
              <w:t>years?</w:t>
            </w:r>
          </w:p>
        </w:tc>
      </w:tr>
      <w:tr w:rsidR="00907769" w:rsidRPr="00907769" w14:paraId="758F01FF" w14:textId="77777777" w:rsidTr="00560D80">
        <w:tc>
          <w:tcPr>
            <w:tcW w:w="10348" w:type="dxa"/>
            <w:vAlign w:val="center"/>
          </w:tcPr>
          <w:p w14:paraId="0881C5D4" w14:textId="77777777" w:rsidR="00907769" w:rsidRPr="00907769" w:rsidRDefault="00907769" w:rsidP="00907769">
            <w:pPr>
              <w:autoSpaceDE w:val="0"/>
              <w:autoSpaceDN w:val="0"/>
              <w:adjustRightInd w:val="0"/>
              <w:spacing w:after="30"/>
              <w:ind w:left="-113"/>
              <w:jc w:val="both"/>
              <w:rPr>
                <w:rFonts w:ascii="Arial" w:hAnsi="Arial" w:cs="Arial"/>
                <w:sz w:val="12"/>
                <w:szCs w:val="12"/>
                <w:lang w:eastAsia="en-AU"/>
              </w:rPr>
            </w:pPr>
          </w:p>
        </w:tc>
      </w:tr>
      <w:tr w:rsidR="00907769" w14:paraId="52734686" w14:textId="77777777" w:rsidTr="00560D80">
        <w:tc>
          <w:tcPr>
            <w:tcW w:w="10348" w:type="dxa"/>
            <w:vAlign w:val="center"/>
          </w:tcPr>
          <w:p w14:paraId="34A5A9E3" w14:textId="00E556C4" w:rsidR="00907769" w:rsidRPr="00170CB2" w:rsidRDefault="00907769" w:rsidP="00907769">
            <w:pPr>
              <w:autoSpaceDE w:val="0"/>
              <w:autoSpaceDN w:val="0"/>
              <w:adjustRightInd w:val="0"/>
              <w:spacing w:after="30"/>
              <w:ind w:left="-113"/>
              <w:jc w:val="both"/>
              <w:rPr>
                <w:rFonts w:ascii="Geologica" w:eastAsia="Times New Roman" w:hAnsi="Geologica" w:cs="Arial"/>
                <w:b/>
                <w:bCs/>
                <w:kern w:val="0"/>
                <w:sz w:val="18"/>
                <w:szCs w:val="18"/>
                <w:lang w:val="en-AU" w:eastAsia="zh-CN" w:bidi="th-TH"/>
                <w14:ligatures w14:val="none"/>
              </w:rPr>
            </w:pPr>
            <w:r w:rsidRPr="00170CB2">
              <w:rPr>
                <w:rFonts w:ascii="Geologica Light" w:eastAsia="Times New Roman" w:hAnsi="Geologica Light" w:cs="Arial"/>
                <w:kern w:val="0"/>
                <w:sz w:val="18"/>
                <w:szCs w:val="18"/>
                <w:lang w:val="en-AU" w:eastAsia="zh-CN" w:bidi="th-TH"/>
                <w14:ligatures w14:val="none"/>
              </w:rPr>
              <w:fldChar w:fldCharType="begin"/>
            </w:r>
            <w:r w:rsidRPr="00170CB2">
              <w:rPr>
                <w:rFonts w:ascii="Geologica Light" w:eastAsia="Times New Roman" w:hAnsi="Geologica Light" w:cs="Arial"/>
                <w:kern w:val="0"/>
                <w:sz w:val="18"/>
                <w:szCs w:val="18"/>
                <w:lang w:val="en-AU" w:eastAsia="zh-CN" w:bidi="th-TH"/>
                <w14:ligatures w14:val="none"/>
              </w:rPr>
              <w:instrText xml:space="preserve"> MERGEFIELD  ProtectedPartyRefused \m  \* MERGEFORMAT </w:instrText>
            </w:r>
            <w:r w:rsidRPr="00170CB2">
              <w:rPr>
                <w:rFonts w:ascii="Geologica Light" w:eastAsia="Times New Roman" w:hAnsi="Geologica Light" w:cs="Arial"/>
                <w:kern w:val="0"/>
                <w:sz w:val="18"/>
                <w:szCs w:val="18"/>
                <w:lang w:val="en-AU" w:eastAsia="zh-CN" w:bidi="th-TH"/>
                <w14:ligatures w14:val="none"/>
              </w:rPr>
              <w:fldChar w:fldCharType="separate"/>
            </w:r>
            <w:r w:rsidRPr="00170CB2">
              <w:rPr>
                <w:rFonts w:ascii="Geologica Light" w:eastAsia="Times New Roman" w:hAnsi="Geologica Light" w:cs="Arial"/>
                <w:noProof/>
                <w:kern w:val="0"/>
                <w:sz w:val="18"/>
                <w:szCs w:val="18"/>
                <w:lang w:val="en-AU" w:eastAsia="zh-CN" w:bidi="th-TH"/>
                <w14:ligatures w14:val="none"/>
              </w:rPr>
              <w:t>«ProtectedPartyRefused»</w:t>
            </w:r>
            <w:r w:rsidRPr="00170CB2">
              <w:rPr>
                <w:rFonts w:ascii="Geologica Light" w:eastAsia="Times New Roman" w:hAnsi="Geologica Light" w:cs="Arial"/>
                <w:kern w:val="0"/>
                <w:sz w:val="18"/>
                <w:szCs w:val="18"/>
                <w:lang w:val="en-AU" w:eastAsia="zh-CN" w:bidi="th-TH"/>
                <w14:ligatures w14:val="none"/>
              </w:rPr>
              <w:fldChar w:fldCharType="end"/>
            </w:r>
            <w:r>
              <w:rPr>
                <w:rFonts w:ascii="Geologica Light" w:eastAsia="Times New Roman" w:hAnsi="Geologica Light" w:cs="Arial"/>
                <w:kern w:val="0"/>
                <w:sz w:val="18"/>
                <w:szCs w:val="18"/>
                <w:lang w:val="en-AU" w:eastAsia="zh-CN" w:bidi="th-TH"/>
                <w14:ligatures w14:val="none"/>
              </w:rPr>
              <w:t xml:space="preserve"> </w:t>
            </w:r>
            <w:r>
              <w:rPr>
                <w:rFonts w:ascii="Geologica Light" w:eastAsia="Times New Roman" w:hAnsi="Geologica Light" w:cs="Arial"/>
                <w:kern w:val="0"/>
                <w:sz w:val="18"/>
                <w:szCs w:val="18"/>
                <w:lang w:val="en-AU" w:eastAsia="zh-CN" w:bidi="th-TH"/>
                <w14:ligatures w14:val="none"/>
              </w:rPr>
              <w:fldChar w:fldCharType="begin"/>
            </w:r>
            <w:r>
              <w:rPr>
                <w:rFonts w:ascii="Geologica Light" w:eastAsia="Times New Roman" w:hAnsi="Geologica Light" w:cs="Arial"/>
                <w:kern w:val="0"/>
                <w:sz w:val="18"/>
                <w:szCs w:val="18"/>
                <w:lang w:val="en-AU" w:eastAsia="zh-CN" w:bidi="th-TH"/>
                <w14:ligatures w14:val="none"/>
              </w:rPr>
              <w:instrText xml:space="preserve"> MERGEFIELD  RefusedInsuranceDetails \m  \* MERGEFORMAT </w:instrText>
            </w:r>
            <w:r>
              <w:rPr>
                <w:rFonts w:ascii="Geologica Light" w:eastAsia="Times New Roman" w:hAnsi="Geologica Light" w:cs="Arial"/>
                <w:kern w:val="0"/>
                <w:sz w:val="18"/>
                <w:szCs w:val="18"/>
                <w:lang w:val="en-AU" w:eastAsia="zh-CN" w:bidi="th-TH"/>
                <w14:ligatures w14:val="none"/>
              </w:rPr>
              <w:fldChar w:fldCharType="separate"/>
            </w:r>
            <w:r>
              <w:rPr>
                <w:rFonts w:ascii="Geologica Light" w:eastAsia="Times New Roman" w:hAnsi="Geologica Light" w:cs="Arial"/>
                <w:noProof/>
                <w:kern w:val="0"/>
                <w:sz w:val="18"/>
                <w:szCs w:val="18"/>
                <w:lang w:val="en-AU" w:eastAsia="zh-CN" w:bidi="th-TH"/>
                <w14:ligatures w14:val="none"/>
              </w:rPr>
              <w:t>«RefusedInsuranceDetails»</w:t>
            </w:r>
            <w:r>
              <w:rPr>
                <w:rFonts w:ascii="Geologica Light" w:eastAsia="Times New Roman" w:hAnsi="Geologica Light" w:cs="Arial"/>
                <w:kern w:val="0"/>
                <w:sz w:val="18"/>
                <w:szCs w:val="18"/>
                <w:lang w:val="en-AU" w:eastAsia="zh-CN" w:bidi="th-TH"/>
                <w14:ligatures w14:val="none"/>
              </w:rPr>
              <w:fldChar w:fldCharType="end"/>
            </w:r>
          </w:p>
        </w:tc>
      </w:tr>
      <w:tr w:rsidR="00907769" w14:paraId="4E46D052" w14:textId="77777777" w:rsidTr="00560D80">
        <w:tc>
          <w:tcPr>
            <w:tcW w:w="10348" w:type="dxa"/>
            <w:vAlign w:val="center"/>
          </w:tcPr>
          <w:p w14:paraId="2E1DF4D8" w14:textId="7777777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5FD48331" w14:textId="77777777" w:rsidTr="00560D80">
        <w:tc>
          <w:tcPr>
            <w:tcW w:w="10348" w:type="dxa"/>
            <w:vAlign w:val="center"/>
          </w:tcPr>
          <w:p w14:paraId="6B881D2F" w14:textId="7777777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51FF94CC" w14:textId="77777777" w:rsidTr="00560D80">
        <w:tc>
          <w:tcPr>
            <w:tcW w:w="10348" w:type="dxa"/>
            <w:vAlign w:val="center"/>
          </w:tcPr>
          <w:p w14:paraId="527AF46B" w14:textId="0D75F34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r w:rsidRPr="00170CB2">
              <w:rPr>
                <w:rFonts w:ascii="Geologica Light" w:eastAsia="Times New Roman" w:hAnsi="Geologica Light" w:cs="Arial"/>
                <w:kern w:val="0"/>
                <w:sz w:val="18"/>
                <w:szCs w:val="18"/>
                <w:lang w:val="en-AU" w:eastAsia="zh-CN" w:bidi="th-TH"/>
                <w14:ligatures w14:val="none"/>
              </w:rPr>
              <w:t>If you or anyone protected by Capricorn Mutual do not tell us everything that is relevant, or if you mislead us, or if you fail to meet your responsibilities under the protections, we can refuse to pay a claim, reduce the amount we pay and/or cancel your protection. If fraud is involved, we can treat the protection as if it had never existed and cancel your membership. If you have any doubt about the relevance of any information you might give us, please tell us to avoid any prejudice to your protection.</w:t>
            </w:r>
          </w:p>
        </w:tc>
      </w:tr>
    </w:tbl>
    <w:p w14:paraId="23C8F80D" w14:textId="77777777" w:rsidR="00613B65" w:rsidRDefault="00613B65"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sectPr w:rsidR="00613B65" w:rsidSect="00A55158">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720" w:right="288" w:bottom="720" w:left="720" w:header="0" w:footer="0" w:gutter="0"/>
          <w:cols w:space="720"/>
          <w:docGrid w:linePitch="326"/>
        </w:sectPr>
      </w:pPr>
    </w:p>
    <w:p w14:paraId="6522CC19" w14:textId="77777777" w:rsidR="003F7474" w:rsidRPr="00BF1DDC" w:rsidRDefault="003F7474"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pPr>
    </w:p>
    <w:sectPr w:rsidR="003F7474" w:rsidRPr="00BF1DDC" w:rsidSect="00613B65">
      <w:pgSz w:w="11906" w:h="16838" w:code="9"/>
      <w:pgMar w:top="720" w:right="288"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2740" w14:textId="77777777" w:rsidR="0020652F" w:rsidRDefault="0020652F" w:rsidP="00170CB2">
      <w:pPr>
        <w:spacing w:after="0" w:line="240" w:lineRule="auto"/>
      </w:pPr>
      <w:r>
        <w:separator/>
      </w:r>
    </w:p>
  </w:endnote>
  <w:endnote w:type="continuationSeparator" w:id="0">
    <w:p w14:paraId="564802AD" w14:textId="77777777" w:rsidR="0020652F" w:rsidRDefault="0020652F" w:rsidP="0017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30E1" w14:textId="1A45E84E" w:rsidR="000912CD" w:rsidRDefault="00170CB2">
    <w:pPr>
      <w:pStyle w:val="Footer"/>
    </w:pPr>
    <w:r>
      <w:rPr>
        <w:noProof/>
      </w:rPr>
      <mc:AlternateContent>
        <mc:Choice Requires="wps">
          <w:drawing>
            <wp:anchor distT="0" distB="0" distL="0" distR="0" simplePos="0" relativeHeight="251661312" behindDoc="0" locked="0" layoutInCell="1" allowOverlap="1" wp14:anchorId="06EDAD64" wp14:editId="2D267F39">
              <wp:simplePos x="635" y="635"/>
              <wp:positionH relativeFrom="page">
                <wp:align>left</wp:align>
              </wp:positionH>
              <wp:positionV relativeFrom="page">
                <wp:align>bottom</wp:align>
              </wp:positionV>
              <wp:extent cx="1381760" cy="370205"/>
              <wp:effectExtent l="0" t="0" r="8890" b="0"/>
              <wp:wrapNone/>
              <wp:docPr id="169020792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EDAD64" id="_x0000_t202" coordsize="21600,21600" o:spt="202" path="m,l,21600r21600,l21600,xe">
              <v:stroke joinstyle="miter"/>
              <v:path gradientshapeok="t" o:connecttype="rect"/>
            </v:shapetype>
            <v:shape id="Text Box 2" o:spid="_x0000_s1026" type="#_x0000_t202" alt="Internal - General Use" style="position:absolute;margin-left:0;margin-top:0;width:108.8pt;height:29.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textbox style="mso-fit-shape-to-text:t" inset="20pt,0,0,15pt">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249B" w14:textId="4FC67BBC" w:rsidR="000912CD" w:rsidRDefault="00000000">
    <w:pPr>
      <w:tabs>
        <w:tab w:val="center" w:pos="4513"/>
        <w:tab w:val="left" w:pos="5115"/>
        <w:tab w:val="right" w:pos="9026"/>
      </w:tabs>
      <w:rPr>
        <w:rFonts w:ascii="Verdana" w:hAnsi="Verdana"/>
        <w:noProof/>
        <w:sz w:val="16"/>
        <w:szCs w:val="16"/>
      </w:rPr>
    </w:pPr>
    <w:r>
      <w:rPr>
        <w:rFonts w:ascii="Arial" w:hAnsi="Arial"/>
        <w:sz w:val="2"/>
        <w:szCs w:val="2"/>
        <w:lang w:eastAsia="en-AU"/>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A770" w14:textId="5B3498A8" w:rsidR="000912CD" w:rsidRDefault="00170CB2">
    <w:pPr>
      <w:pStyle w:val="Footer"/>
    </w:pPr>
    <w:r>
      <w:rPr>
        <w:noProof/>
      </w:rPr>
      <mc:AlternateContent>
        <mc:Choice Requires="wps">
          <w:drawing>
            <wp:anchor distT="0" distB="0" distL="0" distR="0" simplePos="0" relativeHeight="251660288" behindDoc="0" locked="0" layoutInCell="1" allowOverlap="1" wp14:anchorId="0BD142D8" wp14:editId="225FF3CF">
              <wp:simplePos x="635" y="635"/>
              <wp:positionH relativeFrom="page">
                <wp:align>left</wp:align>
              </wp:positionH>
              <wp:positionV relativeFrom="page">
                <wp:align>bottom</wp:align>
              </wp:positionV>
              <wp:extent cx="1381760" cy="370205"/>
              <wp:effectExtent l="0" t="0" r="8890" b="0"/>
              <wp:wrapNone/>
              <wp:docPr id="83158089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D142D8" id="_x0000_t202" coordsize="21600,21600" o:spt="202" path="m,l,21600r21600,l21600,xe">
              <v:stroke joinstyle="miter"/>
              <v:path gradientshapeok="t" o:connecttype="rect"/>
            </v:shapetype>
            <v:shape id="Text Box 1" o:spid="_x0000_s1027"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textbox style="mso-fit-shape-to-text:t" inset="20pt,0,0,15pt">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C4C46" w14:textId="77777777" w:rsidR="0020652F" w:rsidRDefault="0020652F" w:rsidP="00170CB2">
      <w:pPr>
        <w:spacing w:after="0" w:line="240" w:lineRule="auto"/>
      </w:pPr>
      <w:r>
        <w:separator/>
      </w:r>
    </w:p>
  </w:footnote>
  <w:footnote w:type="continuationSeparator" w:id="0">
    <w:p w14:paraId="5F66AF04" w14:textId="77777777" w:rsidR="0020652F" w:rsidRDefault="0020652F" w:rsidP="00170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EBA" w14:textId="77777777" w:rsidR="006B5D99" w:rsidRDefault="006B5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08" w14:textId="77777777" w:rsidR="000912CD" w:rsidRDefault="000912CD">
    <w:pPr>
      <w:jc w:val="both"/>
      <w:rPr>
        <w:rFonts w:ascii="Arial" w:hAnsi="Arial" w:cs="Arial"/>
        <w:color w:val="78278B"/>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1793" w14:textId="77777777" w:rsidR="006B5D99" w:rsidRDefault="006B5D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B2"/>
    <w:rsid w:val="000378AD"/>
    <w:rsid w:val="00056780"/>
    <w:rsid w:val="000912CD"/>
    <w:rsid w:val="000F4A3C"/>
    <w:rsid w:val="00170CB2"/>
    <w:rsid w:val="00180622"/>
    <w:rsid w:val="0019594C"/>
    <w:rsid w:val="0020652F"/>
    <w:rsid w:val="00211FF5"/>
    <w:rsid w:val="00227821"/>
    <w:rsid w:val="002338F8"/>
    <w:rsid w:val="0027657D"/>
    <w:rsid w:val="002E456E"/>
    <w:rsid w:val="00315C93"/>
    <w:rsid w:val="003254A2"/>
    <w:rsid w:val="00333971"/>
    <w:rsid w:val="00337AE6"/>
    <w:rsid w:val="00361C9B"/>
    <w:rsid w:val="00397858"/>
    <w:rsid w:val="003B4F8D"/>
    <w:rsid w:val="003F7474"/>
    <w:rsid w:val="004156E1"/>
    <w:rsid w:val="0043646A"/>
    <w:rsid w:val="00461364"/>
    <w:rsid w:val="00486A8F"/>
    <w:rsid w:val="00487935"/>
    <w:rsid w:val="004A1416"/>
    <w:rsid w:val="004C1DBB"/>
    <w:rsid w:val="004C368D"/>
    <w:rsid w:val="004C4EA8"/>
    <w:rsid w:val="004E1875"/>
    <w:rsid w:val="00520F89"/>
    <w:rsid w:val="005377C6"/>
    <w:rsid w:val="00560D80"/>
    <w:rsid w:val="00570FD0"/>
    <w:rsid w:val="005D527F"/>
    <w:rsid w:val="00613B65"/>
    <w:rsid w:val="006600A4"/>
    <w:rsid w:val="006629EE"/>
    <w:rsid w:val="00697742"/>
    <w:rsid w:val="006B5D99"/>
    <w:rsid w:val="006D4472"/>
    <w:rsid w:val="006D7A44"/>
    <w:rsid w:val="00707BB5"/>
    <w:rsid w:val="00715817"/>
    <w:rsid w:val="0072155C"/>
    <w:rsid w:val="00724129"/>
    <w:rsid w:val="007250D1"/>
    <w:rsid w:val="00725E5B"/>
    <w:rsid w:val="00770E22"/>
    <w:rsid w:val="00794241"/>
    <w:rsid w:val="007942AA"/>
    <w:rsid w:val="00794A97"/>
    <w:rsid w:val="007D0D52"/>
    <w:rsid w:val="007D6A44"/>
    <w:rsid w:val="00817B72"/>
    <w:rsid w:val="00821890"/>
    <w:rsid w:val="008267A8"/>
    <w:rsid w:val="00842325"/>
    <w:rsid w:val="008C1768"/>
    <w:rsid w:val="008C7EC2"/>
    <w:rsid w:val="008D06F4"/>
    <w:rsid w:val="008D28A4"/>
    <w:rsid w:val="008F49D6"/>
    <w:rsid w:val="00907769"/>
    <w:rsid w:val="00937258"/>
    <w:rsid w:val="00937E28"/>
    <w:rsid w:val="0094774E"/>
    <w:rsid w:val="00975455"/>
    <w:rsid w:val="00983F27"/>
    <w:rsid w:val="009A2176"/>
    <w:rsid w:val="009A6272"/>
    <w:rsid w:val="00A34B9E"/>
    <w:rsid w:val="00A55158"/>
    <w:rsid w:val="00AB6931"/>
    <w:rsid w:val="00AF3F12"/>
    <w:rsid w:val="00AF467F"/>
    <w:rsid w:val="00B22D2D"/>
    <w:rsid w:val="00B323CF"/>
    <w:rsid w:val="00B87BA0"/>
    <w:rsid w:val="00BA38FC"/>
    <w:rsid w:val="00BF1DDC"/>
    <w:rsid w:val="00BF4C3E"/>
    <w:rsid w:val="00C009F5"/>
    <w:rsid w:val="00C14803"/>
    <w:rsid w:val="00C23CF5"/>
    <w:rsid w:val="00C710F1"/>
    <w:rsid w:val="00C81D79"/>
    <w:rsid w:val="00C94F5C"/>
    <w:rsid w:val="00D317E9"/>
    <w:rsid w:val="00D4191A"/>
    <w:rsid w:val="00D766DF"/>
    <w:rsid w:val="00DD39C6"/>
    <w:rsid w:val="00E20A68"/>
    <w:rsid w:val="00E54CA6"/>
    <w:rsid w:val="00E566AF"/>
    <w:rsid w:val="00E80089"/>
    <w:rsid w:val="00EA7410"/>
    <w:rsid w:val="00EB0B01"/>
    <w:rsid w:val="00EB2FB2"/>
    <w:rsid w:val="00F546A0"/>
    <w:rsid w:val="00F6485E"/>
    <w:rsid w:val="00F9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BA36"/>
  <w15:chartTrackingRefBased/>
  <w15:docId w15:val="{A7AB756F-C7FC-4604-85DA-2C38C672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CB2"/>
    <w:rPr>
      <w:rFonts w:eastAsiaTheme="majorEastAsia" w:cstheme="majorBidi"/>
      <w:color w:val="272727" w:themeColor="text1" w:themeTint="D8"/>
    </w:rPr>
  </w:style>
  <w:style w:type="paragraph" w:styleId="Title">
    <w:name w:val="Title"/>
    <w:basedOn w:val="Normal"/>
    <w:next w:val="Normal"/>
    <w:link w:val="TitleChar"/>
    <w:uiPriority w:val="10"/>
    <w:qFormat/>
    <w:rsid w:val="0017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CB2"/>
    <w:pPr>
      <w:spacing w:before="160"/>
      <w:jc w:val="center"/>
    </w:pPr>
    <w:rPr>
      <w:i/>
      <w:iCs/>
      <w:color w:val="404040" w:themeColor="text1" w:themeTint="BF"/>
    </w:rPr>
  </w:style>
  <w:style w:type="character" w:customStyle="1" w:styleId="QuoteChar">
    <w:name w:val="Quote Char"/>
    <w:basedOn w:val="DefaultParagraphFont"/>
    <w:link w:val="Quote"/>
    <w:uiPriority w:val="29"/>
    <w:rsid w:val="00170CB2"/>
    <w:rPr>
      <w:i/>
      <w:iCs/>
      <w:color w:val="404040" w:themeColor="text1" w:themeTint="BF"/>
    </w:rPr>
  </w:style>
  <w:style w:type="paragraph" w:styleId="ListParagraph">
    <w:name w:val="List Paragraph"/>
    <w:basedOn w:val="Normal"/>
    <w:uiPriority w:val="34"/>
    <w:qFormat/>
    <w:rsid w:val="00170CB2"/>
    <w:pPr>
      <w:ind w:left="720"/>
      <w:contextualSpacing/>
    </w:pPr>
  </w:style>
  <w:style w:type="character" w:styleId="IntenseEmphasis">
    <w:name w:val="Intense Emphasis"/>
    <w:basedOn w:val="DefaultParagraphFont"/>
    <w:uiPriority w:val="21"/>
    <w:qFormat/>
    <w:rsid w:val="00170CB2"/>
    <w:rPr>
      <w:i/>
      <w:iCs/>
      <w:color w:val="0F4761" w:themeColor="accent1" w:themeShade="BF"/>
    </w:rPr>
  </w:style>
  <w:style w:type="paragraph" w:styleId="IntenseQuote">
    <w:name w:val="Intense Quote"/>
    <w:basedOn w:val="Normal"/>
    <w:next w:val="Normal"/>
    <w:link w:val="IntenseQuoteChar"/>
    <w:uiPriority w:val="30"/>
    <w:qFormat/>
    <w:rsid w:val="0017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CB2"/>
    <w:rPr>
      <w:i/>
      <w:iCs/>
      <w:color w:val="0F4761" w:themeColor="accent1" w:themeShade="BF"/>
    </w:rPr>
  </w:style>
  <w:style w:type="character" w:styleId="IntenseReference">
    <w:name w:val="Intense Reference"/>
    <w:basedOn w:val="DefaultParagraphFont"/>
    <w:uiPriority w:val="32"/>
    <w:qFormat/>
    <w:rsid w:val="00170CB2"/>
    <w:rPr>
      <w:b/>
      <w:bCs/>
      <w:smallCaps/>
      <w:color w:val="0F4761" w:themeColor="accent1" w:themeShade="BF"/>
      <w:spacing w:val="5"/>
    </w:rPr>
  </w:style>
  <w:style w:type="paragraph" w:styleId="Footer">
    <w:name w:val="footer"/>
    <w:basedOn w:val="Normal"/>
    <w:link w:val="FooterChar"/>
    <w:uiPriority w:val="99"/>
    <w:semiHidden/>
    <w:unhideWhenUsed/>
    <w:rsid w:val="00170C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CB2"/>
  </w:style>
  <w:style w:type="paragraph" w:styleId="Header">
    <w:name w:val="header"/>
    <w:basedOn w:val="Normal"/>
    <w:link w:val="HeaderChar"/>
    <w:uiPriority w:val="99"/>
    <w:unhideWhenUsed/>
    <w:rsid w:val="006B5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3FABD-541E-43DA-A8E6-4FF22BAC3028}">
  <ds:schemaRefs>
    <ds:schemaRef ds:uri="http://schemas.openxmlformats.org/officeDocument/2006/bibliography"/>
  </ds:schemaRefs>
</ds:datastoreItem>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2</Pages>
  <Words>162</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Ankita.Singh</cp:lastModifiedBy>
  <cp:revision>37</cp:revision>
  <dcterms:created xsi:type="dcterms:W3CDTF">2025-05-27T09:58:00Z</dcterms:created>
  <dcterms:modified xsi:type="dcterms:W3CDTF">2025-11-17T19:05:00Z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3190eada,64be86b5,4faf5077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