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68F4" w14:textId="734B6AA3" w:rsidR="00D23460" w:rsidRDefault="00B22189" w:rsidP="005E35AD">
      <w:pPr>
        <w:spacing w:after="60"/>
        <w:ind w:left="113" w:right="4365"/>
        <w:rPr>
          <w:rFonts w:ascii="Geologica Light" w:hAnsi="Geologica Light" w:cs="Arial"/>
          <w:bCs/>
          <w:sz w:val="18"/>
          <w:szCs w:val="18"/>
        </w:rPr>
      </w:pPr>
      <w:r w:rsidRPr="00B22189">
        <w:rPr>
          <w:rFonts w:ascii="Geologica Light" w:hAnsi="Geologica Light" w:cs="Arial"/>
          <w:b/>
          <w:sz w:val="18"/>
          <w:szCs w:val="18"/>
        </w:rPr>
        <w:t>Private Motor Vehicles:</w:t>
      </w:r>
      <w:r w:rsidRPr="00B22189">
        <w:rPr>
          <w:rFonts w:ascii="Geologica Light" w:hAnsi="Geologica Light" w:cs="Arial"/>
          <w:bCs/>
          <w:sz w:val="18"/>
          <w:szCs w:val="18"/>
        </w:rPr>
        <w:t xml:space="preserve"> </w:t>
      </w:r>
      <w:r w:rsidR="005A01B6" w:rsidRPr="005A01B6">
        <w:rPr>
          <w:rFonts w:ascii="Geologica Light" w:hAnsi="Geologica Light" w:cs="Arial"/>
          <w:bCs/>
          <w:sz w:val="18"/>
          <w:szCs w:val="18"/>
        </w:rPr>
        <w:t xml:space="preserve"> </w:t>
      </w:r>
      <w:r w:rsidR="000D08AD">
        <w:rPr>
          <w:rFonts w:ascii="Geologica Light" w:hAnsi="Geologica Light" w:cs="Arial"/>
          <w:bCs/>
          <w:sz w:val="18"/>
          <w:szCs w:val="18"/>
        </w:rPr>
        <w:fldChar w:fldCharType="begin"/>
      </w:r>
      <w:r w:rsidR="000D08AD">
        <w:rPr>
          <w:rFonts w:ascii="Geologica Light" w:hAnsi="Geologica Light" w:cs="Arial"/>
          <w:bCs/>
          <w:sz w:val="18"/>
          <w:szCs w:val="18"/>
        </w:rPr>
        <w:instrText xml:space="preserve"> MERGEFIELD  MVInterestDesc \m  \* MERGEFORMAT </w:instrText>
      </w:r>
      <w:r w:rsidR="000D08AD">
        <w:rPr>
          <w:rFonts w:ascii="Geologica Light" w:hAnsi="Geologica Light" w:cs="Arial"/>
          <w:bCs/>
          <w:sz w:val="18"/>
          <w:szCs w:val="18"/>
        </w:rPr>
        <w:fldChar w:fldCharType="separate"/>
      </w:r>
      <w:r w:rsidR="000D08AD">
        <w:rPr>
          <w:rFonts w:ascii="Geologica Light" w:hAnsi="Geologica Light" w:cs="Arial" w:hint="eastAsia"/>
          <w:bCs/>
          <w:noProof/>
          <w:sz w:val="18"/>
          <w:szCs w:val="18"/>
        </w:rPr>
        <w:t>«</w:t>
      </w:r>
      <w:r w:rsidR="000D08AD">
        <w:rPr>
          <w:rFonts w:ascii="Geologica Light" w:hAnsi="Geologica Light" w:cs="Arial"/>
          <w:bCs/>
          <w:noProof/>
          <w:sz w:val="18"/>
          <w:szCs w:val="18"/>
        </w:rPr>
        <w:t>MVInterestDesc</w:t>
      </w:r>
      <w:r w:rsidR="000D08AD">
        <w:rPr>
          <w:rFonts w:ascii="Geologica Light" w:hAnsi="Geologica Light" w:cs="Arial" w:hint="eastAsia"/>
          <w:bCs/>
          <w:noProof/>
          <w:sz w:val="18"/>
          <w:szCs w:val="18"/>
        </w:rPr>
        <w:t>»</w:t>
      </w:r>
      <w:r w:rsidR="000D08AD">
        <w:rPr>
          <w:rFonts w:ascii="Geologica Light" w:hAnsi="Geologica Light" w:cs="Arial"/>
          <w:bCs/>
          <w:sz w:val="18"/>
          <w:szCs w:val="18"/>
        </w:rPr>
        <w:fldChar w:fldCharType="end"/>
      </w:r>
      <w:r w:rsidR="00E85F8B">
        <w:rPr>
          <w:rFonts w:ascii="Geologica Light" w:hAnsi="Geologica Light" w:cs="Arial"/>
          <w:bCs/>
          <w:sz w:val="18"/>
          <w:szCs w:val="18"/>
        </w:rPr>
        <w:t xml:space="preserve"> </w:t>
      </w:r>
      <w:r w:rsidR="00473942">
        <w:rPr>
          <w:rFonts w:ascii="Geologica Light" w:hAnsi="Geologica Light" w:cs="Arial"/>
          <w:bCs/>
          <w:sz w:val="18"/>
          <w:szCs w:val="18"/>
        </w:rPr>
        <w:t>(</w:t>
      </w:r>
      <w:r w:rsidR="00B75836">
        <w:rPr>
          <w:rFonts w:ascii="Geologica Light" w:hAnsi="Geologica Light" w:cs="Arial"/>
          <w:bCs/>
          <w:sz w:val="18"/>
          <w:szCs w:val="18"/>
        </w:rPr>
        <w:t xml:space="preserve">rego: </w:t>
      </w:r>
      <w:r w:rsidR="00E85F8B">
        <w:rPr>
          <w:rFonts w:ascii="Geologica Light" w:hAnsi="Geologica Light" w:cs="Arial"/>
          <w:bCs/>
          <w:sz w:val="18"/>
          <w:szCs w:val="18"/>
        </w:rPr>
        <w:fldChar w:fldCharType="begin"/>
      </w:r>
      <w:r w:rsidR="00E85F8B">
        <w:rPr>
          <w:rFonts w:ascii="Geologica Light" w:hAnsi="Geologica Light" w:cs="Arial"/>
          <w:bCs/>
          <w:sz w:val="18"/>
          <w:szCs w:val="18"/>
        </w:rPr>
        <w:instrText xml:space="preserve"> MERGEFIELD  VehRegNum  \* MERGEFORMAT </w:instrText>
      </w:r>
      <w:r w:rsidR="00E85F8B">
        <w:rPr>
          <w:rFonts w:ascii="Geologica Light" w:hAnsi="Geologica Light" w:cs="Arial"/>
          <w:bCs/>
          <w:sz w:val="18"/>
          <w:szCs w:val="18"/>
        </w:rPr>
        <w:fldChar w:fldCharType="separate"/>
      </w:r>
      <w:r w:rsidR="00E85F8B">
        <w:rPr>
          <w:rFonts w:ascii="Geologica Light" w:hAnsi="Geologica Light" w:cs="Arial"/>
          <w:bCs/>
          <w:noProof/>
          <w:sz w:val="18"/>
          <w:szCs w:val="18"/>
        </w:rPr>
        <w:t>«VehRegNum»</w:t>
      </w:r>
      <w:r w:rsidR="00E85F8B">
        <w:rPr>
          <w:rFonts w:ascii="Geologica Light" w:hAnsi="Geologica Light" w:cs="Arial"/>
          <w:bCs/>
          <w:sz w:val="18"/>
          <w:szCs w:val="18"/>
        </w:rPr>
        <w:fldChar w:fldCharType="end"/>
      </w:r>
      <w:r w:rsidR="00473942">
        <w:rPr>
          <w:rFonts w:ascii="Geologica Light" w:hAnsi="Geologica Light" w:cs="Arial"/>
          <w:bCs/>
          <w:sz w:val="18"/>
          <w:szCs w:val="18"/>
        </w:rPr>
        <w:t>)</w:t>
      </w:r>
    </w:p>
    <w:sectPr w:rsidR="00D23460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EB8C" w14:textId="77777777" w:rsidR="00AF5C12" w:rsidRDefault="00AF5C12" w:rsidP="00FA3A18">
      <w:r>
        <w:separator/>
      </w:r>
    </w:p>
  </w:endnote>
  <w:endnote w:type="continuationSeparator" w:id="0">
    <w:p w14:paraId="4EF4B9D6" w14:textId="77777777" w:rsidR="00AF5C12" w:rsidRDefault="00AF5C12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20A50" w14:textId="77777777" w:rsidR="00AF5C12" w:rsidRDefault="00AF5C12" w:rsidP="00FA3A18">
      <w:r>
        <w:separator/>
      </w:r>
    </w:p>
  </w:footnote>
  <w:footnote w:type="continuationSeparator" w:id="0">
    <w:p w14:paraId="5D5EBF3E" w14:textId="77777777" w:rsidR="00AF5C12" w:rsidRDefault="00AF5C12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05B74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35E7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08AD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7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599B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97243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D7DDF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447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3984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3E4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0745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2C6"/>
    <w:rsid w:val="0047347F"/>
    <w:rsid w:val="00473942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992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4ED9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10B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1B6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35AD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27FD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2951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171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0FA8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A5E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A764A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C12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189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2650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5836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66A2"/>
    <w:rsid w:val="00C57A53"/>
    <w:rsid w:val="00C600CD"/>
    <w:rsid w:val="00C61548"/>
    <w:rsid w:val="00C62BBA"/>
    <w:rsid w:val="00C639A2"/>
    <w:rsid w:val="00C639A9"/>
    <w:rsid w:val="00C64CE2"/>
    <w:rsid w:val="00C6629A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12FC"/>
    <w:rsid w:val="00D129E0"/>
    <w:rsid w:val="00D13C92"/>
    <w:rsid w:val="00D15BF4"/>
    <w:rsid w:val="00D17578"/>
    <w:rsid w:val="00D17642"/>
    <w:rsid w:val="00D20E0B"/>
    <w:rsid w:val="00D213B6"/>
    <w:rsid w:val="00D2229A"/>
    <w:rsid w:val="00D23460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3A16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241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2848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5F8B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6E"/>
    <w:rsid w:val="00F734AF"/>
    <w:rsid w:val="00F73FA4"/>
    <w:rsid w:val="00F74C15"/>
    <w:rsid w:val="00F77627"/>
    <w:rsid w:val="00F803DA"/>
    <w:rsid w:val="00F80BDD"/>
    <w:rsid w:val="00F83B28"/>
    <w:rsid w:val="00F84E1F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26</cp:revision>
  <dcterms:created xsi:type="dcterms:W3CDTF">2025-05-15T03:41:00Z</dcterms:created>
  <dcterms:modified xsi:type="dcterms:W3CDTF">2025-11-18T11:54:00Z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