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0"/>
        <w:gridCol w:w="2790"/>
        <w:gridCol w:w="2868"/>
      </w:tblGrid>
      <w:tr w:rsidR="00BD2814" w:rsidRPr="002F2EEA" w14:paraId="29334CE6" w14:textId="77777777" w:rsidTr="004372C3">
        <w:trPr>
          <w:cantSplit/>
          <w:trHeight w:hRule="exact" w:val="346"/>
        </w:trPr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14:paraId="5BEFB05F" w14:textId="77777777" w:rsidR="00BD2814" w:rsidRPr="002F2EEA" w:rsidRDefault="00BD2814" w:rsidP="004372C3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" w:hAnsi="Geologica"/>
                <w:b/>
                <w:bCs/>
                <w:sz w:val="20"/>
                <w:szCs w:val="20"/>
              </w:rPr>
              <w:t>Engineering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154E2393" w14:textId="77777777" w:rsidR="00BD2814" w:rsidRPr="002F2EEA" w:rsidRDefault="00BD2814" w:rsidP="004372C3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71B789ED" w14:textId="77777777" w:rsidR="00BD2814" w:rsidRPr="002F2EEA" w:rsidRDefault="00BD2814" w:rsidP="004372C3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4D068E" w:rsidRPr="002F2EEA" w14:paraId="6D86DADF" w14:textId="77777777" w:rsidTr="004372C3">
        <w:trPr>
          <w:cantSplit/>
          <w:trHeight w:hRule="exact" w:val="289"/>
        </w:trPr>
        <w:tc>
          <w:tcPr>
            <w:tcW w:w="5490" w:type="dxa"/>
            <w:tcBorders>
              <w:top w:val="single" w:sz="4" w:space="0" w:color="auto"/>
            </w:tcBorders>
            <w:vAlign w:val="center"/>
          </w:tcPr>
          <w:p w14:paraId="175958C5" w14:textId="4B289D24" w:rsidR="004D068E" w:rsidRPr="002F2EEA" w:rsidRDefault="002F2EEA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" w:hAnsi="Geologica"/>
                <w:sz w:val="20"/>
                <w:szCs w:val="20"/>
              </w:rPr>
              <w:t>Machinery &amp; Electronic Equipment</w:t>
            </w:r>
            <w:r w:rsidR="00FF28AF">
              <w:rPr>
                <w:rFonts w:ascii="Geologica" w:hAnsi="Geologica"/>
                <w:sz w:val="20"/>
                <w:szCs w:val="20"/>
              </w:rPr>
              <w:t xml:space="preserve"> (</w:t>
            </w:r>
            <w:r w:rsidRPr="002F2EEA">
              <w:rPr>
                <w:rFonts w:ascii="Geologica" w:hAnsi="Geologica"/>
                <w:sz w:val="20"/>
                <w:szCs w:val="20"/>
              </w:rPr>
              <w:t>excluding Car Wash</w:t>
            </w:r>
            <w:r w:rsidR="00FF28AF">
              <w:rPr>
                <w:rFonts w:ascii="Geologica" w:hAnsi="Geologica"/>
                <w:sz w:val="20"/>
                <w:szCs w:val="20"/>
              </w:rPr>
              <w:t>)</w:t>
            </w:r>
          </w:p>
        </w:tc>
        <w:tc>
          <w:tcPr>
            <w:tcW w:w="2790" w:type="dxa"/>
            <w:tcBorders>
              <w:top w:val="single" w:sz="4" w:space="0" w:color="auto"/>
            </w:tcBorders>
            <w:vAlign w:val="center"/>
          </w:tcPr>
          <w:p w14:paraId="59AF36F6" w14:textId="4604AF2A" w:rsidR="004D068E" w:rsidRPr="009C7AB4" w:rsidRDefault="009C7AB4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9C7AB4">
              <w:rPr>
                <w:rFonts w:ascii="Geologica" w:hAnsi="Geologica"/>
                <w:sz w:val="20"/>
                <w:szCs w:val="20"/>
                <w:lang w:val="en-AU" w:eastAsia="zh-CN"/>
              </w:rPr>
              <w:t>NA</w:t>
            </w:r>
          </w:p>
        </w:tc>
        <w:tc>
          <w:tcPr>
            <w:tcW w:w="2868" w:type="dxa"/>
            <w:tcBorders>
              <w:top w:val="single" w:sz="4" w:space="0" w:color="auto"/>
            </w:tcBorders>
            <w:vAlign w:val="center"/>
          </w:tcPr>
          <w:p w14:paraId="31DC5A74" w14:textId="5D4EB4EE" w:rsidR="004D068E" w:rsidRPr="002F2EEA" w:rsidRDefault="005A4446" w:rsidP="004372C3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PostMachineEquip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«PostMachineEquip»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"Not Taken"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PostMachineEquipLimit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«PostMachineEquipLimit»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«PostMachineEquipLimit»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="00EA188E"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EA188E"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="00EA188E"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EA188E"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4D068E" w:rsidRPr="002F2EEA" w14:paraId="4529C84F" w14:textId="77777777" w:rsidTr="004372C3">
        <w:trPr>
          <w:cantSplit/>
          <w:trHeight w:hRule="exact" w:val="261"/>
        </w:trPr>
        <w:tc>
          <w:tcPr>
            <w:tcW w:w="5490" w:type="dxa"/>
            <w:vAlign w:val="center"/>
          </w:tcPr>
          <w:p w14:paraId="3E603891" w14:textId="48636D72" w:rsidR="004D068E" w:rsidRPr="002F2EEA" w:rsidRDefault="002F2EEA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" w:hAnsi="Geologica"/>
                <w:sz w:val="20"/>
                <w:szCs w:val="20"/>
              </w:rPr>
              <w:t>Car Wash</w:t>
            </w:r>
          </w:p>
        </w:tc>
        <w:tc>
          <w:tcPr>
            <w:tcW w:w="2790" w:type="dxa"/>
            <w:vAlign w:val="center"/>
          </w:tcPr>
          <w:p w14:paraId="0C66E88C" w14:textId="49074162" w:rsidR="004D068E" w:rsidRPr="009C7AB4" w:rsidRDefault="009C7AB4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9C7AB4">
              <w:rPr>
                <w:rFonts w:ascii="Geologica" w:hAnsi="Geologica"/>
                <w:sz w:val="20"/>
                <w:szCs w:val="20"/>
                <w:lang w:val="en-AU" w:eastAsia="zh-CN"/>
              </w:rPr>
              <w:t>NA</w:t>
            </w:r>
          </w:p>
        </w:tc>
        <w:tc>
          <w:tcPr>
            <w:tcW w:w="2868" w:type="dxa"/>
            <w:vAlign w:val="center"/>
          </w:tcPr>
          <w:p w14:paraId="62F3FC7A" w14:textId="45312F97" w:rsidR="004D068E" w:rsidRPr="002F2EEA" w:rsidRDefault="005A4446" w:rsidP="004372C3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PostCarWash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«PostCarWash»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"Not Taken"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PostCarWashLimit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«PostCarWashLimit»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«PostCarWashLimit»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="00EA188E"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="00EA188E"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="00EA188E"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EA188E"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166BB" w:rsidRPr="002F2EEA" w14:paraId="068E0BB2" w14:textId="77777777" w:rsidTr="004372C3">
        <w:trPr>
          <w:cantSplit/>
          <w:trHeight w:hRule="exact" w:val="252"/>
        </w:trPr>
        <w:tc>
          <w:tcPr>
            <w:tcW w:w="5490" w:type="dxa"/>
            <w:vAlign w:val="center"/>
          </w:tcPr>
          <w:p w14:paraId="198B0637" w14:textId="07AEA7E6" w:rsidR="00E166BB" w:rsidRPr="002F2EEA" w:rsidRDefault="00E166BB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/>
              </w:rPr>
              <w:t>Optional Benefits</w:t>
            </w:r>
          </w:p>
        </w:tc>
        <w:tc>
          <w:tcPr>
            <w:tcW w:w="2790" w:type="dxa"/>
            <w:vAlign w:val="center"/>
          </w:tcPr>
          <w:p w14:paraId="057A3E55" w14:textId="2F4D2843" w:rsidR="00E166BB" w:rsidRPr="009C7AB4" w:rsidRDefault="00E166BB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</w:p>
        </w:tc>
        <w:tc>
          <w:tcPr>
            <w:tcW w:w="2868" w:type="dxa"/>
            <w:vAlign w:val="center"/>
          </w:tcPr>
          <w:p w14:paraId="3DB5E7E5" w14:textId="77777777" w:rsidR="00E166BB" w:rsidRPr="002F2EEA" w:rsidRDefault="00E166BB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</w:p>
        </w:tc>
      </w:tr>
      <w:tr w:rsidR="00E166BB" w:rsidRPr="002F2EEA" w14:paraId="34C0F13F" w14:textId="77777777" w:rsidTr="004372C3">
        <w:trPr>
          <w:cantSplit/>
          <w:trHeight w:hRule="exact" w:val="387"/>
        </w:trPr>
        <w:tc>
          <w:tcPr>
            <w:tcW w:w="5490" w:type="dxa"/>
            <w:vAlign w:val="center"/>
          </w:tcPr>
          <w:p w14:paraId="1DC9E99E" w14:textId="526BE77D" w:rsidR="00E166BB" w:rsidRPr="002F2EEA" w:rsidRDefault="00E166BB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" w:hAnsi="Geologica"/>
                <w:sz w:val="20"/>
                <w:szCs w:val="20"/>
              </w:rPr>
              <w:t>Deterioration of Stock</w:t>
            </w:r>
          </w:p>
        </w:tc>
        <w:tc>
          <w:tcPr>
            <w:tcW w:w="2790" w:type="dxa"/>
            <w:vAlign w:val="center"/>
          </w:tcPr>
          <w:p w14:paraId="66141AC7" w14:textId="2E35150D" w:rsidR="00E166BB" w:rsidRPr="009C7AB4" w:rsidRDefault="009C7AB4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9C7AB4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t>NA</w:t>
            </w:r>
          </w:p>
        </w:tc>
        <w:tc>
          <w:tcPr>
            <w:tcW w:w="2868" w:type="dxa"/>
            <w:vAlign w:val="center"/>
          </w:tcPr>
          <w:p w14:paraId="2C542FF7" w14:textId="20DF3C43" w:rsidR="00E166BB" w:rsidRPr="002F2EEA" w:rsidRDefault="00E166BB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PostDetoriationStck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«PostDetoriationStck»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"Not Taken"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PostDetoriationStckLimit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«PostDetoriationStckLimit»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«PostDetoriationStckLimit»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166BB" w:rsidRPr="002F2EEA" w14:paraId="1D2FB25F" w14:textId="77777777" w:rsidTr="004372C3">
        <w:trPr>
          <w:cantSplit/>
          <w:trHeight w:hRule="exact" w:val="351"/>
        </w:trPr>
        <w:tc>
          <w:tcPr>
            <w:tcW w:w="5490" w:type="dxa"/>
            <w:vAlign w:val="center"/>
          </w:tcPr>
          <w:p w14:paraId="05A208C6" w14:textId="7A8BA8FF" w:rsidR="00E166BB" w:rsidRPr="002F2EEA" w:rsidRDefault="00E166BB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eastAsia="en-US"/>
              </w:rPr>
              <w:t>Loss of Information</w:t>
            </w:r>
          </w:p>
        </w:tc>
        <w:tc>
          <w:tcPr>
            <w:tcW w:w="2790" w:type="dxa"/>
            <w:vAlign w:val="center"/>
          </w:tcPr>
          <w:p w14:paraId="34373BDE" w14:textId="414189CB" w:rsidR="00E166BB" w:rsidRPr="009C7AB4" w:rsidRDefault="009C7AB4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9C7AB4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t>NA</w:t>
            </w:r>
          </w:p>
        </w:tc>
        <w:tc>
          <w:tcPr>
            <w:tcW w:w="2868" w:type="dxa"/>
            <w:vAlign w:val="center"/>
          </w:tcPr>
          <w:p w14:paraId="4600865F" w14:textId="6B2E9B51" w:rsidR="00E166BB" w:rsidRPr="002F2EEA" w:rsidRDefault="00E166BB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PostInfoLoss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«PostInfoLoss»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"Not Taken"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PostInfoLossLimit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«PostInfoLossLimit»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«PostInfoLossLimit»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166BB" w:rsidRPr="002F2EEA" w14:paraId="5F8602DC" w14:textId="77777777" w:rsidTr="004372C3">
        <w:trPr>
          <w:cantSplit/>
          <w:trHeight w:hRule="exact" w:val="252"/>
        </w:trPr>
        <w:tc>
          <w:tcPr>
            <w:tcW w:w="5490" w:type="dxa"/>
            <w:vAlign w:val="center"/>
          </w:tcPr>
          <w:p w14:paraId="6BE10F37" w14:textId="6E4C5303" w:rsidR="00E166BB" w:rsidRPr="002F2EEA" w:rsidRDefault="00E166BB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eastAsia="en-US"/>
              </w:rPr>
              <w:t>Increased Costs of Working</w:t>
            </w:r>
          </w:p>
        </w:tc>
        <w:tc>
          <w:tcPr>
            <w:tcW w:w="2790" w:type="dxa"/>
            <w:vAlign w:val="center"/>
          </w:tcPr>
          <w:p w14:paraId="341190BD" w14:textId="39152C4C" w:rsidR="00E166BB" w:rsidRPr="009C7AB4" w:rsidRDefault="009C7AB4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9C7AB4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t>NA</w:t>
            </w:r>
          </w:p>
        </w:tc>
        <w:tc>
          <w:tcPr>
            <w:tcW w:w="2868" w:type="dxa"/>
            <w:vAlign w:val="center"/>
          </w:tcPr>
          <w:p w14:paraId="20EA81E5" w14:textId="4441D1AF" w:rsidR="00E166BB" w:rsidRPr="002F2EEA" w:rsidRDefault="00E166BB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PostIncCosts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«PostIncCosts»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"Not Taken"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PostIncCostsLimit \m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«PostIncCostsLimit»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="001F73F8"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«PostIncCostsLimit»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ERemovedCaption  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  <w:tr w:rsidR="00E166BB" w:rsidRPr="002F2EEA" w14:paraId="2F5F710E" w14:textId="77777777" w:rsidTr="004372C3">
        <w:trPr>
          <w:cantSplit/>
          <w:trHeight w:hRule="exact" w:val="252"/>
        </w:trPr>
        <w:tc>
          <w:tcPr>
            <w:tcW w:w="5490" w:type="dxa"/>
            <w:vAlign w:val="center"/>
          </w:tcPr>
          <w:p w14:paraId="458344CD" w14:textId="0085D170" w:rsidR="00E166BB" w:rsidRPr="00BC1156" w:rsidRDefault="00E166BB" w:rsidP="004372C3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</w:pPr>
            <w:r w:rsidRPr="00BC1156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Excess</w:t>
            </w:r>
          </w:p>
        </w:tc>
        <w:tc>
          <w:tcPr>
            <w:tcW w:w="2790" w:type="dxa"/>
            <w:vAlign w:val="center"/>
          </w:tcPr>
          <w:p w14:paraId="57F355D2" w14:textId="4AC06DBA" w:rsidR="00E166BB" w:rsidRPr="009C7AB4" w:rsidRDefault="00E166BB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</w:p>
        </w:tc>
        <w:tc>
          <w:tcPr>
            <w:tcW w:w="2868" w:type="dxa"/>
            <w:vAlign w:val="center"/>
          </w:tcPr>
          <w:p w14:paraId="2D3041F7" w14:textId="77777777" w:rsidR="00E166BB" w:rsidRPr="002F2EEA" w:rsidRDefault="00E166BB" w:rsidP="004372C3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</w:pPr>
          </w:p>
        </w:tc>
      </w:tr>
      <w:tr w:rsidR="00E166BB" w:rsidRPr="002F2EEA" w14:paraId="6FF9EB7D" w14:textId="77777777" w:rsidTr="004372C3">
        <w:trPr>
          <w:cantSplit/>
          <w:trHeight w:hRule="exact" w:val="396"/>
        </w:trPr>
        <w:tc>
          <w:tcPr>
            <w:tcW w:w="5490" w:type="dxa"/>
            <w:vAlign w:val="center"/>
          </w:tcPr>
          <w:p w14:paraId="3EBD6368" w14:textId="6B8C46A5" w:rsidR="00E166BB" w:rsidRPr="002F2EEA" w:rsidRDefault="00E166BB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eastAsia="en-US"/>
              </w:rPr>
              <w:t>Standard</w:t>
            </w:r>
          </w:p>
        </w:tc>
        <w:tc>
          <w:tcPr>
            <w:tcW w:w="2790" w:type="dxa"/>
            <w:vAlign w:val="center"/>
          </w:tcPr>
          <w:p w14:paraId="029B5863" w14:textId="141FE48B" w:rsidR="00E166BB" w:rsidRPr="009C7AB4" w:rsidRDefault="009C7AB4" w:rsidP="004372C3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 w:rsidRPr="009C7AB4">
              <w:rPr>
                <w:rFonts w:ascii="Geologica" w:hAnsi="Geologica"/>
                <w:sz w:val="20"/>
                <w:szCs w:val="20"/>
                <w:lang w:val="en-AU" w:eastAsia="zh-CN"/>
              </w:rPr>
              <w:t>NA</w:t>
            </w:r>
          </w:p>
        </w:tc>
        <w:tc>
          <w:tcPr>
            <w:tcW w:w="2868" w:type="dxa"/>
            <w:vAlign w:val="center"/>
          </w:tcPr>
          <w:p w14:paraId="1C9A8C02" w14:textId="30798C91" w:rsidR="00E166BB" w:rsidRPr="002F2EEA" w:rsidRDefault="001F73F8" w:rsidP="004372C3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PostStaENC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«PostStaENC»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 MERGEFIELD  PostStaEN \m  \* MERGEFORMAT 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instrText>«PostStaEN»</w:instrTex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instrText xml:space="preserve">\* MERGEFORMAT </w:instrTex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20"/>
                <w:szCs w:val="20"/>
                <w:lang w:val="en-AU" w:eastAsia="en-US"/>
              </w:rPr>
              <w:t>«PostStaEN»</w:t>
            </w:r>
            <w:r w:rsidRPr="002F2EEA"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fldChar w:fldCharType="end"/>
            </w:r>
          </w:p>
        </w:tc>
      </w:tr>
    </w:tbl>
    <w:p w14:paraId="43B2F54C" w14:textId="77777777" w:rsidR="00BD2814" w:rsidRDefault="00BD2814" w:rsidP="004372C3"/>
    <w:p w14:paraId="2C3B60E1" w14:textId="77777777" w:rsidR="004D1CDD" w:rsidRDefault="004D1CDD" w:rsidP="004372C3"/>
    <w:sectPr w:rsidR="004D1CD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FE54" w14:textId="77777777" w:rsidR="003C01E5" w:rsidRDefault="003C01E5" w:rsidP="00BD2814">
      <w:r>
        <w:separator/>
      </w:r>
    </w:p>
  </w:endnote>
  <w:endnote w:type="continuationSeparator" w:id="0">
    <w:p w14:paraId="08E0302A" w14:textId="77777777" w:rsidR="003C01E5" w:rsidRDefault="003C01E5" w:rsidP="00BD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0FC2" w14:textId="29C87610" w:rsidR="00BD2814" w:rsidRDefault="00BD28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661351" wp14:editId="2795FA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199784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D80BE1" w14:textId="514C9C1E" w:rsidR="00BD2814" w:rsidRPr="00BD2814" w:rsidRDefault="00BD2814" w:rsidP="00BD281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281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613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ED80BE1" w14:textId="514C9C1E" w:rsidR="00BD2814" w:rsidRPr="00BD2814" w:rsidRDefault="00BD2814" w:rsidP="00BD281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D281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CB17" w14:textId="736714A6" w:rsidR="00BD2814" w:rsidRDefault="00BD28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900A6E" wp14:editId="5A4118E6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821274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2E578" w14:textId="2A99F6A0" w:rsidR="00BD2814" w:rsidRPr="00BD2814" w:rsidRDefault="00BD2814" w:rsidP="00BD281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281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00A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2E578" w14:textId="2A99F6A0" w:rsidR="00BD2814" w:rsidRPr="00BD2814" w:rsidRDefault="00BD2814" w:rsidP="00BD281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D281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2823" w14:textId="366A0731" w:rsidR="00BD2814" w:rsidRDefault="00BD28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A2BF7D" wp14:editId="26BDDC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3998606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3AF282" w14:textId="3D76449C" w:rsidR="00BD2814" w:rsidRPr="00BD2814" w:rsidRDefault="00BD2814" w:rsidP="00BD281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281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2BF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13AF282" w14:textId="3D76449C" w:rsidR="00BD2814" w:rsidRPr="00BD2814" w:rsidRDefault="00BD2814" w:rsidP="00BD281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D281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3BF3D" w14:textId="77777777" w:rsidR="003C01E5" w:rsidRDefault="003C01E5" w:rsidP="00BD2814">
      <w:r>
        <w:separator/>
      </w:r>
    </w:p>
  </w:footnote>
  <w:footnote w:type="continuationSeparator" w:id="0">
    <w:p w14:paraId="3FDFBC08" w14:textId="77777777" w:rsidR="003C01E5" w:rsidRDefault="003C01E5" w:rsidP="00BD2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14"/>
    <w:rsid w:val="000763A2"/>
    <w:rsid w:val="000E7E8E"/>
    <w:rsid w:val="0017185C"/>
    <w:rsid w:val="001D5055"/>
    <w:rsid w:val="001F73F8"/>
    <w:rsid w:val="0027686D"/>
    <w:rsid w:val="00277A7F"/>
    <w:rsid w:val="00291567"/>
    <w:rsid w:val="00296374"/>
    <w:rsid w:val="002D19FB"/>
    <w:rsid w:val="002F2EEA"/>
    <w:rsid w:val="003045E9"/>
    <w:rsid w:val="0032038B"/>
    <w:rsid w:val="00390424"/>
    <w:rsid w:val="003A202B"/>
    <w:rsid w:val="003C01E5"/>
    <w:rsid w:val="003C33A3"/>
    <w:rsid w:val="003D0AD0"/>
    <w:rsid w:val="004372C3"/>
    <w:rsid w:val="00440BD4"/>
    <w:rsid w:val="004D00DB"/>
    <w:rsid w:val="004D068E"/>
    <w:rsid w:val="004D1CDD"/>
    <w:rsid w:val="00504C04"/>
    <w:rsid w:val="00544E39"/>
    <w:rsid w:val="00582D09"/>
    <w:rsid w:val="005A4446"/>
    <w:rsid w:val="005D30E6"/>
    <w:rsid w:val="0062378D"/>
    <w:rsid w:val="006254EE"/>
    <w:rsid w:val="006429D3"/>
    <w:rsid w:val="00670DCE"/>
    <w:rsid w:val="006A4582"/>
    <w:rsid w:val="00752BAF"/>
    <w:rsid w:val="0077777F"/>
    <w:rsid w:val="007B3B81"/>
    <w:rsid w:val="007F0415"/>
    <w:rsid w:val="007F4EF8"/>
    <w:rsid w:val="0081169B"/>
    <w:rsid w:val="0086548A"/>
    <w:rsid w:val="0087184F"/>
    <w:rsid w:val="008C6B31"/>
    <w:rsid w:val="009C2709"/>
    <w:rsid w:val="009C7AB4"/>
    <w:rsid w:val="009E0E1D"/>
    <w:rsid w:val="00AF43F4"/>
    <w:rsid w:val="00AF5DDE"/>
    <w:rsid w:val="00B0056A"/>
    <w:rsid w:val="00B154F4"/>
    <w:rsid w:val="00B34CDB"/>
    <w:rsid w:val="00B86BEB"/>
    <w:rsid w:val="00B92675"/>
    <w:rsid w:val="00BC1156"/>
    <w:rsid w:val="00BD2814"/>
    <w:rsid w:val="00C20831"/>
    <w:rsid w:val="00C347B4"/>
    <w:rsid w:val="00C56936"/>
    <w:rsid w:val="00C62CDF"/>
    <w:rsid w:val="00C76868"/>
    <w:rsid w:val="00D224FD"/>
    <w:rsid w:val="00D8314B"/>
    <w:rsid w:val="00D87A0E"/>
    <w:rsid w:val="00DA4D9F"/>
    <w:rsid w:val="00DA6C7A"/>
    <w:rsid w:val="00DC5A68"/>
    <w:rsid w:val="00E02CA7"/>
    <w:rsid w:val="00E166BB"/>
    <w:rsid w:val="00E35824"/>
    <w:rsid w:val="00E51868"/>
    <w:rsid w:val="00EA188E"/>
    <w:rsid w:val="00F74A01"/>
    <w:rsid w:val="00FF1D01"/>
    <w:rsid w:val="00FF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B044"/>
  <w15:chartTrackingRefBased/>
  <w15:docId w15:val="{524750A3-D7B0-4DDD-BE9C-15723B94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814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8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1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2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1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2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281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D28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2814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33</cp:revision>
  <dcterms:created xsi:type="dcterms:W3CDTF">2025-08-26T12:31:00Z</dcterms:created>
  <dcterms:modified xsi:type="dcterms:W3CDTF">2025-11-24T09:25:00Z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55d47191,7e7b1e10,4675d57e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