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78278B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387"/>
      </w:tblGrid>
      <w:tr w:rsidR="00114C08" w:rsidRPr="00114C08" w14:paraId="134751A3" w14:textId="77777777" w:rsidTr="00643CF4">
        <w:tc>
          <w:tcPr>
            <w:tcW w:w="5103" w:type="dxa"/>
            <w:tcBorders>
              <w:top w:val="single" w:sz="12" w:space="0" w:color="000000"/>
            </w:tcBorders>
          </w:tcPr>
          <w:p w14:paraId="35AB2216" w14:textId="77777777" w:rsidR="00114C08" w:rsidRPr="00114C08" w:rsidRDefault="00114C08" w:rsidP="00114C08">
            <w:pPr>
              <w:tabs>
                <w:tab w:val="left" w:pos="2610"/>
              </w:tabs>
              <w:spacing w:before="20" w:after="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114C08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General Property</w:t>
            </w:r>
          </w:p>
          <w:p w14:paraId="014767B5" w14:textId="77777777" w:rsidR="00114C08" w:rsidRPr="00114C08" w:rsidRDefault="00114C08" w:rsidP="00114C08">
            <w:pPr>
              <w:tabs>
                <w:tab w:val="left" w:pos="2610"/>
              </w:tabs>
              <w:spacing w:before="20" w:after="20" w:line="240" w:lineRule="auto"/>
              <w:ind w:left="-113"/>
              <w:rPr>
                <w:rFonts w:ascii="Arial Black" w:eastAsia="Times New Roman" w:hAnsi="Arial Black" w:cs="Times New Roman"/>
                <w:b/>
                <w:bCs/>
                <w:kern w:val="0"/>
                <w:sz w:val="2"/>
                <w:szCs w:val="2"/>
                <w:lang w:val="en-AU" w:eastAsia="en-AU" w:bidi="th-TH"/>
                <w14:ligatures w14:val="none"/>
              </w:rPr>
            </w:pPr>
            <w:bookmarkStart w:id="0" w:name="_Hlk159850109"/>
            <w:bookmarkStart w:id="1" w:name="_Hlk159850254"/>
            <w:bookmarkEnd w:id="0"/>
            <w:bookmarkEnd w:id="1"/>
          </w:p>
          <w:tbl>
            <w:tblPr>
              <w:tblW w:w="5103" w:type="dxa"/>
              <w:jc w:val="center"/>
              <w:tblLayout w:type="fixed"/>
              <w:tblCellMar>
                <w:left w:w="142" w:type="dxa"/>
                <w:right w:w="142" w:type="dxa"/>
              </w:tblCellMar>
              <w:tblLook w:val="04A0" w:firstRow="1" w:lastRow="0" w:firstColumn="1" w:lastColumn="0" w:noHBand="0" w:noVBand="1"/>
            </w:tblPr>
            <w:tblGrid>
              <w:gridCol w:w="3544"/>
              <w:gridCol w:w="1559"/>
            </w:tblGrid>
            <w:tr w:rsidR="00114C08" w:rsidRPr="00114C08" w14:paraId="6B034CF8" w14:textId="77777777" w:rsidTr="0045546A">
              <w:trPr>
                <w:jc w:val="center"/>
              </w:trPr>
              <w:tc>
                <w:tcPr>
                  <w:tcW w:w="3544" w:type="dxa"/>
                </w:tcPr>
                <w:p w14:paraId="2B6249B2" w14:textId="77777777" w:rsidR="00114C08" w:rsidRPr="00114C08" w:rsidRDefault="00114C08" w:rsidP="00B01179">
                  <w:pPr>
                    <w:tabs>
                      <w:tab w:val="left" w:pos="2610"/>
                    </w:tabs>
                    <w:spacing w:before="40" w:after="20" w:line="240" w:lineRule="auto"/>
                    <w:ind w:left="-113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  <w:r w:rsidRPr="00114C08"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t>Unspecified tools &amp; stock</w:t>
                  </w:r>
                </w:p>
              </w:tc>
              <w:bookmarkStart w:id="2" w:name="_Hlk159918916"/>
              <w:bookmarkEnd w:id="2"/>
              <w:tc>
                <w:tcPr>
                  <w:tcW w:w="1559" w:type="dxa"/>
                </w:tcPr>
                <w:p w14:paraId="74B1FB51" w14:textId="78D14BDF" w:rsidR="00114C08" w:rsidRPr="00114C08" w:rsidRDefault="00114C08" w:rsidP="00B01179">
                  <w:pPr>
                    <w:tabs>
                      <w:tab w:val="left" w:pos="2610"/>
                    </w:tabs>
                    <w:spacing w:before="40" w:after="20" w:line="240" w:lineRule="auto"/>
                    <w:ind w:left="-28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begin"/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instrText xml:space="preserve"> MERGEFIELD  GPUnspec \m  \* MERGEFORMAT </w:instrTex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separate"/>
                  </w:r>
                  <w:r>
                    <w:rPr>
                      <w:rFonts w:ascii="Geologica Light" w:eastAsia="Times New Roman" w:hAnsi="Geologica Light" w:cs="Arial"/>
                      <w:noProof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t>«GPUnspec»</w: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end"/>
                  </w:r>
                </w:p>
              </w:tc>
            </w:tr>
            <w:tr w:rsidR="00AD1287" w:rsidRPr="00114C08" w14:paraId="78BDBAFB" w14:textId="77777777" w:rsidTr="0045546A">
              <w:trPr>
                <w:jc w:val="center"/>
              </w:trPr>
              <w:tc>
                <w:tcPr>
                  <w:tcW w:w="3544" w:type="dxa"/>
                </w:tcPr>
                <w:p w14:paraId="2DACA720" w14:textId="5B7DC92D" w:rsidR="00AD1287" w:rsidRPr="00114C08" w:rsidRDefault="00AD1287" w:rsidP="00B84696">
                  <w:pPr>
                    <w:tabs>
                      <w:tab w:val="left" w:pos="2610"/>
                    </w:tabs>
                    <w:spacing w:before="40" w:after="0" w:line="240" w:lineRule="auto"/>
                    <w:ind w:left="-113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  <w:r w:rsidRPr="00114C08"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t>Specified general property</w:t>
                  </w:r>
                </w:p>
              </w:tc>
              <w:tc>
                <w:tcPr>
                  <w:tcW w:w="1559" w:type="dxa"/>
                </w:tcPr>
                <w:p w14:paraId="53943B8F" w14:textId="21AA99C8" w:rsidR="00AD1287" w:rsidRDefault="00AD1287" w:rsidP="00B84696">
                  <w:pPr>
                    <w:tabs>
                      <w:tab w:val="left" w:pos="2610"/>
                    </w:tabs>
                    <w:spacing w:before="40" w:after="0" w:line="240" w:lineRule="auto"/>
                    <w:ind w:left="-28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</w:pP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begin"/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instrText xml:space="preserve"> MERGEFIELD  GPSpec \m  \* MERGEFORMAT </w:instrTex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separate"/>
                  </w:r>
                  <w:r>
                    <w:rPr>
                      <w:rFonts w:ascii="Geologica Light" w:eastAsia="Times New Roman" w:hAnsi="Geologica Light" w:cs="Arial"/>
                      <w:noProof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t>«GPSpec»</w: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end"/>
                  </w:r>
                </w:p>
              </w:tc>
            </w:tr>
            <w:tr w:rsidR="00620DA0" w:rsidRPr="00114C08" w14:paraId="748EEEF3" w14:textId="77777777" w:rsidTr="0045546A">
              <w:trPr>
                <w:jc w:val="center"/>
              </w:trPr>
              <w:tc>
                <w:tcPr>
                  <w:tcW w:w="3544" w:type="dxa"/>
                </w:tcPr>
                <w:p w14:paraId="72EF993B" w14:textId="645903EB" w:rsidR="00620DA0" w:rsidRPr="00EA2E49" w:rsidRDefault="00620DA0" w:rsidP="00B84696">
                  <w:pPr>
                    <w:tabs>
                      <w:tab w:val="left" w:pos="2610"/>
                    </w:tabs>
                    <w:spacing w:before="40" w:after="0" w:line="240" w:lineRule="auto"/>
                    <w:ind w:left="-113"/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  <w:r w:rsidRPr="00EA2E49"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fldChar w:fldCharType="begin"/>
                  </w:r>
                  <w:r w:rsidRPr="00EA2E49"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instrText xml:space="preserve"> MERGEFIELD  GPspecifiedDescription  \* MERGEFORMAT </w:instrText>
                  </w:r>
                  <w:r w:rsidRPr="00EA2E49"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fldChar w:fldCharType="separate"/>
                  </w:r>
                  <w:r w:rsidRPr="00EA2E49">
                    <w:rPr>
                      <w:rFonts w:ascii="Geologica Light" w:eastAsia="Times New Roman" w:hAnsi="Geologica Light" w:cs="Arial"/>
                      <w:i/>
                      <w:iCs/>
                      <w:noProof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t>«GPspecifiedDescription»</w:t>
                  </w:r>
                  <w:r w:rsidRPr="00EA2E49"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fldChar w:fldCharType="end"/>
                  </w:r>
                </w:p>
              </w:tc>
              <w:tc>
                <w:tcPr>
                  <w:tcW w:w="1559" w:type="dxa"/>
                </w:tcPr>
                <w:p w14:paraId="6CD64E83" w14:textId="4A8F6D6F" w:rsidR="00620DA0" w:rsidRPr="00EA2E49" w:rsidRDefault="00620DA0" w:rsidP="00B84696">
                  <w:pPr>
                    <w:tabs>
                      <w:tab w:val="left" w:pos="2610"/>
                    </w:tabs>
                    <w:spacing w:before="40" w:after="0" w:line="240" w:lineRule="auto"/>
                    <w:ind w:left="-28"/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</w:pPr>
                  <w:r w:rsidRPr="00EA2E49"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begin"/>
                  </w:r>
                  <w:r w:rsidRPr="00EA2E49"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instrText xml:space="preserve"> MERGEFIELD  pecifiedtoolsgeneral  \* MERGEFORMAT </w:instrText>
                  </w:r>
                  <w:r w:rsidRPr="00EA2E49"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separate"/>
                  </w:r>
                  <w:r w:rsidRPr="00EA2E49">
                    <w:rPr>
                      <w:rFonts w:ascii="Geologica Light" w:eastAsia="Times New Roman" w:hAnsi="Geologica Light" w:cs="Arial"/>
                      <w:i/>
                      <w:iCs/>
                      <w:noProof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t>«pecifiedtoolsgeneral»</w:t>
                  </w:r>
                  <w:r w:rsidRPr="00EA2E49">
                    <w:rPr>
                      <w:rFonts w:ascii="Geologica Light" w:eastAsia="Times New Roman" w:hAnsi="Geologica Light" w:cs="Arial"/>
                      <w:i/>
                      <w:iCs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end"/>
                  </w:r>
                </w:p>
              </w:tc>
            </w:tr>
          </w:tbl>
          <w:p w14:paraId="26DBE731" w14:textId="77777777" w:rsidR="00114C08" w:rsidRPr="00114C08" w:rsidRDefault="00114C08" w:rsidP="00114C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zh-CN" w:bidi="th-TH"/>
                <w14:ligatures w14:val="none"/>
              </w:rPr>
            </w:pPr>
            <w:bookmarkStart w:id="3" w:name="_Hlk159850876"/>
            <w:bookmarkStart w:id="4" w:name="_Hlk159850910"/>
            <w:bookmarkStart w:id="5" w:name="_Hlk159850943"/>
            <w:bookmarkEnd w:id="3"/>
            <w:bookmarkEnd w:id="4"/>
            <w:bookmarkEnd w:id="5"/>
          </w:p>
        </w:tc>
        <w:tc>
          <w:tcPr>
            <w:tcW w:w="5387" w:type="dxa"/>
            <w:tcBorders>
              <w:top w:val="single" w:sz="12" w:space="0" w:color="000000"/>
            </w:tcBorders>
          </w:tcPr>
          <w:p w14:paraId="5D411B5D" w14:textId="77777777" w:rsidR="00114C08" w:rsidRPr="00114C08" w:rsidRDefault="00114C08" w:rsidP="00114C08">
            <w:pPr>
              <w:tabs>
                <w:tab w:val="left" w:pos="2610"/>
              </w:tabs>
              <w:spacing w:before="40" w:after="7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114C08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Optional Benefits</w:t>
            </w:r>
          </w:p>
          <w:tbl>
            <w:tblPr>
              <w:tblW w:w="538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684"/>
              <w:gridCol w:w="1702"/>
            </w:tblGrid>
            <w:tr w:rsidR="00114C08" w:rsidRPr="00114C08" w14:paraId="19ED975C" w14:textId="77777777" w:rsidTr="00CE6F42">
              <w:trPr>
                <w:jc w:val="center"/>
              </w:trPr>
              <w:tc>
                <w:tcPr>
                  <w:tcW w:w="3684" w:type="dxa"/>
                </w:tcPr>
                <w:p w14:paraId="25C3B373" w14:textId="77777777" w:rsidR="00114C08" w:rsidRPr="00114C08" w:rsidRDefault="00114C08" w:rsidP="00114C08">
                  <w:pPr>
                    <w:tabs>
                      <w:tab w:val="left" w:pos="2610"/>
                    </w:tabs>
                    <w:spacing w:after="20" w:line="240" w:lineRule="auto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  <w:r w:rsidRPr="00114C08"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t>Flood Damage</w:t>
                  </w:r>
                </w:p>
              </w:tc>
              <w:tc>
                <w:tcPr>
                  <w:tcW w:w="1702" w:type="dxa"/>
                </w:tcPr>
                <w:p w14:paraId="5FC8157F" w14:textId="3921A1E3" w:rsidR="00114C08" w:rsidRPr="00114C08" w:rsidRDefault="00114C08" w:rsidP="00114C08">
                  <w:pPr>
                    <w:tabs>
                      <w:tab w:val="left" w:pos="2610"/>
                    </w:tabs>
                    <w:spacing w:after="20" w:line="240" w:lineRule="auto"/>
                    <w:ind w:left="57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begin"/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instrText xml:space="preserve"> MERGEFIELD  GPFlood \m  \* MERGEFORMAT </w:instrTex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separate"/>
                  </w:r>
                  <w:r>
                    <w:rPr>
                      <w:rFonts w:ascii="Geologica Light" w:eastAsia="Times New Roman" w:hAnsi="Geologica Light" w:cs="Arial"/>
                      <w:noProof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t>«GPFlood»</w: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end"/>
                  </w:r>
                </w:p>
              </w:tc>
            </w:tr>
            <w:tr w:rsidR="00CE6F42" w:rsidRPr="00114C08" w14:paraId="2BC39C86" w14:textId="77777777" w:rsidTr="00CE6F42">
              <w:trPr>
                <w:jc w:val="center"/>
              </w:trPr>
              <w:tc>
                <w:tcPr>
                  <w:tcW w:w="3684" w:type="dxa"/>
                </w:tcPr>
                <w:p w14:paraId="5F553CA8" w14:textId="3DDAF803" w:rsidR="00CE6F42" w:rsidRPr="00114C08" w:rsidRDefault="00CE6F42" w:rsidP="00B84696">
                  <w:pPr>
                    <w:tabs>
                      <w:tab w:val="left" w:pos="2610"/>
                    </w:tabs>
                    <w:spacing w:after="0" w:line="240" w:lineRule="auto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  <w:r>
                    <w:rPr>
                      <w:rFonts w:ascii="Geologica" w:eastAsia="Times New Roman" w:hAnsi="Geologica" w:cs="Arial"/>
                      <w:b/>
                      <w:bCs/>
                      <w:kern w:val="0"/>
                      <w:sz w:val="18"/>
                      <w:szCs w:val="18"/>
                      <w:lang w:val="en-AU" w:eastAsia="en-GB"/>
                      <w14:ligatures w14:val="none"/>
                    </w:rPr>
                    <w:fldChar w:fldCharType="begin"/>
                  </w:r>
                  <w:r>
                    <w:rPr>
                      <w:rFonts w:ascii="Geologica" w:eastAsia="Times New Roman" w:hAnsi="Geologica" w:cs="Arial"/>
                      <w:b/>
                      <w:bCs/>
                      <w:kern w:val="0"/>
                      <w:sz w:val="18"/>
                      <w:szCs w:val="18"/>
                      <w:lang w:val="en-AU" w:eastAsia="en-GB"/>
                      <w14:ligatures w14:val="none"/>
                    </w:rPr>
                    <w:instrText xml:space="preserve"> MERGEFIELD  ClausesGP \m  \* MERGEFORMAT </w:instrText>
                  </w:r>
                  <w:r>
                    <w:rPr>
                      <w:rFonts w:ascii="Geologica" w:eastAsia="Times New Roman" w:hAnsi="Geologica" w:cs="Arial"/>
                      <w:b/>
                      <w:bCs/>
                      <w:kern w:val="0"/>
                      <w:sz w:val="18"/>
                      <w:szCs w:val="18"/>
                      <w:lang w:val="en-AU" w:eastAsia="en-GB"/>
                      <w14:ligatures w14:val="none"/>
                    </w:rPr>
                    <w:fldChar w:fldCharType="separate"/>
                  </w:r>
                  <w:r>
                    <w:rPr>
                      <w:rFonts w:ascii="Geologica" w:eastAsia="Times New Roman" w:hAnsi="Geologica" w:cs="Arial"/>
                      <w:b/>
                      <w:bCs/>
                      <w:noProof/>
                      <w:kern w:val="0"/>
                      <w:sz w:val="18"/>
                      <w:szCs w:val="18"/>
                      <w:lang w:val="en-AU" w:eastAsia="en-GB"/>
                      <w14:ligatures w14:val="none"/>
                    </w:rPr>
                    <w:t>«ClausesGP»</w:t>
                  </w:r>
                  <w:r>
                    <w:rPr>
                      <w:rFonts w:ascii="Geologica" w:eastAsia="Times New Roman" w:hAnsi="Geologica" w:cs="Arial"/>
                      <w:b/>
                      <w:bCs/>
                      <w:kern w:val="0"/>
                      <w:sz w:val="18"/>
                      <w:szCs w:val="18"/>
                      <w:lang w:val="en-AU" w:eastAsia="en-GB"/>
                      <w14:ligatures w14:val="none"/>
                    </w:rPr>
                    <w:fldChar w:fldCharType="end"/>
                  </w:r>
                </w:p>
              </w:tc>
              <w:tc>
                <w:tcPr>
                  <w:tcW w:w="1702" w:type="dxa"/>
                </w:tcPr>
                <w:p w14:paraId="6404EB4C" w14:textId="77777777" w:rsidR="00CE6F42" w:rsidRDefault="00CE6F42" w:rsidP="00B84696">
                  <w:pPr>
                    <w:tabs>
                      <w:tab w:val="left" w:pos="2610"/>
                    </w:tabs>
                    <w:spacing w:after="0" w:line="240" w:lineRule="auto"/>
                    <w:ind w:left="57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</w:pPr>
                </w:p>
              </w:tc>
            </w:tr>
            <w:tr w:rsidR="00CE6F42" w:rsidRPr="00114C08" w14:paraId="59E88260" w14:textId="77777777" w:rsidTr="00CE6F42">
              <w:trPr>
                <w:jc w:val="center"/>
              </w:trPr>
              <w:tc>
                <w:tcPr>
                  <w:tcW w:w="3684" w:type="dxa"/>
                </w:tcPr>
                <w:p w14:paraId="5D4E720C" w14:textId="1D8447DD" w:rsidR="00CE6F42" w:rsidRPr="00114C08" w:rsidRDefault="00CE6F42" w:rsidP="005F6D00">
                  <w:pPr>
                    <w:tabs>
                      <w:tab w:val="left" w:pos="2610"/>
                    </w:tabs>
                    <w:spacing w:after="0" w:line="240" w:lineRule="auto"/>
                    <w:jc w:val="both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begin"/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instrText xml:space="preserve"> MERGEFIELD  GPClauses \m  \* MERGEFORMAT </w:instrTex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separate"/>
                  </w:r>
                  <w:r>
                    <w:rPr>
                      <w:rFonts w:ascii="Geologica Light" w:eastAsia="Times New Roman" w:hAnsi="Geologica Light" w:cs="Arial"/>
                      <w:noProof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t>«GPClauses»</w: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  <w:fldChar w:fldCharType="end"/>
                  </w:r>
                </w:p>
              </w:tc>
              <w:tc>
                <w:tcPr>
                  <w:tcW w:w="1702" w:type="dxa"/>
                </w:tcPr>
                <w:p w14:paraId="257A24F5" w14:textId="77777777" w:rsidR="00CE6F42" w:rsidRDefault="00CE6F42" w:rsidP="00B84696">
                  <w:pPr>
                    <w:tabs>
                      <w:tab w:val="left" w:pos="2610"/>
                    </w:tabs>
                    <w:spacing w:after="0" w:line="240" w:lineRule="auto"/>
                    <w:ind w:left="57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bidi="th-TH"/>
                      <w14:ligatures w14:val="none"/>
                    </w:rPr>
                  </w:pPr>
                </w:p>
              </w:tc>
            </w:tr>
          </w:tbl>
          <w:p w14:paraId="5059776C" w14:textId="2E4B6335" w:rsidR="00114C08" w:rsidRPr="00114C08" w:rsidRDefault="00114C08" w:rsidP="00114C08">
            <w:pPr>
              <w:spacing w:after="0" w:line="240" w:lineRule="auto"/>
              <w:rPr>
                <w:rFonts w:ascii="Geologica Light" w:eastAsia="Times New Roman" w:hAnsi="Geologica Light" w:cs="Times New Roman"/>
                <w:kern w:val="0"/>
                <w:lang w:val="en-AU" w:eastAsia="zh-CN" w:bidi="th-TH"/>
                <w14:ligatures w14:val="none"/>
              </w:rPr>
            </w:pPr>
          </w:p>
        </w:tc>
      </w:tr>
    </w:tbl>
    <w:p w14:paraId="7F527B36" w14:textId="77777777" w:rsidR="00114C08" w:rsidRDefault="00114C08" w:rsidP="00B84696"/>
    <w:sectPr w:rsidR="00114C08" w:rsidSect="000B4EE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8BDC1" w14:textId="77777777" w:rsidR="00EE3903" w:rsidRDefault="00EE3903" w:rsidP="00114C08">
      <w:pPr>
        <w:spacing w:after="0" w:line="240" w:lineRule="auto"/>
      </w:pPr>
      <w:r>
        <w:separator/>
      </w:r>
    </w:p>
  </w:endnote>
  <w:endnote w:type="continuationSeparator" w:id="0">
    <w:p w14:paraId="389D034E" w14:textId="77777777" w:rsidR="00EE3903" w:rsidRDefault="00EE3903" w:rsidP="00114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A2A14" w14:textId="54ABBA17" w:rsidR="00114C08" w:rsidRDefault="00114C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0ED893" wp14:editId="024ACFE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063980283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E9235F" w14:textId="10FEBAD9" w:rsidR="00114C08" w:rsidRPr="00114C08" w:rsidRDefault="00114C08" w:rsidP="00114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4C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0ED8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3EE9235F" w14:textId="10FEBAD9" w:rsidR="00114C08" w:rsidRPr="00114C08" w:rsidRDefault="00114C08" w:rsidP="00114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14C0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D3862" w14:textId="724B20A0" w:rsidR="00114C08" w:rsidRDefault="00114C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3F2C0" w14:textId="5511E6CB" w:rsidR="00114C08" w:rsidRDefault="00114C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CFD59C" wp14:editId="491547F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3055034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80302" w14:textId="32D83420" w:rsidR="00114C08" w:rsidRPr="00114C08" w:rsidRDefault="00114C08" w:rsidP="00114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4C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FD5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4F380302" w14:textId="32D83420" w:rsidR="00114C08" w:rsidRPr="00114C08" w:rsidRDefault="00114C08" w:rsidP="00114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14C0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95589" w14:textId="77777777" w:rsidR="00EE3903" w:rsidRDefault="00EE3903" w:rsidP="00114C08">
      <w:pPr>
        <w:spacing w:after="0" w:line="240" w:lineRule="auto"/>
      </w:pPr>
      <w:r>
        <w:separator/>
      </w:r>
    </w:p>
  </w:footnote>
  <w:footnote w:type="continuationSeparator" w:id="0">
    <w:p w14:paraId="235D34AE" w14:textId="77777777" w:rsidR="00EE3903" w:rsidRDefault="00EE3903" w:rsidP="00114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E404E" w14:textId="77777777" w:rsidR="000B4EEA" w:rsidRDefault="000B4E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270AD" w14:textId="71A56CC8" w:rsidR="000B4EEA" w:rsidRPr="008E4A87" w:rsidRDefault="000B4EEA" w:rsidP="008E4A87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64EC7" w14:textId="77777777" w:rsidR="000B4EEA" w:rsidRDefault="000B4E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08"/>
    <w:rsid w:val="0000655E"/>
    <w:rsid w:val="00014F4E"/>
    <w:rsid w:val="000B4EEA"/>
    <w:rsid w:val="000E3A6A"/>
    <w:rsid w:val="00106CC9"/>
    <w:rsid w:val="00114C08"/>
    <w:rsid w:val="00175752"/>
    <w:rsid w:val="001B5661"/>
    <w:rsid w:val="001D70D1"/>
    <w:rsid w:val="00252079"/>
    <w:rsid w:val="002534E2"/>
    <w:rsid w:val="0025640A"/>
    <w:rsid w:val="00260DB5"/>
    <w:rsid w:val="0029411D"/>
    <w:rsid w:val="002C61A3"/>
    <w:rsid w:val="002D467A"/>
    <w:rsid w:val="003D4578"/>
    <w:rsid w:val="003D5874"/>
    <w:rsid w:val="0043231D"/>
    <w:rsid w:val="00435493"/>
    <w:rsid w:val="0045546A"/>
    <w:rsid w:val="00461DE2"/>
    <w:rsid w:val="004C07E7"/>
    <w:rsid w:val="00500C42"/>
    <w:rsid w:val="00507B3A"/>
    <w:rsid w:val="00585CED"/>
    <w:rsid w:val="005F6D00"/>
    <w:rsid w:val="00610D2B"/>
    <w:rsid w:val="00620DA0"/>
    <w:rsid w:val="00634043"/>
    <w:rsid w:val="006630C3"/>
    <w:rsid w:val="00666C86"/>
    <w:rsid w:val="0067358D"/>
    <w:rsid w:val="00693ABE"/>
    <w:rsid w:val="006B2D9A"/>
    <w:rsid w:val="006C1275"/>
    <w:rsid w:val="006E309A"/>
    <w:rsid w:val="0072155C"/>
    <w:rsid w:val="00765A9E"/>
    <w:rsid w:val="00770E22"/>
    <w:rsid w:val="007B376A"/>
    <w:rsid w:val="007B3BE6"/>
    <w:rsid w:val="00805496"/>
    <w:rsid w:val="00857E49"/>
    <w:rsid w:val="008852AD"/>
    <w:rsid w:val="008A74A0"/>
    <w:rsid w:val="008C118B"/>
    <w:rsid w:val="008C776A"/>
    <w:rsid w:val="008E4A87"/>
    <w:rsid w:val="0091731F"/>
    <w:rsid w:val="00943FD0"/>
    <w:rsid w:val="00982BAE"/>
    <w:rsid w:val="00A654DE"/>
    <w:rsid w:val="00A74873"/>
    <w:rsid w:val="00A8285E"/>
    <w:rsid w:val="00AB1D97"/>
    <w:rsid w:val="00AD1287"/>
    <w:rsid w:val="00AE608E"/>
    <w:rsid w:val="00B01179"/>
    <w:rsid w:val="00B84696"/>
    <w:rsid w:val="00B86CFA"/>
    <w:rsid w:val="00C44A97"/>
    <w:rsid w:val="00CE6F42"/>
    <w:rsid w:val="00D0795E"/>
    <w:rsid w:val="00D9334A"/>
    <w:rsid w:val="00E11955"/>
    <w:rsid w:val="00E24F29"/>
    <w:rsid w:val="00E54BB1"/>
    <w:rsid w:val="00E55941"/>
    <w:rsid w:val="00E80128"/>
    <w:rsid w:val="00EA2E49"/>
    <w:rsid w:val="00EE3903"/>
    <w:rsid w:val="00EF41A1"/>
    <w:rsid w:val="00F12839"/>
    <w:rsid w:val="00F769E3"/>
    <w:rsid w:val="00FF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32CAF"/>
  <w15:chartTrackingRefBased/>
  <w15:docId w15:val="{20982172-6762-484B-BACC-20EA2632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0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14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C08"/>
  </w:style>
  <w:style w:type="paragraph" w:styleId="Header">
    <w:name w:val="header"/>
    <w:basedOn w:val="Normal"/>
    <w:link w:val="HeaderChar"/>
    <w:uiPriority w:val="99"/>
    <w:unhideWhenUsed/>
    <w:rsid w:val="000B4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Ankita.Singh</cp:lastModifiedBy>
  <cp:revision>27</cp:revision>
  <dcterms:created xsi:type="dcterms:W3CDTF">2025-05-27T10:34:00Z</dcterms:created>
  <dcterms:modified xsi:type="dcterms:W3CDTF">2025-10-13T06:56:00Z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7c80a47,3f6b0cfb,1357921c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