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029D" w14:textId="77777777" w:rsidR="00264BAC" w:rsidRDefault="00264BAC"/>
    <w:p w14:paraId="1EF80793" w14:textId="77777777" w:rsidR="00BA303C" w:rsidRDefault="00BA303C"/>
    <w:tbl>
      <w:tblPr>
        <w:tblW w:w="10530" w:type="dxa"/>
        <w:tblInd w:w="90" w:type="dxa"/>
        <w:tblBorders>
          <w:bottom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5507"/>
        <w:gridCol w:w="5023"/>
      </w:tblGrid>
      <w:tr w:rsidR="00915C58" w14:paraId="7F3110A5" w14:textId="77777777" w:rsidTr="002A1C54">
        <w:trPr>
          <w:cantSplit/>
          <w:tblHeader/>
        </w:trPr>
        <w:tc>
          <w:tcPr>
            <w:tcW w:w="5507" w:type="dxa"/>
            <w:shd w:val="clear" w:color="auto" w:fill="A6A6A6"/>
          </w:tcPr>
          <w:p w14:paraId="6EC29CE3" w14:textId="77777777" w:rsidR="00915C58" w:rsidRPr="000459CD" w:rsidRDefault="00915C58" w:rsidP="00E66C84">
            <w:pPr>
              <w:spacing w:line="254" w:lineRule="auto"/>
              <w:rPr>
                <w:rFonts w:ascii="Geologica" w:eastAsia="DengXian" w:hAnsi="Geologica" w:cs="Arial"/>
                <w:b/>
                <w:bCs/>
                <w:color w:val="FFFFFF"/>
                <w:kern w:val="2"/>
                <w:lang w:eastAsia="en-AU"/>
              </w:rPr>
            </w:pPr>
            <w:r w:rsidRPr="000459CD">
              <w:rPr>
                <w:rFonts w:ascii="Geologica" w:eastAsia="DengXian" w:hAnsi="Geologica" w:cs="Arial"/>
                <w:b/>
                <w:bCs/>
                <w:color w:val="FFFFFF"/>
                <w:kern w:val="2"/>
                <w:lang w:eastAsia="en-AU"/>
              </w:rPr>
              <w:t>Schedule of accessories &amp; modifications</w:t>
            </w:r>
          </w:p>
        </w:tc>
        <w:tc>
          <w:tcPr>
            <w:tcW w:w="5023" w:type="dxa"/>
            <w:shd w:val="clear" w:color="auto" w:fill="A6A6A6"/>
          </w:tcPr>
          <w:p w14:paraId="796A544D" w14:textId="77777777" w:rsidR="00915C58" w:rsidRPr="000459CD" w:rsidRDefault="00915C58" w:rsidP="00915C58">
            <w:pPr>
              <w:spacing w:line="254" w:lineRule="auto"/>
              <w:ind w:left="-40" w:right="-660"/>
              <w:rPr>
                <w:rFonts w:ascii="Geologica" w:eastAsia="DengXian" w:hAnsi="Geologica" w:cs="Arial"/>
                <w:b/>
                <w:bCs/>
                <w:color w:val="FFFFFF"/>
                <w:kern w:val="2"/>
                <w:lang w:eastAsia="en-AU"/>
              </w:rPr>
            </w:pPr>
            <w:r w:rsidRPr="000459CD">
              <w:rPr>
                <w:rFonts w:ascii="Geologica" w:eastAsia="DengXian" w:hAnsi="Geologica" w:cs="Arial"/>
                <w:b/>
                <w:bCs/>
                <w:color w:val="FFFFFF"/>
                <w:kern w:val="2"/>
                <w:lang w:eastAsia="en-AU"/>
              </w:rPr>
              <w:t>Schedule of special conditions</w:t>
            </w:r>
          </w:p>
        </w:tc>
      </w:tr>
    </w:tbl>
    <w:p w14:paraId="069D2F17" w14:textId="77777777" w:rsidR="00D16A41" w:rsidRDefault="00D16A41" w:rsidP="00D16A41">
      <w:pPr>
        <w:ind w:left="90"/>
      </w:pPr>
    </w:p>
    <w:sectPr w:rsidR="00D16A41" w:rsidSect="005E2EB9">
      <w:footerReference w:type="even" r:id="rId6"/>
      <w:footerReference w:type="default" r:id="rId7"/>
      <w:footerReference w:type="first" r:id="rId8"/>
      <w:pgSz w:w="11909" w:h="16834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5526A" w14:textId="77777777" w:rsidR="00B03DEE" w:rsidRDefault="00B03DEE" w:rsidP="00BA303C">
      <w:r>
        <w:separator/>
      </w:r>
    </w:p>
  </w:endnote>
  <w:endnote w:type="continuationSeparator" w:id="0">
    <w:p w14:paraId="24235DF9" w14:textId="77777777" w:rsidR="00B03DEE" w:rsidRDefault="00B03DEE" w:rsidP="00BA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CC4A" w14:textId="755D9D93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72F5DB" wp14:editId="65BCB5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8653461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7A206" w14:textId="0E1F83EB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2F5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347A206" w14:textId="0E1F83EB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C0CD" w14:textId="7BD57519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FA3113" wp14:editId="48ED5F88">
              <wp:simplePos x="457200" y="7143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4326246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0EBDE" w14:textId="06956165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A31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5F0EBDE" w14:textId="06956165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657B" w14:textId="5859523E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B504FD" wp14:editId="22E935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9085037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C28A7" w14:textId="08D06510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504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39C28A7" w14:textId="08D06510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00605" w14:textId="77777777" w:rsidR="00B03DEE" w:rsidRDefault="00B03DEE" w:rsidP="00BA303C">
      <w:r>
        <w:separator/>
      </w:r>
    </w:p>
  </w:footnote>
  <w:footnote w:type="continuationSeparator" w:id="0">
    <w:p w14:paraId="560B922E" w14:textId="77777777" w:rsidR="00B03DEE" w:rsidRDefault="00B03DEE" w:rsidP="00BA3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3C"/>
    <w:rsid w:val="00026D51"/>
    <w:rsid w:val="00057B55"/>
    <w:rsid w:val="000C0AD1"/>
    <w:rsid w:val="000D2B15"/>
    <w:rsid w:val="00106B98"/>
    <w:rsid w:val="0011640A"/>
    <w:rsid w:val="00123F88"/>
    <w:rsid w:val="00126AE5"/>
    <w:rsid w:val="001460E3"/>
    <w:rsid w:val="00146319"/>
    <w:rsid w:val="001B48BC"/>
    <w:rsid w:val="001D08B2"/>
    <w:rsid w:val="001F3561"/>
    <w:rsid w:val="00201698"/>
    <w:rsid w:val="00247437"/>
    <w:rsid w:val="00261EEC"/>
    <w:rsid w:val="00264BAC"/>
    <w:rsid w:val="00296AFD"/>
    <w:rsid w:val="002A1C54"/>
    <w:rsid w:val="002C094E"/>
    <w:rsid w:val="002E5438"/>
    <w:rsid w:val="003224B3"/>
    <w:rsid w:val="0035327F"/>
    <w:rsid w:val="003700E3"/>
    <w:rsid w:val="003A58C3"/>
    <w:rsid w:val="003C2E53"/>
    <w:rsid w:val="003E49FD"/>
    <w:rsid w:val="003F2783"/>
    <w:rsid w:val="00422E34"/>
    <w:rsid w:val="00463255"/>
    <w:rsid w:val="004A5862"/>
    <w:rsid w:val="004C5F55"/>
    <w:rsid w:val="004D66EE"/>
    <w:rsid w:val="00502855"/>
    <w:rsid w:val="0053455F"/>
    <w:rsid w:val="00534D05"/>
    <w:rsid w:val="005658E0"/>
    <w:rsid w:val="005B6C53"/>
    <w:rsid w:val="005E1A33"/>
    <w:rsid w:val="005E2EB9"/>
    <w:rsid w:val="00633074"/>
    <w:rsid w:val="00643423"/>
    <w:rsid w:val="00653C8F"/>
    <w:rsid w:val="00751B37"/>
    <w:rsid w:val="00766286"/>
    <w:rsid w:val="00774A46"/>
    <w:rsid w:val="007B4FE6"/>
    <w:rsid w:val="007E7456"/>
    <w:rsid w:val="007F241C"/>
    <w:rsid w:val="00824565"/>
    <w:rsid w:val="0084023D"/>
    <w:rsid w:val="0086726A"/>
    <w:rsid w:val="0089184C"/>
    <w:rsid w:val="008C31CC"/>
    <w:rsid w:val="00907413"/>
    <w:rsid w:val="00915C58"/>
    <w:rsid w:val="00973BDC"/>
    <w:rsid w:val="009A71C4"/>
    <w:rsid w:val="009B3F96"/>
    <w:rsid w:val="009B628E"/>
    <w:rsid w:val="009D1C9A"/>
    <w:rsid w:val="009F77DA"/>
    <w:rsid w:val="00A11331"/>
    <w:rsid w:val="00A44E0C"/>
    <w:rsid w:val="00A5591B"/>
    <w:rsid w:val="00A72DF5"/>
    <w:rsid w:val="00AA4F1B"/>
    <w:rsid w:val="00AC02A3"/>
    <w:rsid w:val="00B0352B"/>
    <w:rsid w:val="00B03DEE"/>
    <w:rsid w:val="00B44E91"/>
    <w:rsid w:val="00B52709"/>
    <w:rsid w:val="00B747BA"/>
    <w:rsid w:val="00BA303C"/>
    <w:rsid w:val="00BB3151"/>
    <w:rsid w:val="00BD6A41"/>
    <w:rsid w:val="00BF42CB"/>
    <w:rsid w:val="00C02475"/>
    <w:rsid w:val="00C11191"/>
    <w:rsid w:val="00C15E8B"/>
    <w:rsid w:val="00CC269E"/>
    <w:rsid w:val="00D16A41"/>
    <w:rsid w:val="00D330B1"/>
    <w:rsid w:val="00D85B51"/>
    <w:rsid w:val="00D96C72"/>
    <w:rsid w:val="00E000A5"/>
    <w:rsid w:val="00E15032"/>
    <w:rsid w:val="00E35BFA"/>
    <w:rsid w:val="00E41AC1"/>
    <w:rsid w:val="00E442DC"/>
    <w:rsid w:val="00E56532"/>
    <w:rsid w:val="00E72254"/>
    <w:rsid w:val="00E829D9"/>
    <w:rsid w:val="00E92C50"/>
    <w:rsid w:val="00E95FDA"/>
    <w:rsid w:val="00EA1B1F"/>
    <w:rsid w:val="00EB63BA"/>
    <w:rsid w:val="00ED44F9"/>
    <w:rsid w:val="00F04CA9"/>
    <w:rsid w:val="00F63C8C"/>
    <w:rsid w:val="00F95742"/>
    <w:rsid w:val="00FE6CFE"/>
    <w:rsid w:val="00FF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B6ED"/>
  <w15:chartTrackingRefBased/>
  <w15:docId w15:val="{0EA9AB0E-0AAD-46CF-9509-959054FA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03C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0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3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A303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BA303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36</cp:revision>
  <dcterms:created xsi:type="dcterms:W3CDTF">2025-05-28T07:11:00Z</dcterms:created>
  <dcterms:modified xsi:type="dcterms:W3CDTF">2026-04-17T08:38:00Z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2337a94a,3acd52d6,73d3d4fe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