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730"/>
        <w:gridCol w:w="5418"/>
      </w:tblGrid>
      <w:tr w:rsidR="00D900B5" w:rsidRPr="000459CD" w14:paraId="0D367AAE" w14:textId="77777777" w:rsidTr="00977392">
        <w:trPr>
          <w:trHeight w:val="115"/>
        </w:trPr>
        <w:tc>
          <w:tcPr>
            <w:tcW w:w="3402" w:type="dxa"/>
            <w:tcBorders>
              <w:top w:val="single" w:sz="12" w:space="0" w:color="000000"/>
            </w:tcBorders>
          </w:tcPr>
          <w:p w14:paraId="76120A2B" w14:textId="77777777" w:rsidR="00D900B5" w:rsidRPr="000459CD" w:rsidRDefault="00D900B5" w:rsidP="009016A5">
            <w:pPr>
              <w:tabs>
                <w:tab w:val="left" w:pos="2610"/>
              </w:tabs>
              <w:spacing w:before="20" w:after="6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Stock Vehicles</w:t>
            </w:r>
          </w:p>
          <w:p w14:paraId="2D1D1C84" w14:textId="3F3C56BF" w:rsidR="00D900B5" w:rsidRPr="000459CD" w:rsidRDefault="00D900B5" w:rsidP="009016A5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Protection type: </w:t>
            </w:r>
          </w:p>
          <w:p w14:paraId="50DBC866" w14:textId="77777777" w:rsidR="00D900B5" w:rsidRPr="000459CD" w:rsidRDefault="00D900B5" w:rsidP="009016A5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Loss or damage</w:t>
            </w:r>
          </w:p>
          <w:p w14:paraId="1AA3BFBB" w14:textId="77777777" w:rsidR="00D900B5" w:rsidRPr="000459CD" w:rsidRDefault="00D900B5" w:rsidP="009016A5">
            <w:pPr>
              <w:tabs>
                <w:tab w:val="left" w:pos="2610"/>
              </w:tabs>
              <w:spacing w:after="20"/>
              <w:ind w:left="-113"/>
              <w:rPr>
                <w:rFonts w:ascii="Arial" w:hAnsi="Arial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liability</w:t>
            </w:r>
          </w:p>
        </w:tc>
        <w:tc>
          <w:tcPr>
            <w:tcW w:w="1730" w:type="dxa"/>
            <w:tcBorders>
              <w:top w:val="single" w:sz="12" w:space="0" w:color="000000"/>
            </w:tcBorders>
          </w:tcPr>
          <w:p w14:paraId="16FF3823" w14:textId="77777777" w:rsidR="00D900B5" w:rsidRPr="000459CD" w:rsidRDefault="00D900B5" w:rsidP="009016A5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  <w:p w14:paraId="581949F7" w14:textId="08D8A09A" w:rsidR="00D900B5" w:rsidRPr="000459CD" w:rsidRDefault="00F26E27" w:rsidP="009016A5">
            <w:pPr>
              <w:spacing w:after="20"/>
              <w:rPr>
                <w:rFonts w:ascii="Arial" w:hAnsi="Arial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SVProtectionType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«SVProtectionType»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D376BDC" w14:textId="3FB040AE" w:rsidR="00D900B5" w:rsidRPr="000459CD" w:rsidRDefault="00D900B5" w:rsidP="009016A5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SVLossLimit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«SVLossLimit»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3231BCAD" w14:textId="7C63958B" w:rsidR="00D900B5" w:rsidRPr="000459CD" w:rsidRDefault="00DE214A" w:rsidP="009016A5">
            <w:pPr>
              <w:spacing w:after="20"/>
              <w:rPr>
                <w:rFonts w:ascii="Arial" w:hAnsi="Arial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SVLegalLimit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«SVLegalLimit»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5418" w:type="dxa"/>
            <w:tcBorders>
              <w:top w:val="single" w:sz="12" w:space="0" w:color="000000"/>
            </w:tcBorders>
          </w:tcPr>
          <w:p w14:paraId="392005F3" w14:textId="77777777" w:rsidR="00D900B5" w:rsidRPr="000459CD" w:rsidRDefault="00D900B5" w:rsidP="009016A5">
            <w:pPr>
              <w:tabs>
                <w:tab w:val="left" w:pos="2610"/>
              </w:tabs>
              <w:spacing w:before="80" w:after="90"/>
              <w:rPr>
                <w:rFonts w:ascii="Geologica" w:hAnsi="Geologica" w:cs="Arial"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Optional Benefits</w:t>
            </w:r>
          </w:p>
          <w:tbl>
            <w:tblPr>
              <w:tblW w:w="541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705"/>
              <w:gridCol w:w="1711"/>
            </w:tblGrid>
            <w:tr w:rsidR="00D900B5" w:rsidRPr="000459CD" w14:paraId="78C9D690" w14:textId="77777777" w:rsidTr="009016A5">
              <w:trPr>
                <w:trHeight w:val="33"/>
                <w:jc w:val="center"/>
              </w:trPr>
              <w:tc>
                <w:tcPr>
                  <w:tcW w:w="3705" w:type="dxa"/>
                </w:tcPr>
                <w:p w14:paraId="1C911199" w14:textId="77777777" w:rsidR="00D900B5" w:rsidRPr="000459CD" w:rsidRDefault="00D900B5" w:rsidP="009016A5">
                  <w:pPr>
                    <w:spacing w:after="20"/>
                    <w:rPr>
                      <w:rFonts w:ascii="Geologica Light" w:hAnsi="Geologica Light" w:cs="Arial"/>
                      <w:sz w:val="18"/>
                      <w:szCs w:val="18"/>
                    </w:rPr>
                  </w:pPr>
                  <w:r w:rsidRPr="000459CD">
                    <w:rPr>
                      <w:rFonts w:ascii="Geologica Light" w:hAnsi="Geologica Light" w:cs="Arial"/>
                      <w:sz w:val="18"/>
                      <w:szCs w:val="18"/>
                    </w:rPr>
                    <w:t>Excess Waiver for Windscreen and Window Glass</w:t>
                  </w:r>
                </w:p>
              </w:tc>
              <w:tc>
                <w:tcPr>
                  <w:tcW w:w="1711" w:type="dxa"/>
                </w:tcPr>
                <w:p w14:paraId="045CD7A7" w14:textId="467011C1" w:rsidR="00D900B5" w:rsidRPr="000459CD" w:rsidRDefault="00DE214A" w:rsidP="009016A5">
                  <w:pPr>
                    <w:spacing w:after="20"/>
                    <w:rPr>
                      <w:rFonts w:ascii="Geologica Light" w:hAnsi="Geologica Light" w:cs="Arial"/>
                      <w:sz w:val="18"/>
                      <w:szCs w:val="18"/>
                    </w:rPr>
                  </w:pPr>
                  <w:r>
                    <w:rPr>
                      <w:rFonts w:ascii="Geologica Light" w:hAnsi="Geologica Light" w:cs="Arial"/>
                      <w:sz w:val="18"/>
                      <w:szCs w:val="18"/>
                      <w:lang w:eastAsia="en-AU"/>
                    </w:rPr>
                    <w:fldChar w:fldCharType="begin"/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eastAsia="en-AU"/>
                    </w:rPr>
                    <w:instrText xml:space="preserve"> MERGEFIELD  SVExcessWaiver \m  \* MERGEFORMAT </w:instrText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eastAsia="en-AU"/>
                    </w:rPr>
                    <w:fldChar w:fldCharType="separate"/>
                  </w:r>
                  <w:r>
                    <w:rPr>
                      <w:rFonts w:ascii="Geologica Light" w:hAnsi="Geologica Light" w:cs="Arial"/>
                      <w:noProof/>
                      <w:sz w:val="18"/>
                      <w:szCs w:val="18"/>
                      <w:lang w:eastAsia="en-AU"/>
                    </w:rPr>
                    <w:t>«SVExcessWaiver»</w:t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eastAsia="en-AU"/>
                    </w:rPr>
                    <w:fldChar w:fldCharType="end"/>
                  </w:r>
                </w:p>
              </w:tc>
            </w:tr>
          </w:tbl>
          <w:p w14:paraId="72395BA7" w14:textId="08566955" w:rsidR="00D900B5" w:rsidRPr="000459CD" w:rsidRDefault="00963AD2" w:rsidP="00EB52AA">
            <w:pPr>
              <w:tabs>
                <w:tab w:val="left" w:pos="2610"/>
              </w:tabs>
              <w:spacing w:after="20"/>
              <w:jc w:val="both"/>
              <w:rPr>
                <w:rFonts w:ascii="Geologica" w:hAnsi="Geologica" w:cs="Arial"/>
                <w:sz w:val="18"/>
                <w:szCs w:val="18"/>
                <w:lang w:val="en-GB" w:eastAsia="en-GB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instrText xml:space="preserve"> MERGEFIELD  ClausesSV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GB" w:bidi="ar-SA"/>
              </w:rPr>
              <w:t>«ClausesSV»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end"/>
            </w:r>
          </w:p>
          <w:p w14:paraId="08CF2120" w14:textId="7F9BD3B4" w:rsidR="00D900B5" w:rsidRPr="004759B0" w:rsidRDefault="00DE214A" w:rsidP="004759B0">
            <w:pPr>
              <w:jc w:val="both"/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SVClauses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«SVClauses»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  <w:tr w:rsidR="00D900B5" w14:paraId="0355240C" w14:textId="77777777" w:rsidTr="009016A5">
        <w:tblPrEx>
          <w:tblBorders>
            <w:top w:val="none" w:sz="0" w:space="0" w:color="auto"/>
          </w:tblBorders>
        </w:tblPrEx>
        <w:trPr>
          <w:trHeight w:hRule="exact" w:val="6"/>
        </w:trPr>
        <w:tc>
          <w:tcPr>
            <w:tcW w:w="10550" w:type="dxa"/>
            <w:gridSpan w:val="3"/>
          </w:tcPr>
          <w:p w14:paraId="498ED8D6" w14:textId="77777777" w:rsidR="00D900B5" w:rsidRDefault="00D900B5" w:rsidP="009016A5">
            <w:pPr>
              <w:spacing w:before="4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1" layoutInCell="1" allowOverlap="1" wp14:anchorId="745493FB" wp14:editId="6BBE0A28">
                      <wp:simplePos x="0" y="0"/>
                      <wp:positionH relativeFrom="page">
                        <wp:posOffset>-75610720</wp:posOffset>
                      </wp:positionH>
                      <wp:positionV relativeFrom="page">
                        <wp:posOffset>-106932095</wp:posOffset>
                      </wp:positionV>
                      <wp:extent cx="6649085" cy="306070"/>
                      <wp:effectExtent l="0" t="0" r="0" b="0"/>
                      <wp:wrapNone/>
                      <wp:docPr id="1427535647" name="Rectangle: Rounded Corners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49085" cy="306070"/>
                              </a:xfrm>
                              <a:prstGeom prst="roundRect">
                                <a:avLst>
                                  <a:gd name="adj" fmla="val 24384"/>
                                </a:avLst>
                              </a:prstGeom>
                              <a:solidFill>
                                <a:srgbClr val="EFD8F4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3CF5F6" id="Rectangle: Rounded Corners 140" o:spid="_x0000_s1026" style="position:absolute;margin-left:-5953.6pt;margin-top:-8419.85pt;width:523.55pt;height:24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59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" fillcolor="#efd8f4" stroked="f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  <w:p w14:paraId="08215F64" w14:textId="77777777" w:rsidR="00D900B5" w:rsidRPr="00091283" w:rsidRDefault="00D900B5" w:rsidP="009016A5">
            <w:pPr>
              <w:tabs>
                <w:tab w:val="left" w:pos="4328"/>
                <w:tab w:val="center" w:pos="516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</w:tbl>
    <w:p w14:paraId="08B41ABE" w14:textId="77777777" w:rsidR="00D900B5" w:rsidRPr="00743907" w:rsidRDefault="00D900B5" w:rsidP="00743907">
      <w:pPr>
        <w:rPr>
          <w:sz w:val="6"/>
          <w:szCs w:val="6"/>
        </w:rPr>
      </w:pPr>
    </w:p>
    <w:sectPr w:rsidR="00D900B5" w:rsidRPr="00743907" w:rsidSect="00D900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0823" w14:textId="77777777" w:rsidR="00CC2443" w:rsidRDefault="00CC2443" w:rsidP="00DE214A">
      <w:r>
        <w:separator/>
      </w:r>
    </w:p>
  </w:endnote>
  <w:endnote w:type="continuationSeparator" w:id="0">
    <w:p w14:paraId="390E6727" w14:textId="77777777" w:rsidR="00CC2443" w:rsidRDefault="00CC2443" w:rsidP="00DE2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0CBBA" w14:textId="5337907E" w:rsidR="00DE214A" w:rsidRDefault="00DE214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AF120F" wp14:editId="09E9D04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484825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B50F2F" w14:textId="76142E7A" w:rsidR="00DE214A" w:rsidRPr="00DE214A" w:rsidRDefault="00DE214A" w:rsidP="00DE214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1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F12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DB50F2F" w14:textId="76142E7A" w:rsidR="00DE214A" w:rsidRPr="00DE214A" w:rsidRDefault="00DE214A" w:rsidP="00DE214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14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01D0" w14:textId="76AF434B" w:rsidR="00DE214A" w:rsidRDefault="00DE21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8B33" w14:textId="6640D75C" w:rsidR="00DE214A" w:rsidRDefault="00DE214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92D483" wp14:editId="30E689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17832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15748" w14:textId="652E34BA" w:rsidR="00DE214A" w:rsidRPr="00DE214A" w:rsidRDefault="00DE214A" w:rsidP="00DE214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1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2D4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6715748" w14:textId="652E34BA" w:rsidR="00DE214A" w:rsidRPr="00DE214A" w:rsidRDefault="00DE214A" w:rsidP="00DE214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14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FBB4" w14:textId="77777777" w:rsidR="00CC2443" w:rsidRDefault="00CC2443" w:rsidP="00DE214A">
      <w:r>
        <w:separator/>
      </w:r>
    </w:p>
  </w:footnote>
  <w:footnote w:type="continuationSeparator" w:id="0">
    <w:p w14:paraId="62C6DE81" w14:textId="77777777" w:rsidR="00CC2443" w:rsidRDefault="00CC2443" w:rsidP="00DE2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9F89" w14:textId="77777777" w:rsidR="00C44D81" w:rsidRDefault="00C44D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B641" w14:textId="77777777" w:rsidR="00C44D81" w:rsidRDefault="00C44D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2994" w14:textId="77777777" w:rsidR="00C44D81" w:rsidRDefault="00C44D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B5"/>
    <w:rsid w:val="00161726"/>
    <w:rsid w:val="00195DFA"/>
    <w:rsid w:val="002206A8"/>
    <w:rsid w:val="002F282A"/>
    <w:rsid w:val="003B26F8"/>
    <w:rsid w:val="004759B0"/>
    <w:rsid w:val="00641CE7"/>
    <w:rsid w:val="00680641"/>
    <w:rsid w:val="006E4BEF"/>
    <w:rsid w:val="0072155C"/>
    <w:rsid w:val="00742041"/>
    <w:rsid w:val="00743907"/>
    <w:rsid w:val="008A7422"/>
    <w:rsid w:val="008C2241"/>
    <w:rsid w:val="00963AD2"/>
    <w:rsid w:val="00977392"/>
    <w:rsid w:val="009D2C4D"/>
    <w:rsid w:val="009F7D5E"/>
    <w:rsid w:val="00B005C4"/>
    <w:rsid w:val="00BA0DE2"/>
    <w:rsid w:val="00C44D81"/>
    <w:rsid w:val="00C633A8"/>
    <w:rsid w:val="00C93731"/>
    <w:rsid w:val="00CC2443"/>
    <w:rsid w:val="00D900B5"/>
    <w:rsid w:val="00DE214A"/>
    <w:rsid w:val="00EA687D"/>
    <w:rsid w:val="00EB52AA"/>
    <w:rsid w:val="00F2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5CDCB"/>
  <w15:chartTrackingRefBased/>
  <w15:docId w15:val="{E2A316CE-9315-4BC5-AB7E-0D91C994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B5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0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B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B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E214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E214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4D8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C44D8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13</cp:revision>
  <dcterms:created xsi:type="dcterms:W3CDTF">2025-05-27T12:35:00Z</dcterms:created>
  <dcterms:modified xsi:type="dcterms:W3CDTF">2025-08-25T11:24:00Z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62743673,1abb4ccf,53b99b42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