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28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1561"/>
        <w:gridCol w:w="1009"/>
        <w:gridCol w:w="992"/>
        <w:gridCol w:w="1134"/>
        <w:gridCol w:w="851"/>
        <w:gridCol w:w="963"/>
        <w:gridCol w:w="879"/>
        <w:gridCol w:w="1239"/>
      </w:tblGrid>
      <w:tr w:rsidR="003A316C" w:rsidRPr="0039349A" w14:paraId="7D0DC858" w14:textId="77777777" w:rsidTr="00A77A4D">
        <w:trPr>
          <w:cantSplit/>
          <w:trHeight w:val="338"/>
        </w:trPr>
        <w:tc>
          <w:tcPr>
            <w:tcW w:w="1561" w:type="dxa"/>
            <w:shd w:val="clear" w:color="auto" w:fill="D9D9D9"/>
            <w:vAlign w:val="center"/>
          </w:tcPr>
          <w:p w14:paraId="69DB9572" w14:textId="77777777" w:rsidR="003A316C" w:rsidRPr="0039349A" w:rsidRDefault="003A316C" w:rsidP="00857E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VehicleDesc \m  \* MERGEFORMAT </w:instrText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39349A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«VehicleDesc»</w:t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</w:p>
        </w:tc>
        <w:tc>
          <w:tcPr>
            <w:tcW w:w="1009" w:type="dxa"/>
            <w:shd w:val="clear" w:color="auto" w:fill="D9D9D9"/>
            <w:vAlign w:val="center"/>
          </w:tcPr>
          <w:p w14:paraId="28011FFD" w14:textId="77777777" w:rsidR="003A316C" w:rsidRPr="0039349A" w:rsidRDefault="003A316C" w:rsidP="00D45E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both"/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VehicleRego \m  \* MERGEFORMAT </w:instrText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39349A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«VehicleRego»</w:t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4E350420" w14:textId="77777777" w:rsidR="003A316C" w:rsidRPr="0039349A" w:rsidRDefault="003A316C" w:rsidP="00D45E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both"/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VehicleUse \m  \* MERGEFORMAT </w:instrText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39349A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«VehicleUse»</w:t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</w:p>
        </w:tc>
        <w:tc>
          <w:tcPr>
            <w:tcW w:w="1134" w:type="dxa"/>
            <w:tcBorders>
              <w:right w:val="single" w:sz="12" w:space="0" w:color="FFFFFF" w:themeColor="background1"/>
            </w:tcBorders>
            <w:shd w:val="clear" w:color="auto" w:fill="D9D9D9"/>
            <w:vAlign w:val="center"/>
          </w:tcPr>
          <w:p w14:paraId="62EC29F2" w14:textId="77777777" w:rsidR="003A316C" w:rsidRPr="0039349A" w:rsidRDefault="003A316C" w:rsidP="00D45E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both"/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VehicleDriverAge \m  \* MERGEFORMAT </w:instrText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39349A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«VehicleDriverAge»</w:t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</w:p>
        </w:tc>
        <w:tc>
          <w:tcPr>
            <w:tcW w:w="851" w:type="dxa"/>
            <w:tcBorders>
              <w:left w:val="single" w:sz="12" w:space="0" w:color="FFFFFF" w:themeColor="background1"/>
            </w:tcBorders>
            <w:shd w:val="clear" w:color="auto" w:fill="D9D9D9"/>
            <w:vAlign w:val="center"/>
          </w:tcPr>
          <w:p w14:paraId="1F229841" w14:textId="77C4C02F" w:rsidR="003A316C" w:rsidRPr="0039349A" w:rsidRDefault="003A316C" w:rsidP="00D45E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both"/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HookTowing \m  \* MERGEFORMAT </w:instrText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39349A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«HookTowing»</w:t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 IF </w:instrText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 MERGEFIELD  OnHookZero \m  \* MERGEFORMAT </w:instrText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separate"/>
            </w:r>
            <w:r w:rsidRPr="0039349A">
              <w:rPr>
                <w:rFonts w:ascii="Geologica Light" w:hAnsi="Geologica Light" w:cs="Arial"/>
                <w:noProof/>
                <w:color w:val="EE0000"/>
                <w:sz w:val="14"/>
                <w:szCs w:val="14"/>
                <w:lang w:eastAsia="en-AU"/>
              </w:rPr>
              <w:instrText>«OnHookZero»</w:instrText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end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= 0 </w:instrText>
            </w:r>
            <w:r w:rsidRPr="0039349A">
              <w:rPr>
                <w:rFonts w:ascii="Geologica Light" w:eastAsia="Calibri" w:hAnsi="Geologica Light" w:cs="Arial"/>
                <w:b/>
                <w:bCs/>
                <w:color w:val="EE0000"/>
                <w:sz w:val="14"/>
                <w:szCs w:val="14"/>
              </w:rPr>
              <w:sym w:font="Wingdings" w:char="F0FB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 \* MERGEFORMAT </w:instrText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end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IF </w:instrText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MERGEFIELD  OnHook \m  \* MERGEFORMAT </w:instrText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separate"/>
            </w:r>
            <w:r w:rsidRPr="0039349A">
              <w:rPr>
                <w:rFonts w:ascii="Geologica Light" w:hAnsi="Geologica Light" w:cs="Arial"/>
                <w:noProof/>
                <w:color w:val="4EA72E" w:themeColor="accent6"/>
                <w:sz w:val="14"/>
                <w:szCs w:val="14"/>
                <w:lang w:eastAsia="en-AU"/>
              </w:rPr>
              <w:instrText>«OnHook»</w:instrText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end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&gt; 0 </w:instrText>
            </w:r>
            <w:r w:rsidRPr="0039349A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14"/>
                <w:szCs w:val="14"/>
              </w:rPr>
              <w:sym w:font="Wingdings" w:char="F0FC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\* MERGEFORMAT </w:instrText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end"/>
            </w:r>
          </w:p>
        </w:tc>
        <w:tc>
          <w:tcPr>
            <w:tcW w:w="963" w:type="dxa"/>
            <w:shd w:val="clear" w:color="auto" w:fill="D9D9D9"/>
            <w:vAlign w:val="center"/>
          </w:tcPr>
          <w:p w14:paraId="0D37ABCA" w14:textId="76F32CED" w:rsidR="003A316C" w:rsidRPr="0039349A" w:rsidRDefault="003A316C" w:rsidP="00D45E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both"/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ChoiceRepair \m  \* MERGEFORMAT </w:instrText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39349A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«ChoiceRepair»</w:t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 IF </w:instrText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 MERGEFIELD  CORZero \m  \* MERGEFORMAT </w:instrText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separate"/>
            </w:r>
            <w:r w:rsidRPr="0039349A">
              <w:rPr>
                <w:rFonts w:ascii="Geologica Light" w:hAnsi="Geologica Light" w:cs="Arial"/>
                <w:noProof/>
                <w:color w:val="EE0000"/>
                <w:sz w:val="14"/>
                <w:szCs w:val="14"/>
                <w:lang w:eastAsia="en-AU"/>
              </w:rPr>
              <w:instrText>«CORZero»</w:instrText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end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= 0 </w:instrText>
            </w:r>
            <w:r w:rsidRPr="0039349A">
              <w:rPr>
                <w:rFonts w:ascii="Geologica Light" w:eastAsia="Calibri" w:hAnsi="Geologica Light" w:cs="Arial"/>
                <w:b/>
                <w:bCs/>
                <w:color w:val="EE0000"/>
                <w:sz w:val="14"/>
                <w:szCs w:val="14"/>
              </w:rPr>
              <w:sym w:font="Wingdings" w:char="F0FB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 \* MERGEFORMAT </w:instrText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end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IF </w:instrText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MERGEFIELD  COR \m  \* MERGEFORMAT </w:instrText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separate"/>
            </w:r>
            <w:r w:rsidRPr="0039349A">
              <w:rPr>
                <w:rFonts w:ascii="Geologica Light" w:hAnsi="Geologica Light" w:cs="Arial"/>
                <w:noProof/>
                <w:color w:val="4EA72E" w:themeColor="accent6"/>
                <w:sz w:val="14"/>
                <w:szCs w:val="14"/>
                <w:lang w:eastAsia="en-AU"/>
              </w:rPr>
              <w:instrText>«COR»</w:instrText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end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&gt; 0 </w:instrText>
            </w:r>
            <w:r w:rsidRPr="0039349A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14"/>
                <w:szCs w:val="14"/>
              </w:rPr>
              <w:sym w:font="Wingdings" w:char="F0FC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\* MERGEFORMAT </w:instrText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end"/>
            </w:r>
          </w:p>
        </w:tc>
        <w:tc>
          <w:tcPr>
            <w:tcW w:w="879" w:type="dxa"/>
            <w:tcBorders>
              <w:right w:val="single" w:sz="12" w:space="0" w:color="FFFFFF" w:themeColor="background1"/>
            </w:tcBorders>
            <w:shd w:val="clear" w:color="auto" w:fill="D9D9D9"/>
            <w:vAlign w:val="center"/>
          </w:tcPr>
          <w:p w14:paraId="2BC62460" w14:textId="1C81F1AD" w:rsidR="003A316C" w:rsidRPr="0039349A" w:rsidRDefault="003A316C" w:rsidP="00D45E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both"/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HireCar \m  \* MERGEFORMAT </w:instrText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39349A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«HireCar»</w:t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IF </w:instrText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MERGEFIELD  Hire \m  \* MERGEFORMAT </w:instrText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separate"/>
            </w:r>
            <w:r w:rsidRPr="0039349A">
              <w:rPr>
                <w:rFonts w:ascii="Geologica Light" w:hAnsi="Geologica Light" w:cs="Arial"/>
                <w:noProof/>
                <w:color w:val="4EA72E" w:themeColor="accent6"/>
                <w:sz w:val="14"/>
                <w:szCs w:val="14"/>
                <w:lang w:eastAsia="en-AU"/>
              </w:rPr>
              <w:instrText>«Hire»</w:instrText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end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&gt; 0 </w:instrText>
            </w:r>
            <w:r w:rsidRPr="0039349A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14"/>
                <w:szCs w:val="14"/>
              </w:rPr>
              <w:sym w:font="Wingdings" w:char="F0FC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\* MERGEFORMAT </w:instrText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end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 IF </w:instrText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 MERGEFIELD  HireZero \m  \* MERGEFORMAT </w:instrText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separate"/>
            </w:r>
            <w:r w:rsidRPr="0039349A">
              <w:rPr>
                <w:rFonts w:ascii="Geologica Light" w:hAnsi="Geologica Light" w:cs="Arial"/>
                <w:noProof/>
                <w:color w:val="EE0000"/>
                <w:sz w:val="14"/>
                <w:szCs w:val="14"/>
                <w:lang w:eastAsia="en-AU"/>
              </w:rPr>
              <w:instrText>«HireZero»</w:instrText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end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= 0 </w:instrText>
            </w:r>
            <w:r w:rsidRPr="0039349A">
              <w:rPr>
                <w:rFonts w:ascii="Geologica Light" w:eastAsia="Calibri" w:hAnsi="Geologica Light" w:cs="Arial"/>
                <w:b/>
                <w:bCs/>
                <w:color w:val="EE0000"/>
                <w:sz w:val="14"/>
                <w:szCs w:val="14"/>
              </w:rPr>
              <w:sym w:font="Wingdings" w:char="F0FB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 \* MERGEFORMAT </w:instrText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end"/>
            </w:r>
          </w:p>
        </w:tc>
        <w:tc>
          <w:tcPr>
            <w:tcW w:w="1239" w:type="dxa"/>
            <w:tcBorders>
              <w:left w:val="single" w:sz="12" w:space="0" w:color="FFFFFF" w:themeColor="background1"/>
            </w:tcBorders>
            <w:shd w:val="clear" w:color="auto" w:fill="D9D9D9"/>
            <w:vAlign w:val="center"/>
          </w:tcPr>
          <w:p w14:paraId="6B6E2EFE" w14:textId="247D7CA0" w:rsidR="003A316C" w:rsidRPr="0039349A" w:rsidRDefault="003A316C" w:rsidP="00D45E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both"/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ExcessWaiver \m  \* MERGEFORMAT </w:instrText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39349A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«ExcessWaiver»</w:t>
            </w:r>
            <w:r w:rsidRPr="0039349A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IF </w:instrText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MERGEFIELD  GlassTrue \m  \* MERGEFORMAT </w:instrText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separate"/>
            </w:r>
            <w:r w:rsidRPr="0039349A">
              <w:rPr>
                <w:rFonts w:ascii="Geologica Light" w:hAnsi="Geologica Light" w:cs="Arial"/>
                <w:noProof/>
                <w:color w:val="4EA72E" w:themeColor="accent6"/>
                <w:sz w:val="14"/>
                <w:szCs w:val="14"/>
                <w:lang w:eastAsia="en-AU"/>
              </w:rPr>
              <w:instrText>«GlassTrue»</w:instrText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end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&gt; 0 </w:instrText>
            </w:r>
            <w:r w:rsidRPr="0039349A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14"/>
                <w:szCs w:val="14"/>
              </w:rPr>
              <w:sym w:font="Wingdings" w:char="F0FC"/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\* MERGEFORMAT </w:instrText>
            </w:r>
            <w:r w:rsidRPr="0039349A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end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 IF </w:instrText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begin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 MERGEFIELD  GlassFalse \m  \* MERGEFORMAT </w:instrText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separate"/>
            </w:r>
            <w:r w:rsidRPr="0039349A">
              <w:rPr>
                <w:rFonts w:ascii="Geologica Light" w:hAnsi="Geologica Light" w:cs="Arial"/>
                <w:noProof/>
                <w:color w:val="EE0000"/>
                <w:sz w:val="14"/>
                <w:szCs w:val="14"/>
                <w:lang w:eastAsia="en-AU"/>
              </w:rPr>
              <w:instrText>«GlassFalse»</w:instrText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end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= 0 </w:instrText>
            </w:r>
            <w:r w:rsidRPr="0039349A">
              <w:rPr>
                <w:rFonts w:ascii="Geologica Light" w:eastAsia="Calibri" w:hAnsi="Geologica Light" w:cs="Arial"/>
                <w:b/>
                <w:bCs/>
                <w:color w:val="EE0000"/>
                <w:sz w:val="14"/>
                <w:szCs w:val="14"/>
              </w:rPr>
              <w:sym w:font="Wingdings" w:char="F0FB"/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 \* MERGEFORMAT </w:instrText>
            </w:r>
            <w:r w:rsidRPr="0039349A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end"/>
            </w:r>
          </w:p>
        </w:tc>
      </w:tr>
    </w:tbl>
    <w:p w14:paraId="435BDBBD" w14:textId="77777777" w:rsidR="00D0444E" w:rsidRDefault="00D0444E"/>
    <w:sectPr w:rsidR="00D0444E" w:rsidSect="006975B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4" w:h="11909" w:orient="landscape" w:code="9"/>
      <w:pgMar w:top="720" w:right="720" w:bottom="720" w:left="720" w:header="115" w:footer="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CDE39" w14:textId="77777777" w:rsidR="002B5545" w:rsidRDefault="002B5545" w:rsidP="006975B7">
      <w:r>
        <w:separator/>
      </w:r>
    </w:p>
  </w:endnote>
  <w:endnote w:type="continuationSeparator" w:id="0">
    <w:p w14:paraId="74CD6675" w14:textId="77777777" w:rsidR="002B5545" w:rsidRDefault="002B5545" w:rsidP="00697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46FDC" w14:textId="5A5623FF" w:rsidR="006975B7" w:rsidRDefault="006975B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AFDDCE" wp14:editId="037F153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090511132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D6CD69" w14:textId="0192F344" w:rsidR="006975B7" w:rsidRPr="006975B7" w:rsidRDefault="006975B7" w:rsidP="006975B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975B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AFDDC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ED6CD69" w14:textId="0192F344" w:rsidR="006975B7" w:rsidRPr="006975B7" w:rsidRDefault="006975B7" w:rsidP="006975B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975B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1525C" w14:textId="4B59981A" w:rsidR="006975B7" w:rsidRDefault="006975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F311C" w14:textId="6A8FDB95" w:rsidR="006975B7" w:rsidRDefault="006975B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BE7C2BD" wp14:editId="32E053E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93423112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B1CC36" w14:textId="0EF3E453" w:rsidR="006975B7" w:rsidRPr="006975B7" w:rsidRDefault="006975B7" w:rsidP="006975B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975B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E7C2B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BB1CC36" w14:textId="0EF3E453" w:rsidR="006975B7" w:rsidRPr="006975B7" w:rsidRDefault="006975B7" w:rsidP="006975B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975B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A154E" w14:textId="77777777" w:rsidR="002B5545" w:rsidRDefault="002B5545" w:rsidP="006975B7">
      <w:r>
        <w:separator/>
      </w:r>
    </w:p>
  </w:footnote>
  <w:footnote w:type="continuationSeparator" w:id="0">
    <w:p w14:paraId="286E004B" w14:textId="77777777" w:rsidR="002B5545" w:rsidRDefault="002B5545" w:rsidP="006975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73474" w14:textId="77777777" w:rsidR="009F2B0F" w:rsidRDefault="009F2B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53B91" w14:textId="77777777" w:rsidR="009F2B0F" w:rsidRDefault="009F2B0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46001" w14:textId="77777777" w:rsidR="009F2B0F" w:rsidRDefault="009F2B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5B7"/>
    <w:rsid w:val="00041175"/>
    <w:rsid w:val="000A1467"/>
    <w:rsid w:val="000C1529"/>
    <w:rsid w:val="000D0498"/>
    <w:rsid w:val="000D2B15"/>
    <w:rsid w:val="0019244A"/>
    <w:rsid w:val="00216618"/>
    <w:rsid w:val="002B5545"/>
    <w:rsid w:val="002D796B"/>
    <w:rsid w:val="002F4A5C"/>
    <w:rsid w:val="003733C9"/>
    <w:rsid w:val="0039349A"/>
    <w:rsid w:val="003A316C"/>
    <w:rsid w:val="003F1E74"/>
    <w:rsid w:val="005033E8"/>
    <w:rsid w:val="00533365"/>
    <w:rsid w:val="005B0B84"/>
    <w:rsid w:val="005B1472"/>
    <w:rsid w:val="005B5858"/>
    <w:rsid w:val="00620E3F"/>
    <w:rsid w:val="006960AB"/>
    <w:rsid w:val="006975B7"/>
    <w:rsid w:val="00701B46"/>
    <w:rsid w:val="00706BE1"/>
    <w:rsid w:val="00736471"/>
    <w:rsid w:val="00772157"/>
    <w:rsid w:val="007A5329"/>
    <w:rsid w:val="007D3918"/>
    <w:rsid w:val="00836E1C"/>
    <w:rsid w:val="00857E25"/>
    <w:rsid w:val="00910AE6"/>
    <w:rsid w:val="009225AD"/>
    <w:rsid w:val="0097259C"/>
    <w:rsid w:val="00984713"/>
    <w:rsid w:val="009C0530"/>
    <w:rsid w:val="009F2B0F"/>
    <w:rsid w:val="00A30017"/>
    <w:rsid w:val="00A77A4D"/>
    <w:rsid w:val="00BD0FE6"/>
    <w:rsid w:val="00C24618"/>
    <w:rsid w:val="00C37DD5"/>
    <w:rsid w:val="00C76E31"/>
    <w:rsid w:val="00CD0106"/>
    <w:rsid w:val="00CE4EC9"/>
    <w:rsid w:val="00D0444E"/>
    <w:rsid w:val="00D079D9"/>
    <w:rsid w:val="00D30368"/>
    <w:rsid w:val="00D45EFA"/>
    <w:rsid w:val="00DC552A"/>
    <w:rsid w:val="00E270FD"/>
    <w:rsid w:val="00EA2AEA"/>
    <w:rsid w:val="00ED60D2"/>
    <w:rsid w:val="00F40D09"/>
    <w:rsid w:val="00FD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D49EC"/>
  <w15:chartTrackingRefBased/>
  <w15:docId w15:val="{3366E474-680D-495A-9B3E-90AD236AB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5B7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75B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5B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5B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5B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5B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5B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5B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5B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5B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5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97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5B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97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5B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97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5B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97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5B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975B7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6975B7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F2B0F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9F2B0F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Sadhanala.Divya</cp:lastModifiedBy>
  <cp:revision>21</cp:revision>
  <dcterms:created xsi:type="dcterms:W3CDTF">2025-05-28T05:38:00Z</dcterms:created>
  <dcterms:modified xsi:type="dcterms:W3CDTF">2026-06-08T08:45:00Z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7cc71a08,40ffe11c,52b14162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