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F47EC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*Jilna Rajesh (13/01/2026) - Add line *AND t2.status_flag NE 'D'                          /* (D=Deleted) */* in sample code;</w:t>
      </w:r>
    </w:p>
    <w:p w14:paraId="3CE72843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0B00722D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B28E80A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B5A8A3E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Sample_CBP_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14:paraId="3B7658B8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46366FC6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t14.shortname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CMLNumber,</w:t>
      </w:r>
    </w:p>
    <w:p w14:paraId="316ACC1B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t3.insurance_ref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PUREPolicyNumber,</w:t>
      </w:r>
    </w:p>
    <w:p w14:paraId="69250518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t18.CBP_Policy_Binder_id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ExpiringID_P,</w:t>
      </w:r>
    </w:p>
    <w:p w14:paraId="4C414907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t3.insurance_file_cnt,</w:t>
      </w:r>
    </w:p>
    <w:p w14:paraId="7F9B6D2D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t13.description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Country,</w:t>
      </w:r>
    </w:p>
    <w:p w14:paraId="08B85D2C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t16.insurance_file_status_id,</w:t>
      </w:r>
    </w:p>
    <w:p w14:paraId="23DB2459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t19.code  LABEL=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Product,</w:t>
      </w:r>
    </w:p>
    <w:p w14:paraId="290E2920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t1.risk_number LABEL=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RiskNumber,</w:t>
      </w:r>
    </w:p>
    <w:p w14:paraId="1F4C6C58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t20.RLStreet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Address1,</w:t>
      </w:r>
    </w:p>
    <w:p w14:paraId="51E53CE4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t20.RLSuburb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Suburb,</w:t>
      </w:r>
    </w:p>
    <w:p w14:paraId="625DD742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t20.RLPostcode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Postcode,</w:t>
      </w:r>
    </w:p>
    <w:p w14:paraId="4517F66A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t20.RLState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State,</w:t>
      </w:r>
    </w:p>
    <w:p w14:paraId="43550884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t20.Description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AddressDescription,</w:t>
      </w:r>
    </w:p>
    <w:p w14:paraId="303478C9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t20.RLOverrideAddress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Override,</w:t>
      </w:r>
    </w:p>
    <w:p w14:paraId="680A7FC6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t20.RLGNAFPID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GNAF,</w:t>
      </w:r>
    </w:p>
    <w:p w14:paraId="75D4B714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PUT(t20.NZ_Latitude,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10.3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NZLatitude,</w:t>
      </w:r>
    </w:p>
    <w:p w14:paraId="7C806689" w14:textId="62E387B6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PUT(t20.NZ_L</w:t>
      </w:r>
      <w:r w:rsidR="00413236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ongitude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10.3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NZLongitude,</w:t>
      </w:r>
    </w:p>
    <w:p w14:paraId="64EA81BD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t20.RLAnzsicCode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AnzsicCode,</w:t>
      </w:r>
    </w:p>
    <w:p w14:paraId="13802620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t20.RLAnzsicDesc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AnzsicDescription,</w:t>
      </w:r>
    </w:p>
    <w:p w14:paraId="364353C5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t22.QU2LeasedPremises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LeasedPremises,</w:t>
      </w:r>
    </w:p>
    <w:p w14:paraId="4FF1849B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t21.QU2Occupation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HighestRiskTenant,</w:t>
      </w:r>
    </w:p>
    <w:p w14:paraId="7F79188E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t20.RLBusinessBuildings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BusinessBuildings,</w:t>
      </w:r>
    </w:p>
    <w:p w14:paraId="63AFEF27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t20.RLBusinessContents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BusinessContents,</w:t>
      </w:r>
    </w:p>
    <w:p w14:paraId="6F7696D6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t20.RLBurglary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Burglary,</w:t>
      </w:r>
    </w:p>
    <w:p w14:paraId="3385909F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t20.RLMoney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Money,</w:t>
      </w:r>
    </w:p>
    <w:p w14:paraId="2609E76D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t20.RLEngineering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Engineering,</w:t>
      </w:r>
    </w:p>
    <w:p w14:paraId="64FFF4E5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t20.RLBusinessInterruption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BusinessInterruption,</w:t>
      </w:r>
    </w:p>
    <w:p w14:paraId="4A62ED27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t20.RLBusinessContents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BusinessContents,</w:t>
      </w:r>
    </w:p>
    <w:p w14:paraId="5030C397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t20.RLBurglary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Burglary,</w:t>
      </w:r>
    </w:p>
    <w:p w14:paraId="79CC4A33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t20.RLMoney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Money,</w:t>
      </w:r>
    </w:p>
    <w:p w14:paraId="2D477845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t20.RLEngineering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Engineering,</w:t>
      </w:r>
    </w:p>
    <w:p w14:paraId="29DDBEB8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t20.RLBusinessInterruption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BusinessInterruption,</w:t>
      </w:r>
    </w:p>
    <w:p w14:paraId="3AEA4F8B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t20.RLGeneralProperty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GeneralProperty,</w:t>
      </w:r>
    </w:p>
    <w:p w14:paraId="49FA51E6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t20.RLGoodsInTransit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GoodsInTransit,</w:t>
      </w:r>
    </w:p>
    <w:p w14:paraId="2324CC8F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t20.RLPublicProducts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PublicAndProductLiability,</w:t>
      </w:r>
    </w:p>
    <w:p w14:paraId="55C841EB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t20.RLProfessional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ProfessionalProtection,</w:t>
      </w:r>
    </w:p>
    <w:p w14:paraId="7E95C882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t20.RLLegalExpenses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LegalExpenses,</w:t>
      </w:r>
    </w:p>
    <w:p w14:paraId="533A11E5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t20.RLTaxAudit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TaxAudit,</w:t>
      </w:r>
    </w:p>
    <w:p w14:paraId="75CD62F8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t20.RLCommercialVehicles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CommercialVehicles,</w:t>
      </w:r>
    </w:p>
    <w:p w14:paraId="635AA9B2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t20.RLFleetVehicles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Fleet,</w:t>
      </w:r>
    </w:p>
    <w:p w14:paraId="282CF732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t20.RLCustomerVehicles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CustomerVehicle,</w:t>
      </w:r>
    </w:p>
    <w:p w14:paraId="6013F15C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t20.RLStockVehicles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StockVehicles,</w:t>
      </w:r>
    </w:p>
    <w:p w14:paraId="781F3919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t22.QU2YearBuilt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YearBuildingConstructed,</w:t>
      </w:r>
    </w:p>
    <w:p w14:paraId="60DE7CC0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t22.QU2YearLastElecticalInspection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YearLastReWired,</w:t>
      </w:r>
    </w:p>
    <w:p w14:paraId="5264B794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t22.QU2MainWallConstruction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WallConst,</w:t>
      </w:r>
    </w:p>
    <w:p w14:paraId="7CE37CD5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t22.QU2RoofConstruction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RoofConst,</w:t>
      </w:r>
    </w:p>
    <w:p w14:paraId="3E38EFF0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t22.QU2FloorConstruction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FloorConst,</w:t>
      </w:r>
    </w:p>
    <w:p w14:paraId="2959AE12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t22.QU2AlarmSystem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AlarmSystem,</w:t>
      </w:r>
    </w:p>
    <w:p w14:paraId="7077A0E2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t22.QU2SecurityCameras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Camera,</w:t>
      </w:r>
    </w:p>
    <w:p w14:paraId="3863EEB8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t22.QU2TwoMeterFence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TwoMeterFence,</w:t>
      </w:r>
    </w:p>
    <w:p w14:paraId="6CC9E2FB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t22.QU2SecurityBollards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Bollards,</w:t>
      </w:r>
    </w:p>
    <w:p w14:paraId="1815A4BB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t22.QU2SecurityguardPatrol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SecurityGuard,</w:t>
      </w:r>
    </w:p>
    <w:p w14:paraId="115D62FE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t22.QU2DeadlocksOnDoors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Deadlocks,</w:t>
      </w:r>
    </w:p>
    <w:p w14:paraId="46AB6192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t22.QU2ExteriorLighting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SecurityLighting,</w:t>
      </w:r>
    </w:p>
    <w:p w14:paraId="37CAF9D4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t22.QU2BarsOnWindows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Bars,</w:t>
      </w:r>
    </w:p>
    <w:p w14:paraId="00DF010D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t22.QU2AttendanceOnSite24Hrs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TwentyFourHours,</w:t>
      </w:r>
    </w:p>
    <w:p w14:paraId="06380AB2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t22.QU2ConditionOfPremises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Condition,</w:t>
      </w:r>
    </w:p>
    <w:p w14:paraId="2EFF0045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t23.PP1RunOffLiab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IsRunOffLiab</w:t>
      </w:r>
    </w:p>
    <w:p w14:paraId="07BA1F7C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P_NO_PII.Risk t1</w:t>
      </w:r>
    </w:p>
    <w:p w14:paraId="0A568605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P_NO_PII.Risk_Folder    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t1.Risk_folder_cnt = t0.Risk_folder_cnt</w:t>
      </w:r>
    </w:p>
    <w:p w14:paraId="34601EDC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P_NO_PII.insurance_file_risk_link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t2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t1.risk_cnt = t2.risk_cnt</w:t>
      </w:r>
    </w:p>
    <w:p w14:paraId="668CA01E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 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t3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t2.insurance_file_cnt = t3.insurance_file_cnt</w:t>
      </w:r>
    </w:p>
    <w:p w14:paraId="3BE79E51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P_NO_PII.GIS_Policy_Link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t6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t3.insured_cnt = t6.party_cnt  </w:t>
      </w:r>
    </w:p>
    <w:p w14:paraId="3FB14B83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P_NO_PII.CAPPARTY_Policy_Binder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t7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t6.gis_policy_link_id = t7.gis_policy_link_id   </w:t>
      </w:r>
    </w:p>
    <w:p w14:paraId="0FAAC260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P_NO_PII.CAPPARTY_MEMBERCSL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t9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t7.CAPPARTY_Policy_Binder_id = t9.CAPPARTY_Policy_Binder_id</w:t>
      </w:r>
    </w:p>
    <w:p w14:paraId="24EF91ED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P_NO_PII.Party          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t14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t3.insured_cnt = t14.party_cnt</w:t>
      </w:r>
    </w:p>
    <w:p w14:paraId="15BDFBA7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P_NO_PII.ClientContacts 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t10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t6.party_cnt = T10.ClientID</w:t>
      </w:r>
    </w:p>
    <w:p w14:paraId="346C053E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P_NO_PII.Source         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t13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t3.source_id = t13.source_id</w:t>
      </w:r>
    </w:p>
    <w:p w14:paraId="2F11F19E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P_NO_PII.Risk_Status    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t15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t1.risk_status_id = t15.risk_status_id</w:t>
      </w:r>
    </w:p>
    <w:p w14:paraId="5E6F08EC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P_NO_PII.insurance_file_status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t16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t3.insurance_file_status_id = t16.insurance_file_status_id</w:t>
      </w:r>
    </w:p>
    <w:p w14:paraId="64B62D5C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P_NO_PII.GIS_Policy_Link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t17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t1.risk_cnt = t17.risk_id</w:t>
      </w:r>
    </w:p>
    <w:p w14:paraId="3BF70447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P_NO_PII.CBP_Policy_Binder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t18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t17.gis_policy_link_id = t18.gis_policy_link_id</w:t>
      </w:r>
    </w:p>
    <w:p w14:paraId="0E6BFA2D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P_NO_PII.Product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t19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(t3.product_id = t19.product_id)</w:t>
      </w:r>
    </w:p>
    <w:p w14:paraId="5F6956C7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P_NO_PII.CBP_RiskSelection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t20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(t18.CBP_Policy_Binder_id = t20.CBP_Policy_Binder_id)</w:t>
      </w:r>
    </w:p>
    <w:p w14:paraId="6733069A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P_NO_PII.CBP_LeasedPremises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t21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(t18.CBP_Policy_Binder_id = t21.CBP_Policy_Binder_id)</w:t>
      </w:r>
    </w:p>
    <w:p w14:paraId="2B913AE2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P_NO_PII.CBP_Question2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t22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(t18.CBP_Policy_Binder_id = t22.CBP_Policy_Binder_id)</w:t>
      </w:r>
    </w:p>
    <w:p w14:paraId="7D8CAA05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P_NO_PII.CBP_PublicProducts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t23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(t18.CBP_Policy_Binder_id = t23.CBP_Policy_Binder_id)</w:t>
      </w:r>
    </w:p>
    <w:p w14:paraId="18636B51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DATEPART(t3.expiry_date) = TODAY() +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45</w:t>
      </w:r>
    </w:p>
    <w:p w14:paraId="3918D2AD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SUBSTR(t3.insurance_ref,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'P'</w:t>
      </w:r>
    </w:p>
    <w:p w14:paraId="0856FEEF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t3.insurance_file_type_id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(3=Policy under Renewal) */</w:t>
      </w:r>
    </w:p>
    <w:p w14:paraId="0C7EC043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t16.insurance_file_status_id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(1=Cancelled, 2=Lapsed) */</w:t>
      </w:r>
    </w:p>
    <w:p w14:paraId="75A28EF9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t15.risk_status_id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(1=Referred, 3=Quoted) */</w:t>
      </w:r>
    </w:p>
    <w:p w14:paraId="7853CEFB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t2.status_flag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'D'</w:t>
      </w:r>
    </w:p>
    <w:p w14:paraId="42385C02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t3.insurance_ref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</w:p>
    <w:p w14:paraId="072E9711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t13.insurance_ref </w:t>
      </w:r>
    </w:p>
    <w:p w14:paraId="21660E97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P_NO_PII.Risk t11</w:t>
      </w:r>
    </w:p>
    <w:p w14:paraId="634A7F29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P_NO_PII.insurance_file_risk_link t12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t11.risk_cnt = t12.risk_cnt</w:t>
      </w:r>
    </w:p>
    <w:p w14:paraId="3BFD2C99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 t13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t12.insurance_file_cnt = t13.insurance_file_cnt</w:t>
      </w:r>
    </w:p>
    <w:p w14:paraId="7AA4C837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DATEPART(t13.expiry_date) &gt; TODAY()</w:t>
      </w:r>
    </w:p>
    <w:p w14:paraId="1EA1CFA2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t13.insurance_file_type_id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8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(8 = MTA Cancelled) */</w:t>
      </w:r>
    </w:p>
    <w:p w14:paraId="40A731D3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)</w:t>
      </w:r>
    </w:p>
    <w:p w14:paraId="692F396D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</w:p>
    <w:p w14:paraId="53BAF944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Case 1: Only one insurance_file_cnt for the policy */</w:t>
      </w:r>
    </w:p>
    <w:p w14:paraId="46F98A68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ins.insurance_file_cnt)</w:t>
      </w:r>
    </w:p>
    <w:p w14:paraId="6E3F966A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 ins</w:t>
      </w:r>
    </w:p>
    <w:p w14:paraId="187A4A29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ins.insurance_ref = t3.insurance_ref)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</w:p>
    <w:p w14:paraId="267BBEDE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</w:p>
    <w:p w14:paraId="7456186C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25F3D5E8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Case 2: Multiple insurance_file_cnts — pick the latest non-cancelled one */</w:t>
      </w:r>
    </w:p>
    <w:p w14:paraId="1661E3B3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t3.insurance_file_cnt = (</w:t>
      </w:r>
    </w:p>
    <w:p w14:paraId="44690944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MAX(ins.insurance_file_cnt)</w:t>
      </w:r>
    </w:p>
    <w:p w14:paraId="0C955B3C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 ins</w:t>
      </w:r>
    </w:p>
    <w:p w14:paraId="58D9C4FE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P_NO_PII.insurance_file_status status </w:t>
      </w:r>
    </w:p>
    <w:p w14:paraId="356726F4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ins.insurance_file_status_id = status.insurance_file_status_id</w:t>
      </w:r>
    </w:p>
    <w:p w14:paraId="514E40F2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ins.insurance_ref = t3.insurance_ref</w:t>
      </w:r>
    </w:p>
    <w:p w14:paraId="421E69BE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(status.insurance_file_status_id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(1=Cancelled) */</w:t>
      </w:r>
    </w:p>
    <w:p w14:paraId="23CB7218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)</w:t>
      </w:r>
    </w:p>
    <w:p w14:paraId="4EE4D4EA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)</w:t>
      </w:r>
    </w:p>
    <w:p w14:paraId="3BC8F8D0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ORDER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t3.expiry_date, t3.insurance_ref;</w:t>
      </w:r>
    </w:p>
    <w:p w14:paraId="27FE1B4E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A6A4DB6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B3418CF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 Remove renewals for run off only, ANZSIC cleanup and remove vehicles only;</w:t>
      </w:r>
    </w:p>
    <w:p w14:paraId="58A880EF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lastRenderedPageBreak/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Sample_CBP 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DROP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IsRunOffLiab GeneralProperty GoodsInTransit PublicAndProductLiability ProfessionalProtection LegalExpenses TaxAudit CustomerVehicle StockVehicles CommercialVehicles Fleet);</w:t>
      </w:r>
    </w:p>
    <w:p w14:paraId="53673274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Sample_CBP_;</w:t>
      </w:r>
    </w:p>
    <w:p w14:paraId="39077FFB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CommercialVehicles + Fleet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CommercialVehicles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FC592FA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BusinessBuildings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BusinessContents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Burglary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Money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Engineering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BusinessInterruption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GeneralProperty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GoodsInTransit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09A47603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PublicAndProductLiability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ProfessionalProtection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LegalExpenses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TaxAudit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CustomerVehicle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StockVehicles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CommercialVehicles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55007DE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AnzsicCode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'222222'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A4A7AA8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65062E9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4EF635B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AnzsicCode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'281301'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EC36450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AnzsicCode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'532201'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8EC2B20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AnzsicDescription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'Automotive Electrical Services'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73F5134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31B04EA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E987AB9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AnzsicCode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'292101'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AA8CC65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AnzsicCode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'281901'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8B61995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AnzsicDescription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'Automotive Component Manufacturing'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D002945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A3C0220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B2A5918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AnzsicCode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'531104'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AnzsicCode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'286101'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AnzsicCode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'531118'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2A8D4E6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AnzsicCode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'531103'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1FC339A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AnzsicDescription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'Agricultural Machinery Dealers - Including Servicing'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3546FB1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94DB47D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511FB6B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AnzsicCode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'531201'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DE73A2C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AnzsicCode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'531301'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AAF7F07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AnzsicDescription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 Dealers - New and Used - including Servicing'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9A90F99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5C85B8A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26C99D1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AnzsicCode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'462101'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AnzsicCode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'531119'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B55DB37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AnzsicCode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'531107'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7C7A33A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AnzsicDescription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 Vehicle Dealers - New - excluding Servicing'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0CD9E2B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B39B701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02E83F9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AnzsicCode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'462401'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3899C6F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AnzsicCode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'531116'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14311EA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AnzsicDescription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 Vehicle Wrecking - Used Parts Reseller'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512F9B5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4026D8B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C3150B3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AnzsicCode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'531111'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AnzsicCode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'531112'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AnzsicCode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'531113'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AnzsicCode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'531114'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AF1CFC0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AnzsicCode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'462301'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9BBC1BB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AnzsicDescription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 Vehicle New Part and Accessories Wholesaling'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303F9A0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A8C4F09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3C0D2ED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AnzsicCode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'532102'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768B2F3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AnzsicCode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'532101'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6A600D9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AnzsicDescription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'Service Station - excluding Servicing'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97B663E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E0E1118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CB2A4E0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AnzsicCode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'532104'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C6C1970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AnzsicCode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'532103'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A18C563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AnzsicDescription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'Service Station - including Roadhouse - including Servicing'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3594FCA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456D6A5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2753EC0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AnzsicCode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'255102'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AnzsicCode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'462302'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6F5182D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AnzsicCode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'532401'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3AD5AAE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AnzsicDescription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'Tyre Retailers and Repairers - excluding Retreading and Remoulding'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C7C8100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F6DDB41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4812900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AnzsicCode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'532501'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AnzsicCode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'532502'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AnzsicCode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'532503'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AnzsicCode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'532906'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AnzsicCode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'532907'</w:t>
      </w:r>
    </w:p>
    <w:p w14:paraId="2A0EBD6B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AnzsicCode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'532910'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AnzsicCode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'532911'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285723D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AnzsicCode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'532505'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47C42C3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AnzsicDescription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'Automotive Mechanical Repairs - Workshop - excluding Smash Repairs'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E19F9F2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596A137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</w:p>
    <w:p w14:paraId="0EB38ED4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AnzsicCode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'531301'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AnzsicDescription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 Dealers - New and Used - including Servicing'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97B184F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AnzsicCode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'600002'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AnzsicDescription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'Ultra-Tune'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2605881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AnzsicCode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'524502'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AnzsicDescription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'Boat Dealers - no Manufacturing - including Servicing'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530237A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AnzsicCode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'531109'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AnzsicDescription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 Vehicle Dealers - Used - excluding Servicing'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2CDFEA1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AnzsicCode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'531110'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AnzsicDescription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 Vehicle Dealers - Used - including Servicing'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3AE0AE8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AnzsicCode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'531116'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AnzsicDescription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 Vehicle Wrecking - Used Parts Reseller'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6E52466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AnzsicCode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'532505'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AnzsicDescription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'Automotive Mechanical Repairs - Workshop - excluding Smash Repairs'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FB23DCA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AnzsicCode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'540002'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AnzsicDescription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'Wrecker - Retailer Only'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3F934F7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AnzsicCode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'540003'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AnzsicDescription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'Service Station - excluding Roadhouse'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A71C59E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AnzsicCode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'532504'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AnzsicDescription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'Automotive Mechanical Repairs - Mobile Mechanic'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9B708BB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DD6A89A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AnzsicCode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'222222'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DELETE;</w:t>
      </w:r>
    </w:p>
    <w:p w14:paraId="3F0EFE67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IsRunOffLiab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PublicAndProductLiability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DELETE;</w:t>
      </w:r>
    </w:p>
    <w:p w14:paraId="3D4282D2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lastRenderedPageBreak/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BA17E1E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3D7017D8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SORT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Sample_CBP;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PUREPolicyNumber RiskNumber AddressDescription;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14:paraId="104F963C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8432A54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 Manipulate data and data mapping;</w:t>
      </w:r>
    </w:p>
    <w:p w14:paraId="23BBAAA4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Location_01 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DROP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insurance_file_status_id insurance_file_cnt Count_ID Count_ID_String Country AnzsicCode AnzsicDescription LeasedPremises HighestRiskTenant CurrentYear AgeOfBuilding AlarmSystem Camera TwoMeterFence Bollards SecurityGuard Deadlocks</w:t>
      </w:r>
    </w:p>
    <w:p w14:paraId="718E0C0C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SecurityLighting Bars TwentyFourHours RiskNumber AddressDescription WallConst RoofConst FloorConst TotalSectionCount TotalSectionProperty Condition);</w:t>
      </w:r>
    </w:p>
    <w:p w14:paraId="71712A95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Sample_CBP;</w:t>
      </w:r>
    </w:p>
    <w:p w14:paraId="1D7B8AA5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PUREPolicyNumber RiskNumber AddressDescription;</w:t>
      </w:r>
    </w:p>
    <w:p w14:paraId="2782A0CD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RETAIN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Count_ID;</w:t>
      </w:r>
    </w:p>
    <w:p w14:paraId="595FAF8A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FIRST.PUREPolicyNumber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Count_ID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6DE1D85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Count_ID = Count_ID +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21F4FBB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Count_ID_String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$3.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6429FAA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Count_ID_String = Count_ID;</w:t>
      </w:r>
    </w:p>
    <w:p w14:paraId="14F3F15C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Address2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D7F1D87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OccupationOfHighestRiskTenant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$40.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09CAC58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Country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'New Zealand'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State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'NZ'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58C7FD0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BusinessType = strip(AnzsicCode) ||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 - 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|| strip(AnzsicDescription);</w:t>
      </w:r>
    </w:p>
    <w:p w14:paraId="0A103239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LocationANZSICCode = BusinessType;</w:t>
      </w:r>
    </w:p>
    <w:p w14:paraId="2A635826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TotalSectionCount = BusinessBuildings + BusinessContents + Burglary + Money + Engineering + BusinessInterruption;</w:t>
      </w:r>
    </w:p>
    <w:p w14:paraId="4039806C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TotalSectionProperty = BusinessBuildings + BusinessContents + BusinessInterruption;</w:t>
      </w:r>
    </w:p>
    <w:p w14:paraId="7900882C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YearBuildingConstructed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YearBuildingConstructed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YearBuildingConstructed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1990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474F121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YearBuildingConstructed &lt;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YearBuildingConstructed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YearBuildingConstructed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5533D41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YearLastReWired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YearLastReWired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561BE47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YearLastReWired &lt;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YearLastReWired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YearLastReWired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1CD9791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YearLastReRoofed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73C4D1F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YearLastRePlumbed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F6787FD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CurrentYear = year(today());</w:t>
      </w:r>
    </w:p>
    <w:p w14:paraId="11D8B3B4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AgeOfBuilding = CurrentYear - YearBuildingConstructed;</w:t>
      </w:r>
    </w:p>
    <w:p w14:paraId="4172BC1C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Description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$16.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9A74F18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MainWallConstruction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$30.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2922C27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RoofConstruction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$30.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CB4A53D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FloorConstruction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$30.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9340387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AlarmSystemInstalled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$40.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B78413C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SecurityCameras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$3.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F6B89E9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TwoMeterHighPerimeterFence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$3.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B96BE3B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SecurityBollards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$3.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10CD0C0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PatrolledByASecurityGuard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$3.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3B11E22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DeadlocksInstalled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$3.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CDDC3A9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ExteriorSecurityLighting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$3.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2A804E8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BarsOrGrillsInstalled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$3.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2D1224E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TwentyFourHoursAttendance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$3.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C1DE4FF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ConditionOfBuilding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$30.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1E70299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MainWallConstruction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'Double Brick'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65B7A14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RoofConstruction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'Iron'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E672A95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FloorConstruction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'Concrete'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6D95D62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AlarmSystemInstalled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'None'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BE06ED8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SecurityCameras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C08F9DC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TwoMeterHighPerimeterFence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F6638E6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SecurityBollards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FA1B070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PatrolledByASecurityGuard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8FA8D36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DeadlocksInstalled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F07FFE6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ExteriorSecurityLighting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0F0E5A2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BarsOrGrillsInstalled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4A651D6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TwentyFourHoursAttendance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B9E84B7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B5631A0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Count_ID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Description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'Primary Location'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4BABC77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Count_ID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Description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"Location #"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|| strip(Count_ID_String);</w:t>
      </w:r>
    </w:p>
    <w:p w14:paraId="7ADCE616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773D76D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AnzsicCode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'111111'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LeasedPremises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21C26C6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HighestRiskTenant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OccupationOfHighestRiskTenant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 Trade Workshop'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D0839EC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HighestRiskTenant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OccupationOfHighestRiskTenant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'Wood-worker'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FA2CADC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HighestRiskTenant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OccupationOfHighestRiskTenant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'Fibre-glass works'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34D2643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HighestRiskTenant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OccupationOfHighestRiskTenant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'Plastics or rubber manufacturing'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1C1CCD0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HighestRiskTenant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OccupationOfHighestRiskTenant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'Hotel/Restaurant/Accomodation'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2DB4285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HighestRiskTenant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6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OccupationOfHighestRiskTenant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'Battery Related'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093C501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HighestRiskTenant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7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OccupationOfHighestRiskTenant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'Tyre Related'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FF98549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HighestRiskTenant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8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OccupationOfHighestRiskTenant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'Retail Premises'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27B3E21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HighestRiskTenant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9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OccupationOfHighestRiskTenant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'Office'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D0B2E16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HighestRiskTenant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OccupationOfHighestRiskTenant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'Other - Low Fire/Injury risk'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0F3E161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HighestRiskTenant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OccupationOfHighestRiskTenant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'Other - High Fire/Injury risk'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71A197B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F507C51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DBE1A32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 Construction of building data and mapping;</w:t>
      </w:r>
    </w:p>
    <w:p w14:paraId="00FFEA3A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WallConst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MainWallConstruction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'Asbestos'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4C9627F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WallConst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MainWallConstruction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'Double Brick'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CD4A183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WallConst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MainWallConstruction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'Concrete'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445223D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WallConst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MainWallConstruction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'Fibro (Non-Asbestos)'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B3F5D8B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WallConst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MainWallConstruction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'Iron'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8F4801A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WallConst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6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MainWallConstruction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'Other'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6E340C8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WallConst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7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MainWallConstruction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'Steel'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739229C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WallConst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8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MainWallConstruction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'Wood'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5F16802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WallConst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9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MainWallConstruction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'Some Asbestos and Brick'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92FC415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WallConst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MainWallConstruction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'Brick Veneer'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8822BAD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RoofConst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RoofConstruction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'Asbestos'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4D261B8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RoofConst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RoofConstruction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'Concrete'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5FB8976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RoofConst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RoofConstruction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'Fibro (Non-Asbestos)'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DD567DA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RoofConst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RoofConstruction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'Iron'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EFE1D4A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RoofConst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RoofConstruction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'Other'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5B68CE7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RoofConst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6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RoofConstruction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'Tile'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7485ED8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RoofConst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7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RoofConstruction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'Tin'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E6B7816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RoofConst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8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RoofConstruction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'Wood'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BEAA1F5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RoofConst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9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RoofConstruction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'Some Asbestos and Brick'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3541629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FloorConst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FloorConstruction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'Concrete'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BE2FAEF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FloorConst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FloorConstruction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'Other'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DC18D12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FloorConst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FloorConstruction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'Wood - Concrete footings'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54DDB43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FloorConst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FloorConstruction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'Wood'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6E1463A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B4FCAFA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TotalSectionProperty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AnzsicCode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'222222'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F2AC398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YearBuildingConstructed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69E71D7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YearLastReWired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78213DB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MainWallConstruction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4408EB9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RoofConstruction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BB04B11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FloorConstruction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53C8851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E466DA9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EE9A4E4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AgeOfBuilding &lt;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4679705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YearLastReWired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5196CA4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B69908B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BDAEA7C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 Security details data and mapping;</w:t>
      </w:r>
    </w:p>
    <w:p w14:paraId="68623D2F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AlarmSystem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AlarmSystemInstalled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'Local - Audible Only'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BD21F60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AlarmSystem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AlarmSystemInstalled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'Local - Monitored'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70A5D8B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AlarmSystem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AlarmSystemInstalled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'Mobile Mechanic - No base location'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3B39C21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AlarmSystem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AlarmSystemInstalled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'Monitored - Back to base'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C79506A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AlarmSystem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AlarmSystemInstalled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'Monitored - Security'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50ED5B7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AlarmSystem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6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AlarmSystemInstalled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'None'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52993D7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AlarmSystem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7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AlarmSystemInstalled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'Other'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7196816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Camera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SecurityCameras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4BAEAAF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TwoMeterFence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TwoMeterHighPerimeterFence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1CA1B7D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Bollards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SecurityBollards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18D2AB4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SecurityGuard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PatrolledByASecurityGuard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FAC203F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Deadlocks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DeadlocksInstalled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95DEE18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SecurityLighting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ExteriorSecurityLighting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3840D6C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Bars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BarsOrGrillsInstalled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C03C7FF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TwentyFourHours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TwentyFourHoursAttendance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81C3A5C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DF7A228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Burglary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Money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0149DFD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AlarmSystemInstalled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1FDDB5D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SecurityCameras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2D53A34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TwoMeterHighPerimeterFence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926B84D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SecurityBollards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D7952E4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PatrolledByASecurityGuard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26DC466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DeadlocksInstalled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8147982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ExteriorSecurityLighting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4866531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BarsOrGrillsInstalled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2E4D11B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TwentyFourHoursAttendance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F36DD83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6DCC93A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F20795B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 General Workshop Risk Assessment details data and mapping;</w:t>
      </w:r>
    </w:p>
    <w:p w14:paraId="7BDC763D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Condition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TotalSectionProperty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YearBuildingConstructed &lt;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1990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ConditionOfBuilding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'&lt; 1990 - poor condition'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3B10EBA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Condition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TotalSectionProperty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YearBuildingConstructed &lt;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1990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ConditionOfBuilding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'&lt; 1990 - good condition'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A8EC61E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Condition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TotalSectionProperty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YearBuildingConstructed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1989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ConditionOfBuilding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'&gt; 1990 - poor condition'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25350DA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Condition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TotalSectionProperty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YearBuildingConstructed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1989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ConditionOfBuilding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'&gt; 1990 - good condition'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151A0E0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3957783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ConditionOfRoof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81690AA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4B8ACD0" w14:textId="77777777" w:rsidR="005C51FA" w:rsidRDefault="005C51FA" w:rsidP="005C51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FIRST.AddressDescription;</w:t>
      </w:r>
    </w:p>
    <w:p w14:paraId="4700148D" w14:textId="4BCA8659" w:rsidR="00077307" w:rsidRPr="005C51FA" w:rsidRDefault="005C51FA" w:rsidP="005C51FA"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sectPr w:rsidR="00077307" w:rsidRPr="005C51FA" w:rsidSect="006141E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Geologica">
    <w:panose1 w:val="00000000000000000000"/>
    <w:charset w:val="00"/>
    <w:family w:val="auto"/>
    <w:pitch w:val="variable"/>
    <w:sig w:usb0="A00002FF" w:usb1="4000206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1EE"/>
    <w:rsid w:val="000013F1"/>
    <w:rsid w:val="00077307"/>
    <w:rsid w:val="000C3A6B"/>
    <w:rsid w:val="0012433C"/>
    <w:rsid w:val="002061A5"/>
    <w:rsid w:val="003E62B8"/>
    <w:rsid w:val="004100E6"/>
    <w:rsid w:val="00413236"/>
    <w:rsid w:val="005C51FA"/>
    <w:rsid w:val="005F3DAF"/>
    <w:rsid w:val="006141EE"/>
    <w:rsid w:val="00743D42"/>
    <w:rsid w:val="0089166E"/>
    <w:rsid w:val="00D5683F"/>
    <w:rsid w:val="00DC082E"/>
    <w:rsid w:val="00F16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60A61"/>
  <w15:chartTrackingRefBased/>
  <w15:docId w15:val="{5EAF9C59-E4DF-442C-B2F2-6A161A3F6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logica" w:hAnsi="Geologi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4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1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1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1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1E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1E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1E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1E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1E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1E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1E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1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1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141E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1E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141E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14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1EE"/>
    <w:rPr>
      <w:rFonts w:ascii="Geologica" w:hAnsi="Geologic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1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1EE"/>
    <w:rPr>
      <w:rFonts w:ascii="Geologica" w:hAnsi="Geologic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1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6cc841bf4b8fd0ce48ba3012b5eca38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3a96c65b59314a4abc70e4d29771d18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95EDD5-EF90-4A65-BE33-CAD8FFE4108C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4DF2415B-7047-4395-91A3-DF3D3A6791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D82FB6F-51F7-4445-9915-FCAE28662B4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2646</Words>
  <Characters>15088</Characters>
  <Application>Microsoft Office Word</Application>
  <DocSecurity>0</DocSecurity>
  <Lines>125</Lines>
  <Paragraphs>35</Paragraphs>
  <ScaleCrop>false</ScaleCrop>
  <Company>Capricorn Society</Company>
  <LinksUpToDate>false</LinksUpToDate>
  <CharactersWithSpaces>17699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Pang</dc:creator>
  <cp:keywords/>
  <dc:description/>
  <cp:lastModifiedBy>Aaron Pang</cp:lastModifiedBy>
  <cp:revision>3</cp:revision>
  <dcterms:created xsi:type="dcterms:W3CDTF">2026-01-23T02:20:00Z</dcterms:created>
  <dcterms:modified xsi:type="dcterms:W3CDTF">2026-02-26T00:40:00Z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