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74" w:rsidRPr="00834174" w:rsidRDefault="00834174" w:rsidP="00834174">
      <w:pPr>
        <w:rPr>
          <w:rFonts w:ascii="Times New Roman" w:hAnsi="Times New Roman" w:cs="Times New Roman"/>
          <w:sz w:val="32"/>
          <w:szCs w:val="32"/>
        </w:rPr>
      </w:pPr>
      <w:r w:rsidRPr="00834174">
        <w:rPr>
          <w:rFonts w:ascii="Times New Roman" w:hAnsi="Times New Roman" w:cs="Times New Roman"/>
          <w:sz w:val="32"/>
          <w:szCs w:val="32"/>
        </w:rPr>
        <w:t xml:space="preserve">                              SOFT COMPUTING ASSIGNMENT                                                   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Paper Report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Assignment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TO-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Prof  </w:t>
      </w:r>
      <w:proofErr w:type="spellStart"/>
      <w:r>
        <w:rPr>
          <w:rFonts w:ascii="Times New Roman" w:hAnsi="Times New Roman" w:cs="Times New Roman"/>
          <w:sz w:val="28"/>
          <w:szCs w:val="28"/>
        </w:rPr>
        <w:t>Lavanya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K 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</w:p>
    <w:p w:rsidR="00834174" w:rsidRPr="004B5603" w:rsidRDefault="00834174" w:rsidP="008341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5603">
        <w:rPr>
          <w:rFonts w:ascii="Times New Roman" w:hAnsi="Times New Roman" w:cs="Times New Roman"/>
          <w:sz w:val="28"/>
          <w:szCs w:val="28"/>
        </w:rPr>
        <w:t>By-</w:t>
      </w:r>
    </w:p>
    <w:p w:rsidR="00834174" w:rsidRPr="004B5603" w:rsidRDefault="00834174" w:rsidP="00834174">
      <w:pPr>
        <w:rPr>
          <w:rFonts w:ascii="Times New Roman" w:hAnsi="Times New Roman" w:cs="Times New Roman"/>
          <w:sz w:val="28"/>
          <w:szCs w:val="28"/>
        </w:rPr>
      </w:pPr>
      <w:r w:rsidRPr="004B560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Naga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Malleswar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Rao (10BCE0114</w:t>
      </w:r>
      <w:r w:rsidRPr="004B5603">
        <w:rPr>
          <w:rFonts w:ascii="Times New Roman" w:hAnsi="Times New Roman" w:cs="Times New Roman"/>
          <w:sz w:val="28"/>
          <w:szCs w:val="28"/>
        </w:rPr>
        <w:t>)</w:t>
      </w:r>
    </w:p>
    <w:p w:rsidR="00834174" w:rsidRPr="004B5603" w:rsidRDefault="00834174" w:rsidP="00834174">
      <w:pPr>
        <w:rPr>
          <w:rFonts w:ascii="Times New Roman" w:hAnsi="Times New Roman" w:cs="Times New Roman"/>
          <w:sz w:val="28"/>
          <w:szCs w:val="28"/>
        </w:rPr>
      </w:pPr>
      <w:r w:rsidRPr="004B560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5603">
        <w:rPr>
          <w:rFonts w:ascii="Times New Roman" w:hAnsi="Times New Roman" w:cs="Times New Roman"/>
          <w:sz w:val="28"/>
          <w:szCs w:val="28"/>
        </w:rPr>
        <w:t>SAKETH 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603">
        <w:rPr>
          <w:rFonts w:ascii="Times New Roman" w:hAnsi="Times New Roman" w:cs="Times New Roman"/>
          <w:sz w:val="28"/>
          <w:szCs w:val="28"/>
        </w:rPr>
        <w:t>(10BCE0495)</w:t>
      </w:r>
    </w:p>
    <w:p w:rsidR="00834174" w:rsidRPr="004B5603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G VINEEL KUMAR (10BCE0131) </w:t>
      </w:r>
    </w:p>
    <w:p w:rsidR="00834174" w:rsidRPr="004B5603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KOLLA AJITH </w:t>
      </w:r>
      <w:proofErr w:type="gramStart"/>
      <w:r>
        <w:rPr>
          <w:rFonts w:ascii="Times New Roman" w:hAnsi="Times New Roman" w:cs="Times New Roman"/>
          <w:sz w:val="28"/>
          <w:szCs w:val="28"/>
        </w:rPr>
        <w:t>BABU(</w:t>
      </w:r>
      <w:proofErr w:type="gramEnd"/>
      <w:r>
        <w:rPr>
          <w:rFonts w:ascii="Times New Roman" w:hAnsi="Times New Roman" w:cs="Times New Roman"/>
          <w:sz w:val="28"/>
          <w:szCs w:val="28"/>
        </w:rPr>
        <w:t>10BCE0139)</w:t>
      </w:r>
    </w:p>
    <w:p w:rsidR="00834174" w:rsidRDefault="00834174" w:rsidP="008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34174" w:rsidRDefault="00834174" w:rsidP="008341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:rsidR="00834174" w:rsidRDefault="00834174" w:rsidP="0083417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SLOT: C2                                                                                                                                                                             DATE OF SUBMISSION: 23 APRIL 2013</w:t>
      </w:r>
    </w:p>
    <w:p w:rsidR="00DF044F" w:rsidRDefault="002260D9" w:rsidP="00226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INTRODUCTION:-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0D9" w:rsidRDefault="002260D9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of all, let us what MATLAB is all about and how it works to make applications in real life and using the field of soft computing.</w:t>
      </w:r>
      <w:r w:rsidR="00DF044F">
        <w:rPr>
          <w:rFonts w:ascii="Times New Roman" w:hAnsi="Times New Roman" w:cs="Times New Roman"/>
          <w:sz w:val="24"/>
          <w:szCs w:val="24"/>
        </w:rPr>
        <w:t xml:space="preserve"> Termed as a </w:t>
      </w:r>
      <w:proofErr w:type="spellStart"/>
      <w:r w:rsidR="00DF044F" w:rsidRPr="00DF044F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DF044F">
        <w:rPr>
          <w:rFonts w:ascii="Times New Roman" w:hAnsi="Times New Roman" w:cs="Times New Roman"/>
          <w:sz w:val="24"/>
          <w:szCs w:val="24"/>
          <w:u w:val="single"/>
        </w:rPr>
        <w:t>AT</w:t>
      </w:r>
      <w:r w:rsidR="00DF044F">
        <w:rPr>
          <w:rFonts w:ascii="Times New Roman" w:hAnsi="Times New Roman" w:cs="Times New Roman"/>
          <w:sz w:val="24"/>
          <w:szCs w:val="24"/>
        </w:rPr>
        <w:t>rix</w:t>
      </w:r>
      <w:proofErr w:type="spellEnd"/>
      <w:r w:rsidR="00DF0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4F" w:rsidRPr="00DF044F">
        <w:rPr>
          <w:rFonts w:ascii="Times New Roman" w:hAnsi="Times New Roman" w:cs="Times New Roman"/>
          <w:sz w:val="24"/>
          <w:szCs w:val="24"/>
          <w:u w:val="single"/>
        </w:rPr>
        <w:t>LAB</w:t>
      </w:r>
      <w:r w:rsidR="00DF044F">
        <w:rPr>
          <w:rFonts w:ascii="Times New Roman" w:hAnsi="Times New Roman" w:cs="Times New Roman"/>
          <w:sz w:val="24"/>
          <w:szCs w:val="24"/>
        </w:rPr>
        <w:t>aratory</w:t>
      </w:r>
      <w:proofErr w:type="spellEnd"/>
      <w:r w:rsidR="00DF044F">
        <w:rPr>
          <w:rFonts w:ascii="Times New Roman" w:hAnsi="Times New Roman" w:cs="Times New Roman"/>
          <w:sz w:val="24"/>
          <w:szCs w:val="24"/>
        </w:rPr>
        <w:t xml:space="preserve">, MATLAB is used to alter and program matrices to work and form mathematical applications. It is a programming language developed my </w:t>
      </w:r>
      <w:proofErr w:type="spellStart"/>
      <w:r w:rsidR="00DF044F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="00DF044F" w:rsidRPr="00DF044F">
        <w:rPr>
          <w:rFonts w:ascii="Times New Roman" w:hAnsi="Times New Roman" w:cs="Times New Roman"/>
          <w:sz w:val="24"/>
          <w:szCs w:val="24"/>
        </w:rPr>
        <w:t xml:space="preserve">. </w:t>
      </w:r>
      <w:r w:rsidR="00DF044F" w:rsidRPr="00DF0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started out as a matrix programming language where linear algebra programming was simple. It can be run both under interactive sessions and as a batch job.</w:t>
      </w:r>
      <w:r w:rsidR="00DF0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5" w:tgtFrame="_blank" w:tooltip="w:GNU Octave" w:history="1">
        <w:r w:rsidR="00DF044F"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GNU Octave</w:t>
        </w:r>
      </w:hyperlink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F044F" w:rsidRPr="00DF044F">
        <w:rPr>
          <w:rFonts w:ascii="Times New Roman" w:hAnsi="Times New Roman" w:cs="Times New Roman"/>
          <w:sz w:val="24"/>
          <w:szCs w:val="24"/>
        </w:rPr>
        <w:fldChar w:fldCharType="begin"/>
      </w:r>
      <w:r w:rsidR="00DF044F" w:rsidRPr="00DF044F">
        <w:rPr>
          <w:rFonts w:ascii="Times New Roman" w:hAnsi="Times New Roman" w:cs="Times New Roman"/>
          <w:sz w:val="24"/>
          <w:szCs w:val="24"/>
        </w:rPr>
        <w:instrText xml:space="preserve"> HYPERLINK "https://en.wikipedia.org/wiki/LabVIEW" \o "w:LabVIEW" \t "_blank" </w:instrText>
      </w:r>
      <w:r w:rsidR="00DF044F" w:rsidRPr="00DF044F">
        <w:rPr>
          <w:rFonts w:ascii="Times New Roman" w:hAnsi="Times New Roman" w:cs="Times New Roman"/>
          <w:sz w:val="24"/>
          <w:szCs w:val="24"/>
        </w:rPr>
        <w:fldChar w:fldCharType="separate"/>
      </w:r>
      <w:r w:rsidR="00DF044F" w:rsidRPr="00DF04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LabVIEW</w:t>
      </w:r>
      <w:proofErr w:type="spellEnd"/>
      <w:r w:rsidR="00DF044F" w:rsidRPr="00DF04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DF044F" w:rsidRPr="00DF04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MathScript</w:t>
      </w:r>
      <w:proofErr w:type="spellEnd"/>
      <w:r w:rsidR="00DF044F" w:rsidRPr="00DF044F">
        <w:rPr>
          <w:rFonts w:ascii="Times New Roman" w:hAnsi="Times New Roman" w:cs="Times New Roman"/>
          <w:sz w:val="24"/>
          <w:szCs w:val="24"/>
        </w:rPr>
        <w:fldChar w:fldCharType="end"/>
      </w:r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systems for numerical computations with an m-file script language that is mostly compatible with MATLAB. Both alternatives can replace MATLAB in many circumstances. While a good deal of the content of this book will also apply to both Octave and </w:t>
      </w:r>
      <w:proofErr w:type="spellStart"/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LabVIEW</w:t>
      </w:r>
      <w:proofErr w:type="spellEnd"/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MathScript</w:t>
      </w:r>
      <w:proofErr w:type="spellEnd"/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, it is not guaranteed to work in exactly the same manner. Differences and comparison between MATLAB and</w:t>
      </w:r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gtFrame="_blank" w:tooltip="w:GNU Octave" w:history="1">
        <w:r w:rsidR="00DF044F"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Octave</w:t>
        </w:r>
      </w:hyperlink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are presented in</w:t>
      </w:r>
      <w:r w:rsidR="00DF044F"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MATLAB Programming/An alternative to MATLAB: Octave" w:history="1">
        <w:r w:rsidR="00DF044F"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Comparing Octave and MATLAB</w:t>
        </w:r>
      </w:hyperlink>
      <w:r w:rsidR="00DF044F"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Now, since we are going to restrict our study on working on MATLAB, we will not study about the other applications.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In 2004, MATLAB had around one million users across industry and academia. MATLAB users come from various backgrounds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tooltip="Engineering" w:history="1">
        <w:r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engineering</w:t>
        </w:r>
      </w:hyperlink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cience" w:history="1">
        <w:r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science</w:t>
        </w:r>
      </w:hyperlink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Economics" w:history="1">
        <w:r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economics</w:t>
        </w:r>
      </w:hyperlink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. MATLAB is widely used in academic and research institutions as well as industrial enterprises.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Syntax:-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 follows a basic syntax of the MATLAB language.</w:t>
      </w:r>
      <w:r w:rsidRPr="00DF04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The MATLAB application is built around the MATLAB language, and most use of MATLAB involves typing MATLAB code into the Command Window (as an interactive mathematical</w:t>
      </w:r>
      <w:r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Shell (computing)" w:history="1">
        <w:r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shell</w:t>
        </w:r>
      </w:hyperlink>
      <w:r w:rsidRPr="00DF044F">
        <w:rPr>
          <w:rFonts w:ascii="Times New Roman" w:hAnsi="Times New Roman" w:cs="Times New Roman"/>
          <w:sz w:val="24"/>
          <w:szCs w:val="24"/>
          <w:shd w:val="clear" w:color="auto" w:fill="FFFFFF"/>
        </w:rPr>
        <w:t>), or executing text files containing MATLAB code and</w:t>
      </w:r>
      <w:r w:rsidRPr="00DF0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Functional programming" w:history="1">
        <w:r w:rsidRPr="00DF04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functions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assignment is also shown below:</w:t>
      </w:r>
    </w:p>
    <w:p w:rsidR="00DF044F" w:rsidRPr="00DF044F" w:rsidRDefault="00DF044F" w:rsidP="00DF044F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Variables are defined using the assignment operator, </w:t>
      </w:r>
      <w:r w:rsidRPr="00DF044F">
        <w:rPr>
          <w:rFonts w:ascii="Times New Roman" w:eastAsia="Times New Roman" w:hAnsi="Times New Roman" w:cs="Times New Roman"/>
          <w:sz w:val="24"/>
          <w:szCs w:val="24"/>
          <w:shd w:val="clear" w:color="auto" w:fill="F9F9F9"/>
        </w:rPr>
        <w:t>=</w:t>
      </w:r>
      <w:r w:rsidRPr="00DF044F">
        <w:rPr>
          <w:rFonts w:ascii="Times New Roman" w:eastAsia="Times New Roman" w:hAnsi="Times New Roman" w:cs="Times New Roman"/>
          <w:sz w:val="24"/>
          <w:szCs w:val="24"/>
        </w:rPr>
        <w:t>. MATLAB is a </w:t>
      </w:r>
      <w:hyperlink r:id="rId13" w:anchor="Strong_and_weak_typing" w:tooltip="Type system" w:history="1">
        <w:r w:rsidRPr="00DF044F">
          <w:rPr>
            <w:rFonts w:ascii="Times New Roman" w:eastAsia="Times New Roman" w:hAnsi="Times New Roman" w:cs="Times New Roman"/>
            <w:sz w:val="24"/>
            <w:szCs w:val="24"/>
          </w:rPr>
          <w:t>weakly typed</w:t>
        </w:r>
      </w:hyperlink>
      <w:r w:rsidRPr="00DF044F">
        <w:rPr>
          <w:rFonts w:ascii="Times New Roman" w:eastAsia="Times New Roman" w:hAnsi="Times New Roman" w:cs="Times New Roman"/>
          <w:sz w:val="24"/>
          <w:szCs w:val="24"/>
        </w:rPr>
        <w:t> programming language. It is a weakly typed language because types are implicitly converted.</w:t>
      </w:r>
      <w:hyperlink r:id="rId14" w:anchor="cite_note-7" w:history="1">
        <w:r w:rsidRPr="00DF044F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[7]</w:t>
        </w:r>
      </w:hyperlink>
      <w:r w:rsidRPr="00DF044F">
        <w:rPr>
          <w:rFonts w:ascii="Times New Roman" w:eastAsia="Times New Roman" w:hAnsi="Times New Roman" w:cs="Times New Roman"/>
          <w:sz w:val="24"/>
          <w:szCs w:val="24"/>
        </w:rPr>
        <w:t> It is a dynamically typed language because variables can be assigned without declaring their type, except if they are to be treated as symbolic objects</w:t>
      </w:r>
      <w:proofErr w:type="gramStart"/>
      <w:r w:rsidRPr="00DF044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F04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DF04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"https://en.wikipedia.org/wiki/MATLAB" \l "cite_note-8" </w:instrText>
      </w:r>
      <w:r w:rsidRPr="00DF04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DF04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[8]</w:t>
      </w:r>
      <w:r w:rsidRPr="00DF04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r w:rsidRPr="00DF044F">
        <w:rPr>
          <w:rFonts w:ascii="Times New Roman" w:eastAsia="Times New Roman" w:hAnsi="Times New Roman" w:cs="Times New Roman"/>
          <w:sz w:val="24"/>
          <w:szCs w:val="24"/>
        </w:rPr>
        <w:t> and that their type can change. Values can come from </w:t>
      </w:r>
      <w:hyperlink r:id="rId15" w:tooltip="Constant (computer science)" w:history="1">
        <w:r w:rsidRPr="00DF044F">
          <w:rPr>
            <w:rFonts w:ascii="Times New Roman" w:eastAsia="Times New Roman" w:hAnsi="Times New Roman" w:cs="Times New Roman"/>
            <w:sz w:val="24"/>
            <w:szCs w:val="24"/>
          </w:rPr>
          <w:t>constants</w:t>
        </w:r>
      </w:hyperlink>
      <w:r w:rsidRPr="00DF044F">
        <w:rPr>
          <w:rFonts w:ascii="Times New Roman" w:eastAsia="Times New Roman" w:hAnsi="Times New Roman" w:cs="Times New Roman"/>
          <w:sz w:val="24"/>
          <w:szCs w:val="24"/>
        </w:rPr>
        <w:t>, from computation involving values of other variables, or from the output of a function. For example:</w:t>
      </w:r>
    </w:p>
    <w:p w:rsid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&gt;&gt; x = 17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x =17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&gt;&gt; x = 'hat'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x =hat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&gt;&gt; y = x + 0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y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44F">
        <w:rPr>
          <w:rFonts w:ascii="Times New Roman" w:eastAsia="Times New Roman" w:hAnsi="Times New Roman" w:cs="Times New Roman"/>
          <w:sz w:val="24"/>
          <w:szCs w:val="24"/>
        </w:rPr>
        <w:t>104        97       116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t>&gt;&gt; x = [3*4, pi/2]</w:t>
      </w:r>
    </w:p>
    <w:p w:rsid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r w:rsidRPr="00DF044F">
        <w:rPr>
          <w:rFonts w:ascii="Times New Roman" w:eastAsia="Times New Roman" w:hAnsi="Times New Roman" w:cs="Times New Roman"/>
          <w:sz w:val="24"/>
          <w:szCs w:val="24"/>
        </w:rPr>
        <w:t>12.0000    1.5708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F044F">
        <w:rPr>
          <w:rFonts w:ascii="Times New Roman" w:eastAsia="Times New Roman" w:hAnsi="Times New Roman" w:cs="Times New Roman"/>
          <w:sz w:val="24"/>
          <w:szCs w:val="24"/>
        </w:rPr>
        <w:lastRenderedPageBreak/>
        <w:t>&gt;&gt; y = 3*sin(x)</w:t>
      </w:r>
    </w:p>
    <w:p w:rsidR="00DF044F" w:rsidRPr="00DF044F" w:rsidRDefault="00DF044F" w:rsidP="00DF04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F044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Pr="00DF044F">
        <w:rPr>
          <w:rFonts w:ascii="Times New Roman" w:eastAsia="Times New Roman" w:hAnsi="Times New Roman" w:cs="Times New Roman"/>
          <w:sz w:val="24"/>
          <w:szCs w:val="24"/>
        </w:rPr>
        <w:t>1.6097    3.0000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values will be assigned to the matrices directly.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stop the introduction of MATLAB here and proceed into our applications that are developed in the course of the project.</w:t>
      </w:r>
      <w:r w:rsidR="00036F12">
        <w:rPr>
          <w:rFonts w:ascii="Times New Roman" w:hAnsi="Times New Roman" w:cs="Times New Roman"/>
          <w:sz w:val="24"/>
          <w:szCs w:val="24"/>
        </w:rPr>
        <w:t xml:space="preserve"> First, to execute neural networks in MATLAB we have to run an alternate </w:t>
      </w:r>
      <w:r w:rsidR="00036F12" w:rsidRPr="00036F12">
        <w:rPr>
          <w:rFonts w:ascii="Times New Roman" w:hAnsi="Times New Roman" w:cs="Times New Roman"/>
          <w:sz w:val="24"/>
          <w:szCs w:val="24"/>
        </w:rPr>
        <w:t>p</w:t>
      </w:r>
      <w:r w:rsidR="00036F12">
        <w:rPr>
          <w:rFonts w:ascii="Times New Roman" w:hAnsi="Times New Roman" w:cs="Times New Roman"/>
          <w:sz w:val="24"/>
          <w:szCs w:val="24"/>
        </w:rPr>
        <w:t xml:space="preserve">atch called </w:t>
      </w:r>
      <w:proofErr w:type="spellStart"/>
      <w:r w:rsidR="00036F12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="00036F12">
        <w:rPr>
          <w:rFonts w:ascii="Times New Roman" w:hAnsi="Times New Roman" w:cs="Times New Roman"/>
          <w:sz w:val="24"/>
          <w:szCs w:val="24"/>
        </w:rPr>
        <w:t xml:space="preserve"> Solutions for MATLAB which makes us com</w:t>
      </w:r>
      <w:r w:rsidR="00036F12" w:rsidRPr="00036F12">
        <w:rPr>
          <w:rFonts w:ascii="Times New Roman" w:hAnsi="Times New Roman" w:cs="Times New Roman"/>
          <w:sz w:val="24"/>
          <w:szCs w:val="24"/>
        </w:rPr>
        <w:t>p</w:t>
      </w:r>
      <w:r w:rsidR="00036F12">
        <w:rPr>
          <w:rFonts w:ascii="Times New Roman" w:hAnsi="Times New Roman" w:cs="Times New Roman"/>
          <w:sz w:val="24"/>
          <w:szCs w:val="24"/>
        </w:rPr>
        <w:t xml:space="preserve">ile the MATLAB </w:t>
      </w:r>
      <w:r w:rsidR="00036F12" w:rsidRPr="00036F12">
        <w:rPr>
          <w:rFonts w:ascii="Times New Roman" w:hAnsi="Times New Roman" w:cs="Times New Roman"/>
          <w:sz w:val="24"/>
          <w:szCs w:val="24"/>
        </w:rPr>
        <w:t>p</w:t>
      </w:r>
      <w:r w:rsidR="00036F12">
        <w:rPr>
          <w:rFonts w:ascii="Times New Roman" w:hAnsi="Times New Roman" w:cs="Times New Roman"/>
          <w:sz w:val="24"/>
          <w:szCs w:val="24"/>
        </w:rPr>
        <w:t>rograms using neural networks.</w:t>
      </w:r>
    </w:p>
    <w:p w:rsidR="00DF044F" w:rsidRDefault="00DF044F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44F" w:rsidRDefault="00DF044F" w:rsidP="00DF04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44F">
        <w:rPr>
          <w:rFonts w:ascii="Times New Roman" w:hAnsi="Times New Roman" w:cs="Times New Roman"/>
          <w:sz w:val="24"/>
          <w:szCs w:val="24"/>
        </w:rPr>
        <w:t>Printing alphabets comfortably using</w:t>
      </w:r>
      <w:r>
        <w:rPr>
          <w:rFonts w:ascii="Times New Roman" w:hAnsi="Times New Roman" w:cs="Times New Roman"/>
          <w:sz w:val="24"/>
          <w:szCs w:val="24"/>
        </w:rPr>
        <w:t xml:space="preserve"> the software in a MATLAB generator for easy usage in soft computing:-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is achieved by using a soft com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uting function called as [X</w:t>
      </w:r>
      <w:proofErr w:type="gramStart"/>
      <w:r>
        <w:rPr>
          <w:rFonts w:ascii="Times New Roman" w:hAnsi="Times New Roman" w:cs="Times New Roman"/>
          <w:sz w:val="24"/>
          <w:szCs w:val="24"/>
        </w:rPr>
        <w:t>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this a se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arate editor must be o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ened for the neural solutions and can be saved and in the normal 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 that you have run the code-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X(:,1)) for A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X(:,2)) for B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X(:,3)) for C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 till 26 al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habets.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gives us a sketch using a matrix format and makes us use MATLAB correctly for s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ecifying in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data in the set.</w:t>
      </w:r>
    </w:p>
    <w:p w:rsidR="00036F12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Logic:-</w:t>
      </w:r>
    </w:p>
    <w:p w:rsidR="005731D8" w:rsidRDefault="00036F12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scri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a matrix X with 26 columns, one for each letter of al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habet. Each column has 35 values which can either be 1 or 0. Each column of 35 values defines </w:t>
      </w:r>
      <w:r w:rsidR="005731D8">
        <w:rPr>
          <w:rFonts w:ascii="Times New Roman" w:hAnsi="Times New Roman" w:cs="Times New Roman"/>
          <w:sz w:val="24"/>
          <w:szCs w:val="24"/>
        </w:rPr>
        <w:t>a 5X7 bitma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 xml:space="preserve"> of letters. This bitma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 xml:space="preserve"> shows com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>letely how we can toggle with al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>habets as the matrix T is a 26X26 identity matrix which ma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>s the 26 in</w:t>
      </w:r>
      <w:r w:rsidR="005731D8" w:rsidRPr="00036F12">
        <w:rPr>
          <w:rFonts w:ascii="Times New Roman" w:hAnsi="Times New Roman" w:cs="Times New Roman"/>
          <w:sz w:val="24"/>
          <w:szCs w:val="24"/>
        </w:rPr>
        <w:t>p</w:t>
      </w:r>
      <w:r w:rsidR="005731D8">
        <w:rPr>
          <w:rFonts w:ascii="Times New Roman" w:hAnsi="Times New Roman" w:cs="Times New Roman"/>
          <w:sz w:val="24"/>
          <w:szCs w:val="24"/>
        </w:rPr>
        <w:t>uts to the 26 classes.</w:t>
      </w:r>
    </w:p>
    <w:p w:rsidR="005731D8" w:rsidRDefault="005731D8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proofErr w:type="gramStart"/>
      <w:r>
        <w:rPr>
          <w:rFonts w:ascii="Times New Roman" w:hAnsi="Times New Roman" w:cs="Times New Roman"/>
          <w:sz w:val="24"/>
          <w:szCs w:val="24"/>
        </w:rPr>
        <w:t>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731D8" w:rsidRDefault="005731D8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:,1))</w:t>
      </w:r>
    </w:p>
    <w:p w:rsidR="00994277" w:rsidRDefault="005731D8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check exam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les for letters A and B.</w:t>
      </w:r>
    </w:p>
    <w:p w:rsidR="00994277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F12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ile-</w:t>
      </w:r>
    </w:p>
    <w:p w:rsidR="00994277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alternate editor must be o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ened </w:t>
      </w:r>
      <w:proofErr w:type="spellStart"/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arallely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must be run for the </w:t>
      </w:r>
      <w:r w:rsidRPr="00036F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atch to be activated.</w:t>
      </w:r>
    </w:p>
    <w:p w:rsidR="00994277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like the following test case.</w:t>
      </w:r>
    </w:p>
    <w:p w:rsidR="00994277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277" w:rsidRDefault="00994277" w:rsidP="00036F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2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8452" cy="3971925"/>
            <wp:effectExtent l="0" t="0" r="9525" b="0"/>
            <wp:docPr id="2" name="Picture 2" descr="E:\study\sem VI\soft computing\project\sak pics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sem VI\soft computing\project\sak pics\edi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52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77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2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34BD78" wp14:editId="4D5576A4">
            <wp:simplePos x="0" y="0"/>
            <wp:positionH relativeFrom="column">
              <wp:posOffset>-19050</wp:posOffset>
            </wp:positionH>
            <wp:positionV relativeFrom="paragraph">
              <wp:posOffset>485775</wp:posOffset>
            </wp:positionV>
            <wp:extent cx="6526240" cy="3667125"/>
            <wp:effectExtent l="0" t="0" r="8255" b="0"/>
            <wp:wrapTight wrapText="bothSides">
              <wp:wrapPolygon edited="0">
                <wp:start x="0" y="0"/>
                <wp:lineTo x="0" y="21432"/>
                <wp:lineTo x="21564" y="21432"/>
                <wp:lineTo x="21564" y="0"/>
                <wp:lineTo x="0" y="0"/>
              </wp:wrapPolygon>
            </wp:wrapTight>
            <wp:docPr id="3" name="Picture 3" descr="E:\study\sem VI\soft computing\project\sak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em VI\soft computing\project\sak pics\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2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277">
        <w:rPr>
          <w:rFonts w:ascii="Times New Roman" w:hAnsi="Times New Roman" w:cs="Times New Roman"/>
          <w:sz w:val="24"/>
          <w:szCs w:val="24"/>
        </w:rPr>
        <w:t>After running this, we have come back to the original file and run the following codes for the required al</w:t>
      </w:r>
      <w:r w:rsidR="00994277" w:rsidRPr="00036F12">
        <w:rPr>
          <w:rFonts w:ascii="Times New Roman" w:hAnsi="Times New Roman" w:cs="Times New Roman"/>
          <w:sz w:val="24"/>
          <w:szCs w:val="24"/>
        </w:rPr>
        <w:t>p</w:t>
      </w:r>
      <w:r w:rsidR="00994277">
        <w:rPr>
          <w:rFonts w:ascii="Times New Roman" w:hAnsi="Times New Roman" w:cs="Times New Roman"/>
          <w:sz w:val="24"/>
          <w:szCs w:val="24"/>
        </w:rPr>
        <w:t>habets.</w:t>
      </w:r>
    </w:p>
    <w:p w:rsidR="00994277" w:rsidRDefault="00994277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Let’s check for A-</w:t>
      </w:r>
      <w:r w:rsidR="002230E8">
        <w:rPr>
          <w:rFonts w:ascii="Times New Roman" w:hAnsi="Times New Roman" w:cs="Times New Roman"/>
          <w:sz w:val="24"/>
          <w:szCs w:val="24"/>
        </w:rPr>
        <w:t xml:space="preserve">This is how it must be </w:t>
      </w:r>
      <w:proofErr w:type="gramStart"/>
      <w:r w:rsidR="002230E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2230E8">
        <w:rPr>
          <w:rFonts w:ascii="Times New Roman" w:hAnsi="Times New Roman" w:cs="Times New Roman"/>
          <w:sz w:val="24"/>
          <w:szCs w:val="24"/>
        </w:rPr>
        <w:t>as shown above)</w:t>
      </w:r>
    </w:p>
    <w:p w:rsidR="002230E8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is obtained-</w:t>
      </w:r>
    </w:p>
    <w:p w:rsidR="002230E8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3629025"/>
            <wp:effectExtent l="0" t="0" r="0" b="9525"/>
            <wp:docPr id="4" name="Picture 4" descr="E:\study\sem VI\soft computing\project\sak pics\A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sem VI\soft computing\project\sak pics\Aou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63" cy="36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8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let’s try out for B after A and com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ile it-</w:t>
      </w:r>
    </w:p>
    <w:p w:rsidR="00994277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0" cy="3445766"/>
            <wp:effectExtent l="0" t="0" r="0" b="2540"/>
            <wp:docPr id="5" name="Picture 5" descr="E:\study\sem VI\soft computing\project\sak pics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sem VI\soft computing\project\sak pics\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42" cy="345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F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is obtained as-</w:t>
      </w:r>
    </w:p>
    <w:p w:rsidR="002230E8" w:rsidRPr="00DF044F" w:rsidRDefault="002230E8" w:rsidP="00DF04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3290462"/>
            <wp:effectExtent l="0" t="0" r="0" b="5715"/>
            <wp:docPr id="7" name="Picture 7" descr="E:\study\sem VI\soft computing\project\sak pics\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sem VI\soft computing\project\sak pics\B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94" cy="32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8" w:rsidRDefault="002230E8" w:rsidP="002260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Similarly, this can be used to run any kind of information com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rehensively.</w:t>
      </w:r>
    </w:p>
    <w:p w:rsidR="002230E8" w:rsidRDefault="002230E8" w:rsidP="002230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ty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 of training that is run is strictly soft com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uting oriented. Here, we run the 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erce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tron training algorithm using a function called as 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30E8">
        <w:rPr>
          <w:rFonts w:ascii="Times New Roman" w:hAnsi="Times New Roman" w:cs="Times New Roman"/>
          <w:sz w:val="24"/>
          <w:szCs w:val="24"/>
        </w:rPr>
        <w:t>net=</w:t>
      </w:r>
      <w:proofErr w:type="spellStart"/>
      <w:proofErr w:type="gramEnd"/>
      <w:r w:rsidRPr="002230E8">
        <w:rPr>
          <w:rFonts w:ascii="Times New Roman" w:hAnsi="Times New Roman" w:cs="Times New Roman"/>
          <w:sz w:val="24"/>
          <w:szCs w:val="24"/>
        </w:rPr>
        <w:t>newp</w:t>
      </w:r>
      <w:proofErr w:type="spellEnd"/>
      <w:r w:rsidRPr="002230E8">
        <w:rPr>
          <w:rFonts w:ascii="Times New Roman" w:hAnsi="Times New Roman" w:cs="Times New Roman"/>
          <w:sz w:val="24"/>
          <w:szCs w:val="24"/>
        </w:rPr>
        <w:t>(I,O);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 is any variable and that is a function that takes any in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and 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and trains it.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have the choice to take any in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of the format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2230E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230E8">
        <w:rPr>
          <w:rFonts w:ascii="Times New Roman" w:hAnsi="Times New Roman" w:cs="Times New Roman"/>
          <w:sz w:val="24"/>
          <w:szCs w:val="24"/>
        </w:rPr>
        <w:t>1 1 1 1 1 1 1 1 1 1 1 1 1 1 1 1 1 1 1 1 1 1 1 1 1 1;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0 0 0 0 0 0 0 0 0 0 0 0 0 0 0 0 0 0 0;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0 0 0 0 0 0 0 0 1 1 1 1 1 1 1 1 1 1 1;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1 1 1 1 1 1 1 1 0 0 0 0 0 0 0 0 1 1 1;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1 1 1 1 0 0 0 0 1 1 1 1 0 0 0 0 1 1 1 1 0 0 0;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1 1 0 0 1 1 0 0 1 1 0 0 1 1 0 0 1 1 0 0 1 1 0 0 1;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1 0 1 0 1 0 1 0 1 0 1 0 1 0 1 0 1 0 1 0 1 0 1 0 1 0;]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columns are the number of training variables and rows are the number of times it is trained.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can also be s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ecified as-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Start"/>
      <w:r w:rsidRPr="002230E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230E8">
        <w:rPr>
          <w:rFonts w:ascii="Times New Roman" w:hAnsi="Times New Roman" w:cs="Times New Roman"/>
          <w:sz w:val="24"/>
          <w:szCs w:val="24"/>
        </w:rPr>
        <w:t>0 0 1 1 0 0 0 0 0 1 1 1 1 1 0 0 0 1 0 1 1 1 0 0 0 0;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0 1 1 0 0 0 0 1 0 0 0 0 1 0 0 0 0 0 1;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0 1 1 0 0 0 0 0 0 0 0 1 1 0 0 0 0 1 0;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1 0 0 0 0 1 0 1 0 0 0 0 1 1 0 1 0 1 0 1 0 1 0 1 1 0;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1 0 1 1 0 0 1 0 1 1 0 0 0 1 0 1 0 0 0 1 0 0 0 1;</w:t>
      </w:r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1 0 1 1 1 0 1 0 1 1 0 0 1 0 0 0 1 0 0 0 0 0 0 0;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 xml:space="preserve">   0 0 0 0 0 0 0 1 0 0 0 1 0 1 1 0 0 0 0 0 1 0 1 1 1 0;]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after selecting 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erce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tron training using net=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we need to add another function to train in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 net=train(net(I,O));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don’t s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ecify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it trains in a random algorithm and expected 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ut is not obtained in terms of 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erformance.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test cases for this.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578472" wp14:editId="1E80C92E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6298565" cy="3352674"/>
            <wp:effectExtent l="0" t="0" r="6985" b="635"/>
            <wp:wrapTight wrapText="bothSides">
              <wp:wrapPolygon edited="0">
                <wp:start x="0" y="0"/>
                <wp:lineTo x="0" y="21481"/>
                <wp:lineTo x="21559" y="21481"/>
                <wp:lineTo x="21559" y="0"/>
                <wp:lineTo x="0" y="0"/>
              </wp:wrapPolygon>
            </wp:wrapTight>
            <wp:docPr id="9" name="Picture 9" descr="E:\study\sem VI\soft computing\project\sak pics\tr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\sem VI\soft computing\project\sak pics\train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3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Training for above in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ut-</w:t>
      </w: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ut is obtained </w:t>
      </w:r>
      <w:proofErr w:type="gramStart"/>
      <w:r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2230E8" w:rsidRPr="002230E8" w:rsidRDefault="002230E8" w:rsidP="002230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9925" cy="4193271"/>
            <wp:effectExtent l="0" t="0" r="0" b="0"/>
            <wp:docPr id="10" name="Picture 10" descr="E:\study\sem VI\soft computing\project\sak pics\train1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sem VI\soft computing\project\sak pics\train1ou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64" cy="42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2A" w:rsidRDefault="00900E93" w:rsidP="00900E93">
      <w:pPr>
        <w:rPr>
          <w:rFonts w:ascii="Times New Roman" w:hAnsi="Times New Roman" w:cs="Times New Roman"/>
          <w:sz w:val="24"/>
          <w:szCs w:val="24"/>
        </w:rPr>
      </w:pP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erformance</w:t>
      </w:r>
      <w:r>
        <w:rPr>
          <w:rFonts w:ascii="Times New Roman" w:hAnsi="Times New Roman" w:cs="Times New Roman"/>
          <w:sz w:val="24"/>
          <w:szCs w:val="24"/>
        </w:rPr>
        <w:t>=.676 which is manually true.</w:t>
      </w:r>
    </w:p>
    <w:p w:rsidR="00900E93" w:rsidRDefault="00900E93" w:rsidP="00900E93">
      <w:pPr>
        <w:rPr>
          <w:rFonts w:ascii="Times New Roman" w:hAnsi="Times New Roman" w:cs="Times New Roman"/>
          <w:sz w:val="24"/>
          <w:szCs w:val="24"/>
        </w:rPr>
      </w:pPr>
      <w:r w:rsidRPr="00900E93">
        <w:rPr>
          <w:noProof/>
        </w:rPr>
        <w:drawing>
          <wp:anchor distT="0" distB="0" distL="114300" distR="114300" simplePos="0" relativeHeight="251660288" behindDoc="1" locked="0" layoutInCell="1" allowOverlap="1" wp14:anchorId="3099F26A" wp14:editId="1CF58FCC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410325" cy="3035935"/>
            <wp:effectExtent l="0" t="0" r="9525" b="0"/>
            <wp:wrapTight wrapText="bothSides">
              <wp:wrapPolygon edited="0">
                <wp:start x="0" y="0"/>
                <wp:lineTo x="0" y="21415"/>
                <wp:lineTo x="21568" y="21415"/>
                <wp:lineTo x="21568" y="0"/>
                <wp:lineTo x="0" y="0"/>
              </wp:wrapPolygon>
            </wp:wrapTight>
            <wp:docPr id="11" name="Picture 11" descr="E:\study\sem VI\soft computing\project\sak pics\t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\sem VI\soft computing\project\sak pics\train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Let’s try out for another in</w:t>
      </w:r>
      <w:r w:rsidRPr="002230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ut-</w:t>
      </w:r>
    </w:p>
    <w:p w:rsidR="00900E93" w:rsidRDefault="00900E93" w:rsidP="0090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training,</w:t>
      </w:r>
    </w:p>
    <w:p w:rsidR="00900E93" w:rsidRDefault="00900E93" w:rsidP="00900E93">
      <w:pPr>
        <w:rPr>
          <w:rFonts w:ascii="Times New Roman" w:hAnsi="Times New Roman" w:cs="Times New Roman"/>
          <w:sz w:val="24"/>
          <w:szCs w:val="24"/>
        </w:rPr>
      </w:pPr>
      <w:r w:rsidRPr="00900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9450" cy="4222915"/>
            <wp:effectExtent l="0" t="0" r="0" b="6350"/>
            <wp:docPr id="12" name="Picture 12" descr="E:\study\sem VI\soft computing\project\sak pics\train2p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\sem VI\soft computing\project\sak pics\train2pro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6" cy="42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93" w:rsidRDefault="00900E93" w:rsidP="00900E93"/>
    <w:p w:rsidR="002230E8" w:rsidRDefault="00900E93" w:rsidP="0022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training it shows .330 in the middle and 79 iterations are gone. Next, we will check after it is entirely trained. It comes to .659</w:t>
      </w:r>
      <w:bookmarkStart w:id="0" w:name="_GoBack"/>
      <w:bookmarkEnd w:id="0"/>
    </w:p>
    <w:p w:rsidR="00900E93" w:rsidRPr="00900E93" w:rsidRDefault="00900E93" w:rsidP="002230E8">
      <w:pPr>
        <w:rPr>
          <w:rFonts w:ascii="Times New Roman" w:hAnsi="Times New Roman" w:cs="Times New Roman"/>
          <w:sz w:val="24"/>
          <w:szCs w:val="24"/>
        </w:rPr>
      </w:pPr>
      <w:r w:rsidRPr="00900E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133350</wp:posOffset>
            </wp:positionV>
            <wp:extent cx="4791075" cy="2691130"/>
            <wp:effectExtent l="0" t="0" r="9525" b="0"/>
            <wp:wrapTight wrapText="bothSides">
              <wp:wrapPolygon edited="0">
                <wp:start x="0" y="0"/>
                <wp:lineTo x="0" y="21406"/>
                <wp:lineTo x="21557" y="21406"/>
                <wp:lineTo x="21557" y="0"/>
                <wp:lineTo x="0" y="0"/>
              </wp:wrapPolygon>
            </wp:wrapTight>
            <wp:docPr id="13" name="Picture 13" descr="E:\study\sem VI\soft computing\project\sak pics\aftert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sem VI\soft computing\project\sak pics\aftertrain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0E93" w:rsidRPr="0090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0BB0"/>
    <w:multiLevelType w:val="hybridMultilevel"/>
    <w:tmpl w:val="985C9528"/>
    <w:lvl w:ilvl="0" w:tplc="E12AB8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2D"/>
    <w:rsid w:val="00026B2A"/>
    <w:rsid w:val="00036F12"/>
    <w:rsid w:val="002230E8"/>
    <w:rsid w:val="002260D9"/>
    <w:rsid w:val="002C7777"/>
    <w:rsid w:val="005731D8"/>
    <w:rsid w:val="00834174"/>
    <w:rsid w:val="00900E93"/>
    <w:rsid w:val="00994277"/>
    <w:rsid w:val="00C00E2D"/>
    <w:rsid w:val="00DC10FE"/>
    <w:rsid w:val="00D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2679-452D-4520-90E0-0BFBD5F7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4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044F"/>
  </w:style>
  <w:style w:type="paragraph" w:styleId="NormalWeb">
    <w:name w:val="Normal (Web)"/>
    <w:basedOn w:val="Normal"/>
    <w:uiPriority w:val="99"/>
    <w:semiHidden/>
    <w:unhideWhenUsed/>
    <w:rsid w:val="00DF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44F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DF044F"/>
  </w:style>
  <w:style w:type="character" w:customStyle="1" w:styleId="co2">
    <w:name w:val="co2"/>
    <w:basedOn w:val="DefaultParagraphFont"/>
    <w:rsid w:val="00DF044F"/>
  </w:style>
  <w:style w:type="character" w:customStyle="1" w:styleId="br0">
    <w:name w:val="br0"/>
    <w:basedOn w:val="DefaultParagraphFont"/>
    <w:rsid w:val="00DF044F"/>
  </w:style>
  <w:style w:type="character" w:customStyle="1" w:styleId="kw2">
    <w:name w:val="kw2"/>
    <w:basedOn w:val="DefaultParagraphFont"/>
    <w:rsid w:val="00DF044F"/>
  </w:style>
  <w:style w:type="paragraph" w:styleId="ListParagraph">
    <w:name w:val="List Paragraph"/>
    <w:basedOn w:val="Normal"/>
    <w:uiPriority w:val="34"/>
    <w:qFormat/>
    <w:rsid w:val="00DF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34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3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ineering" TargetMode="External"/><Relationship Id="rId13" Type="http://schemas.openxmlformats.org/officeDocument/2006/relationships/hyperlink" Target="https://en.wikipedia.org/wiki/Type_system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books.org/wiki/MATLAB_Programming/An_alternative_to_MATLAB:_Octave" TargetMode="External"/><Relationship Id="rId12" Type="http://schemas.openxmlformats.org/officeDocument/2006/relationships/hyperlink" Target="https://en.wikipedia.org/wiki/Functional_programming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NU_Octave" TargetMode="External"/><Relationship Id="rId11" Type="http://schemas.openxmlformats.org/officeDocument/2006/relationships/hyperlink" Target="https://en.wikipedia.org/wiki/Shell_(computing)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en.wikipedia.org/wiki/GNU_Octave" TargetMode="External"/><Relationship Id="rId15" Type="http://schemas.openxmlformats.org/officeDocument/2006/relationships/hyperlink" Target="https://en.wikipedia.org/wiki/Constant_(computer_science)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en.wikipedia.org/wiki/Economics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cience" TargetMode="External"/><Relationship Id="rId14" Type="http://schemas.openxmlformats.org/officeDocument/2006/relationships/hyperlink" Target="https://en.wikipedia.org/wiki/MATLAB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6</cp:revision>
  <dcterms:created xsi:type="dcterms:W3CDTF">2013-04-22T13:57:00Z</dcterms:created>
  <dcterms:modified xsi:type="dcterms:W3CDTF">2013-04-23T10:13:00Z</dcterms:modified>
</cp:coreProperties>
</file>