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FA" w:rsidRPr="000156FA" w:rsidRDefault="000156FA" w:rsidP="000156FA">
      <w:pPr>
        <w:jc w:val="center"/>
        <w:rPr>
          <w:rFonts w:asciiTheme="minorHAnsi" w:hAnsiTheme="minorHAnsi" w:cstheme="minorHAnsi"/>
          <w:b/>
          <w:smallCaps/>
        </w:rPr>
      </w:pPr>
    </w:p>
    <w:p w:rsidR="00CD1CC5" w:rsidRDefault="00CD1CC5" w:rsidP="00CD1CC5">
      <w:pPr>
        <w:jc w:val="center"/>
        <w:rPr>
          <w:rFonts w:asciiTheme="minorHAnsi" w:hAnsiTheme="minorHAnsi" w:cstheme="minorHAnsi"/>
          <w:b/>
          <w:smallCaps/>
          <w:sz w:val="52"/>
          <w:szCs w:val="40"/>
        </w:rPr>
      </w:pPr>
      <w:r>
        <w:rPr>
          <w:rFonts w:asciiTheme="minorHAnsi" w:hAnsiTheme="minorHAnsi" w:cstheme="minorHAnsi"/>
          <w:b/>
          <w:smallCaps/>
          <w:sz w:val="52"/>
          <w:szCs w:val="40"/>
        </w:rPr>
        <w:t>AETHER GAME CAFÉ</w:t>
      </w: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r>
        <w:rPr>
          <w:rFonts w:asciiTheme="minorHAnsi" w:hAnsiTheme="minorHAnsi" w:cstheme="minorHAnsi"/>
          <w:b/>
          <w:smallCaps/>
          <w:sz w:val="52"/>
          <w:szCs w:val="40"/>
        </w:rPr>
        <w:t>A GOOGLE MARKET RESEARCH</w:t>
      </w: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0156FA" w:rsidRDefault="000156FA" w:rsidP="00CD1CC5">
      <w:pPr>
        <w:jc w:val="center"/>
        <w:rPr>
          <w:rFonts w:asciiTheme="minorHAnsi" w:hAnsiTheme="minorHAnsi" w:cstheme="minorHAnsi"/>
          <w:b/>
          <w:smallCaps/>
          <w:sz w:val="52"/>
          <w:szCs w:val="40"/>
        </w:rPr>
      </w:pPr>
      <w:r w:rsidRPr="00B40D61">
        <w:rPr>
          <w:rFonts w:asciiTheme="minorHAnsi" w:hAnsiTheme="minorHAnsi" w:cstheme="minorHAnsi"/>
          <w:b/>
          <w:smallCaps/>
          <w:sz w:val="52"/>
          <w:szCs w:val="40"/>
        </w:rPr>
        <w:t xml:space="preserve">Experimental design </w:t>
      </w: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jc w:val="center"/>
        <w:rPr>
          <w:rFonts w:asciiTheme="minorHAnsi" w:hAnsiTheme="minorHAnsi" w:cstheme="minorHAnsi"/>
          <w:b/>
          <w:smallCaps/>
          <w:sz w:val="52"/>
          <w:szCs w:val="40"/>
        </w:rPr>
      </w:pPr>
    </w:p>
    <w:p w:rsidR="00CD1CC5" w:rsidRDefault="00CD1CC5" w:rsidP="00CD1CC5">
      <w:pPr>
        <w:rPr>
          <w:rFonts w:asciiTheme="minorHAnsi" w:hAnsiTheme="minorHAnsi" w:cstheme="minorHAnsi"/>
          <w:b/>
          <w:smallCaps/>
          <w:sz w:val="52"/>
          <w:szCs w:val="40"/>
        </w:rPr>
      </w:pPr>
    </w:p>
    <w:p w:rsidR="00CD1CC5" w:rsidRDefault="00CD1CC5" w:rsidP="00CD1CC5">
      <w:pPr>
        <w:rPr>
          <w:rFonts w:asciiTheme="minorHAnsi" w:hAnsiTheme="minorHAnsi" w:cstheme="minorHAnsi"/>
          <w:b/>
          <w:smallCaps/>
          <w:sz w:val="52"/>
          <w:szCs w:val="40"/>
        </w:rPr>
      </w:pPr>
    </w:p>
    <w:p w:rsidR="00CD1CC5" w:rsidRDefault="00CD1CC5" w:rsidP="00CD1CC5">
      <w:pPr>
        <w:rPr>
          <w:rFonts w:asciiTheme="minorHAnsi" w:hAnsiTheme="minorHAnsi" w:cstheme="minorHAnsi"/>
          <w:sz w:val="32"/>
          <w:szCs w:val="32"/>
        </w:rPr>
      </w:pPr>
      <w:bookmarkStart w:id="0" w:name="_GoBack"/>
      <w:bookmarkEnd w:id="0"/>
    </w:p>
    <w:p w:rsidR="00AE1438" w:rsidRPr="00AE1438" w:rsidRDefault="00AE1438" w:rsidP="00975309">
      <w:pPr>
        <w:widowControl w:val="0"/>
        <w:spacing w:line="360" w:lineRule="auto"/>
        <w:jc w:val="both"/>
        <w:rPr>
          <w:rFonts w:asciiTheme="minorHAnsi" w:hAnsiTheme="minorHAnsi" w:cstheme="minorHAnsi"/>
          <w:b/>
        </w:rPr>
      </w:pPr>
      <w:r w:rsidRPr="00AE1438">
        <w:rPr>
          <w:rFonts w:asciiTheme="minorHAnsi" w:hAnsiTheme="minorHAnsi" w:cstheme="minorHAnsi"/>
          <w:b/>
        </w:rPr>
        <w:t>Introduction</w:t>
      </w:r>
    </w:p>
    <w:p w:rsidR="00DB7253" w:rsidRDefault="00DB7253" w:rsidP="00975309">
      <w:pPr>
        <w:widowControl w:val="0"/>
        <w:spacing w:line="360" w:lineRule="auto"/>
        <w:jc w:val="both"/>
        <w:rPr>
          <w:rFonts w:asciiTheme="minorHAnsi" w:hAnsiTheme="minorHAnsi" w:cstheme="minorHAnsi"/>
        </w:rPr>
      </w:pPr>
      <w:r w:rsidRPr="00DB7253">
        <w:rPr>
          <w:rFonts w:asciiTheme="minorHAnsi" w:hAnsiTheme="minorHAnsi" w:cstheme="minorHAnsi"/>
        </w:rPr>
        <w:t xml:space="preserve">The design of experiments plays a crucial role in </w:t>
      </w:r>
      <w:r>
        <w:rPr>
          <w:rFonts w:asciiTheme="minorHAnsi" w:hAnsiTheme="minorHAnsi" w:cstheme="minorHAnsi"/>
        </w:rPr>
        <w:t>marketing campaigns, allowing managers to test several elements simultaneously, reducing the expense and the time commitment that comes with testing factors individually.  Additionally, it even increases the granularity of the response data, giving enterprises a clearer view of what variables are important to their campaign and which way to manipulate the factors to increase customer interaction.</w:t>
      </w:r>
    </w:p>
    <w:p w:rsidR="00DB7253" w:rsidRDefault="00DB7253" w:rsidP="00975309">
      <w:pPr>
        <w:widowControl w:val="0"/>
        <w:spacing w:line="360" w:lineRule="auto"/>
        <w:jc w:val="both"/>
        <w:rPr>
          <w:rFonts w:asciiTheme="minorHAnsi" w:hAnsiTheme="minorHAnsi" w:cstheme="minorHAnsi"/>
        </w:rPr>
      </w:pPr>
      <w:r>
        <w:rPr>
          <w:rFonts w:asciiTheme="minorHAnsi" w:hAnsiTheme="minorHAnsi" w:cstheme="minorHAnsi"/>
        </w:rPr>
        <w:t>While physical promotional material plays a large part in a company’s visibility, it is uncontested that an online ad, placed in the right location, has the potential of gaining an unrivaled amount visibility than typical media channels.  This is particularly true for smaller companies that have less spending power than conglomerates that can air prime time TV ads.  Indeed, the power of online advertising is the affordability.</w:t>
      </w:r>
    </w:p>
    <w:p w:rsidR="00DB7253" w:rsidRDefault="00DB7253" w:rsidP="00975309">
      <w:pPr>
        <w:widowControl w:val="0"/>
        <w:spacing w:line="360" w:lineRule="auto"/>
        <w:jc w:val="both"/>
        <w:rPr>
          <w:rFonts w:asciiTheme="minorHAnsi" w:hAnsiTheme="minorHAnsi" w:cstheme="minorHAnsi"/>
        </w:rPr>
      </w:pPr>
      <w:r>
        <w:rPr>
          <w:rFonts w:asciiTheme="minorHAnsi" w:hAnsiTheme="minorHAnsi" w:cstheme="minorHAnsi"/>
        </w:rPr>
        <w:t xml:space="preserve">Still, it takes a well-developed ad to garner </w:t>
      </w:r>
      <w:r w:rsidR="00AE1438">
        <w:rPr>
          <w:rFonts w:asciiTheme="minorHAnsi" w:hAnsiTheme="minorHAnsi" w:cstheme="minorHAnsi"/>
        </w:rPr>
        <w:t>customer response.  A poorly developed ad can mean the ads go unrealized.  Luckily, experimental design allows managers to test out which factors will be more impactful for customer recruitment.    It is in this purview that we have chosen to develop our project; to run an experiment to determine which combination of attributes will help a specific store attract the most clientele.</w:t>
      </w:r>
    </w:p>
    <w:p w:rsidR="00AE1438" w:rsidRPr="00DB7253" w:rsidRDefault="00AE1438" w:rsidP="00975309">
      <w:pPr>
        <w:widowControl w:val="0"/>
        <w:spacing w:line="360" w:lineRule="auto"/>
        <w:jc w:val="both"/>
        <w:rPr>
          <w:rFonts w:asciiTheme="minorHAnsi" w:hAnsiTheme="minorHAnsi" w:cstheme="minorHAnsi"/>
        </w:rPr>
      </w:pPr>
    </w:p>
    <w:p w:rsidR="00344C62" w:rsidRPr="00DB7253" w:rsidRDefault="00CA7BAF" w:rsidP="00975309">
      <w:pPr>
        <w:widowControl w:val="0"/>
        <w:spacing w:line="360" w:lineRule="auto"/>
        <w:jc w:val="both"/>
        <w:rPr>
          <w:rFonts w:asciiTheme="minorHAnsi" w:hAnsiTheme="minorHAnsi" w:cstheme="minorHAnsi"/>
          <w:b/>
        </w:rPr>
      </w:pPr>
      <w:r w:rsidRPr="00DB7253">
        <w:rPr>
          <w:rFonts w:asciiTheme="minorHAnsi" w:hAnsiTheme="minorHAnsi" w:cstheme="minorHAnsi"/>
          <w:b/>
        </w:rPr>
        <w:t>Google Online Marketing Challenge (GOMC)</w:t>
      </w:r>
    </w:p>
    <w:p w:rsidR="00344C62" w:rsidRPr="00DB7253" w:rsidRDefault="00CA7BAF" w:rsidP="00975309">
      <w:pPr>
        <w:widowControl w:val="0"/>
        <w:spacing w:line="360" w:lineRule="auto"/>
        <w:contextualSpacing/>
        <w:jc w:val="both"/>
        <w:rPr>
          <w:rFonts w:asciiTheme="minorHAnsi" w:hAnsiTheme="minorHAnsi" w:cstheme="minorHAnsi"/>
        </w:rPr>
      </w:pPr>
      <w:r w:rsidRPr="00DB7253">
        <w:rPr>
          <w:rFonts w:asciiTheme="minorHAnsi" w:hAnsiTheme="minorHAnsi" w:cstheme="minorHAnsi"/>
        </w:rPr>
        <w:t xml:space="preserve">The Google Online Marketing Challenge </w:t>
      </w:r>
      <w:r w:rsidR="00AE1438">
        <w:rPr>
          <w:rFonts w:asciiTheme="minorHAnsi" w:hAnsiTheme="minorHAnsi" w:cstheme="minorHAnsi"/>
        </w:rPr>
        <w:t>gives students an</w:t>
      </w:r>
      <w:r w:rsidRPr="00DB7253">
        <w:rPr>
          <w:rFonts w:asciiTheme="minorHAnsi" w:hAnsiTheme="minorHAnsi" w:cstheme="minorHAnsi"/>
        </w:rPr>
        <w:t xml:space="preserve"> opportunity </w:t>
      </w:r>
      <w:r w:rsidR="00AE1438">
        <w:rPr>
          <w:rFonts w:asciiTheme="minorHAnsi" w:hAnsiTheme="minorHAnsi" w:cstheme="minorHAnsi"/>
        </w:rPr>
        <w:t xml:space="preserve">to use </w:t>
      </w:r>
      <w:r w:rsidR="00AE1438" w:rsidRPr="00DB7253">
        <w:rPr>
          <w:rFonts w:asciiTheme="minorHAnsi" w:hAnsiTheme="minorHAnsi" w:cstheme="minorHAnsi"/>
        </w:rPr>
        <w:t xml:space="preserve">Google AdWords </w:t>
      </w:r>
      <w:r w:rsidR="00AE1438">
        <w:rPr>
          <w:rFonts w:asciiTheme="minorHAnsi" w:hAnsiTheme="minorHAnsi" w:cstheme="minorHAnsi"/>
        </w:rPr>
        <w:t xml:space="preserve">to </w:t>
      </w:r>
      <w:r w:rsidRPr="00DB7253">
        <w:rPr>
          <w:rFonts w:asciiTheme="minorHAnsi" w:hAnsiTheme="minorHAnsi" w:cstheme="minorHAnsi"/>
        </w:rPr>
        <w:t>create</w:t>
      </w:r>
      <w:r w:rsidR="00B06B7B">
        <w:rPr>
          <w:rFonts w:asciiTheme="minorHAnsi" w:hAnsiTheme="minorHAnsi" w:cstheme="minorHAnsi"/>
        </w:rPr>
        <w:t xml:space="preserve"> </w:t>
      </w:r>
      <w:r w:rsidR="00AE1438">
        <w:rPr>
          <w:rFonts w:asciiTheme="minorHAnsi" w:hAnsiTheme="minorHAnsi" w:cstheme="minorHAnsi"/>
        </w:rPr>
        <w:t xml:space="preserve">an </w:t>
      </w:r>
      <w:r w:rsidRPr="00DB7253">
        <w:rPr>
          <w:rFonts w:asciiTheme="minorHAnsi" w:hAnsiTheme="minorHAnsi" w:cstheme="minorHAnsi"/>
        </w:rPr>
        <w:t xml:space="preserve">online marketing campaign. </w:t>
      </w:r>
      <w:r w:rsidR="00AE1438">
        <w:rPr>
          <w:rFonts w:asciiTheme="minorHAnsi" w:hAnsiTheme="minorHAnsi" w:cstheme="minorHAnsi"/>
        </w:rPr>
        <w:t>I</w:t>
      </w:r>
      <w:r w:rsidR="00AE1438" w:rsidRPr="00DB7253">
        <w:rPr>
          <w:rFonts w:asciiTheme="minorHAnsi" w:hAnsiTheme="minorHAnsi" w:cstheme="minorHAnsi"/>
        </w:rPr>
        <w:t>n the past 9 years</w:t>
      </w:r>
      <w:r w:rsidR="00AE1438">
        <w:rPr>
          <w:rFonts w:asciiTheme="minorHAnsi" w:hAnsiTheme="minorHAnsi" w:cstheme="minorHAnsi"/>
        </w:rPr>
        <w:t>, o</w:t>
      </w:r>
      <w:r w:rsidRPr="00DB7253">
        <w:rPr>
          <w:rFonts w:asciiTheme="minorHAnsi" w:hAnsiTheme="minorHAnsi" w:cstheme="minorHAnsi"/>
        </w:rPr>
        <w:t xml:space="preserve">ver 110,000 students and professors from </w:t>
      </w:r>
      <w:r w:rsidR="00AE1438">
        <w:rPr>
          <w:rFonts w:asciiTheme="minorHAnsi" w:hAnsiTheme="minorHAnsi" w:cstheme="minorHAnsi"/>
        </w:rPr>
        <w:t>nearly</w:t>
      </w:r>
      <w:r w:rsidRPr="00DB7253">
        <w:rPr>
          <w:rFonts w:asciiTheme="minorHAnsi" w:hAnsiTheme="minorHAnsi" w:cstheme="minorHAnsi"/>
        </w:rPr>
        <w:t xml:space="preserve"> 100 countries have participated.</w:t>
      </w:r>
      <w:r w:rsidR="00AE1438">
        <w:rPr>
          <w:rFonts w:asciiTheme="minorHAnsi" w:hAnsiTheme="minorHAnsi" w:cstheme="minorHAnsi"/>
        </w:rPr>
        <w:t xml:space="preserve">  Over the course of three weeks, students are allotted $250 worth of AdWord</w:t>
      </w:r>
      <w:r w:rsidR="00B06B7B">
        <w:rPr>
          <w:rFonts w:asciiTheme="minorHAnsi" w:hAnsiTheme="minorHAnsi" w:cstheme="minorHAnsi"/>
        </w:rPr>
        <w:t>s</w:t>
      </w:r>
      <w:r w:rsidR="00AE1438">
        <w:rPr>
          <w:rFonts w:asciiTheme="minorHAnsi" w:hAnsiTheme="minorHAnsi" w:cstheme="minorHAnsi"/>
        </w:rPr>
        <w:t xml:space="preserve"> credits to</w:t>
      </w:r>
      <w:r w:rsidRPr="00DB7253">
        <w:rPr>
          <w:rFonts w:asciiTheme="minorHAnsi" w:hAnsiTheme="minorHAnsi" w:cstheme="minorHAnsi"/>
        </w:rPr>
        <w:t xml:space="preserve"> develop and run an online advertising campaign for a </w:t>
      </w:r>
      <w:r w:rsidR="00B06B7B">
        <w:rPr>
          <w:rFonts w:asciiTheme="minorHAnsi" w:hAnsiTheme="minorHAnsi" w:cstheme="minorHAnsi"/>
        </w:rPr>
        <w:t xml:space="preserve">real </w:t>
      </w:r>
      <w:r w:rsidRPr="00DB7253">
        <w:rPr>
          <w:rFonts w:asciiTheme="minorHAnsi" w:hAnsiTheme="minorHAnsi" w:cstheme="minorHAnsi"/>
        </w:rPr>
        <w:t>business or nonprofit organization.</w:t>
      </w:r>
      <w:r w:rsidR="00B06B7B">
        <w:rPr>
          <w:rFonts w:asciiTheme="minorHAnsi" w:hAnsiTheme="minorHAnsi" w:cstheme="minorHAnsi"/>
        </w:rPr>
        <w:t xml:space="preserve">  Aside from actual marketing experience solving real-world problems, and the access to using advance marketing industry tools, th</w:t>
      </w:r>
      <w:r w:rsidRPr="00DB7253">
        <w:rPr>
          <w:rFonts w:asciiTheme="minorHAnsi" w:hAnsiTheme="minorHAnsi" w:cstheme="minorHAnsi"/>
        </w:rPr>
        <w:t>e teams that develop and communicate the most successful campaigns</w:t>
      </w:r>
      <w:r w:rsidR="00B06B7B">
        <w:rPr>
          <w:rFonts w:asciiTheme="minorHAnsi" w:hAnsiTheme="minorHAnsi" w:cstheme="minorHAnsi"/>
        </w:rPr>
        <w:t xml:space="preserve"> are awarded appropriately</w:t>
      </w:r>
      <w:r w:rsidRPr="00DB7253">
        <w:rPr>
          <w:rFonts w:asciiTheme="minorHAnsi" w:hAnsiTheme="minorHAnsi" w:cstheme="minorHAnsi"/>
        </w:rPr>
        <w:t xml:space="preserve">. Students </w:t>
      </w:r>
      <w:r w:rsidR="00B06B7B">
        <w:rPr>
          <w:rFonts w:asciiTheme="minorHAnsi" w:hAnsiTheme="minorHAnsi" w:cstheme="minorHAnsi"/>
        </w:rPr>
        <w:t xml:space="preserve">can </w:t>
      </w:r>
      <w:r w:rsidRPr="00DB7253">
        <w:rPr>
          <w:rFonts w:asciiTheme="minorHAnsi" w:hAnsiTheme="minorHAnsi" w:cstheme="minorHAnsi"/>
        </w:rPr>
        <w:t>also</w:t>
      </w:r>
      <w:r w:rsidR="00B06B7B">
        <w:rPr>
          <w:rFonts w:asciiTheme="minorHAnsi" w:hAnsiTheme="minorHAnsi" w:cstheme="minorHAnsi"/>
        </w:rPr>
        <w:t xml:space="preserve"> choose to</w:t>
      </w:r>
      <w:r w:rsidRPr="00DB7253">
        <w:rPr>
          <w:rFonts w:asciiTheme="minorHAnsi" w:hAnsiTheme="minorHAnsi" w:cstheme="minorHAnsi"/>
        </w:rPr>
        <w:t xml:space="preserve"> participate in the AdWords Certification category</w:t>
      </w:r>
      <w:r w:rsidR="00B06B7B">
        <w:rPr>
          <w:rFonts w:asciiTheme="minorHAnsi" w:hAnsiTheme="minorHAnsi" w:cstheme="minorHAnsi"/>
        </w:rPr>
        <w:t>;</w:t>
      </w:r>
      <w:r w:rsidRPr="00DB7253">
        <w:rPr>
          <w:rFonts w:asciiTheme="minorHAnsi" w:hAnsiTheme="minorHAnsi" w:cstheme="minorHAnsi"/>
        </w:rPr>
        <w:t xml:space="preserve"> by passing the necessary exams</w:t>
      </w:r>
      <w:r w:rsidR="00B06B7B">
        <w:rPr>
          <w:rFonts w:asciiTheme="minorHAnsi" w:hAnsiTheme="minorHAnsi" w:cstheme="minorHAnsi"/>
        </w:rPr>
        <w:t>, that student</w:t>
      </w:r>
      <w:r w:rsidRPr="00DB7253">
        <w:rPr>
          <w:rFonts w:asciiTheme="minorHAnsi" w:hAnsiTheme="minorHAnsi" w:cstheme="minorHAnsi"/>
        </w:rPr>
        <w:t xml:space="preserve"> become</w:t>
      </w:r>
      <w:r w:rsidR="00B06B7B">
        <w:rPr>
          <w:rFonts w:asciiTheme="minorHAnsi" w:hAnsiTheme="minorHAnsi" w:cstheme="minorHAnsi"/>
        </w:rPr>
        <w:t>s</w:t>
      </w:r>
      <w:r w:rsidRPr="00DB7253">
        <w:rPr>
          <w:rFonts w:asciiTheme="minorHAnsi" w:hAnsiTheme="minorHAnsi" w:cstheme="minorHAnsi"/>
        </w:rPr>
        <w:t xml:space="preserve"> an AdWords Certified </w:t>
      </w:r>
      <w:r w:rsidR="00B06B7B">
        <w:rPr>
          <w:rFonts w:asciiTheme="minorHAnsi" w:hAnsiTheme="minorHAnsi" w:cstheme="minorHAnsi"/>
        </w:rPr>
        <w:t>I</w:t>
      </w:r>
      <w:r w:rsidRPr="00DB7253">
        <w:rPr>
          <w:rFonts w:asciiTheme="minorHAnsi" w:hAnsiTheme="minorHAnsi" w:cstheme="minorHAnsi"/>
        </w:rPr>
        <w:t>ndividual in the Google Partners platform</w:t>
      </w:r>
      <w:r w:rsidRPr="00DB7253">
        <w:rPr>
          <w:rFonts w:asciiTheme="minorHAnsi" w:hAnsiTheme="minorHAnsi" w:cstheme="minorHAnsi"/>
          <w:color w:val="444444"/>
        </w:rPr>
        <w:t>.</w:t>
      </w:r>
    </w:p>
    <w:p w:rsidR="00344C62" w:rsidRPr="00DB7253" w:rsidRDefault="00344C62" w:rsidP="00975309">
      <w:pPr>
        <w:widowControl w:val="0"/>
        <w:spacing w:line="360" w:lineRule="auto"/>
        <w:jc w:val="both"/>
        <w:rPr>
          <w:rFonts w:asciiTheme="minorHAnsi" w:hAnsiTheme="minorHAnsi" w:cstheme="minorHAnsi"/>
          <w:color w:val="444444"/>
        </w:rPr>
      </w:pPr>
    </w:p>
    <w:p w:rsidR="00344C62" w:rsidRPr="00DB7253" w:rsidRDefault="00CA7BAF" w:rsidP="00975309">
      <w:pPr>
        <w:widowControl w:val="0"/>
        <w:spacing w:line="360" w:lineRule="auto"/>
        <w:jc w:val="both"/>
        <w:rPr>
          <w:rFonts w:asciiTheme="minorHAnsi" w:hAnsiTheme="minorHAnsi" w:cstheme="minorHAnsi"/>
          <w:b/>
        </w:rPr>
      </w:pPr>
      <w:r w:rsidRPr="00DB7253">
        <w:rPr>
          <w:rFonts w:asciiTheme="minorHAnsi" w:hAnsiTheme="minorHAnsi" w:cstheme="minorHAnsi"/>
          <w:b/>
        </w:rPr>
        <w:t>Client and Market Analysis</w:t>
      </w:r>
    </w:p>
    <w:p w:rsidR="004C7DAF" w:rsidRPr="00DB7253" w:rsidRDefault="00CA7BAF" w:rsidP="00975309">
      <w:pPr>
        <w:widowControl w:val="0"/>
        <w:spacing w:line="360" w:lineRule="auto"/>
        <w:contextualSpacing/>
        <w:jc w:val="both"/>
        <w:rPr>
          <w:rFonts w:asciiTheme="minorHAnsi" w:hAnsiTheme="minorHAnsi" w:cstheme="minorHAnsi"/>
        </w:rPr>
      </w:pPr>
      <w:r w:rsidRPr="00DB7253">
        <w:rPr>
          <w:rFonts w:asciiTheme="minorHAnsi" w:hAnsiTheme="minorHAnsi" w:cstheme="minorHAnsi"/>
        </w:rPr>
        <w:t>Aether Game Cafe (AGC)</w:t>
      </w:r>
      <w:r w:rsidR="00B06B7B">
        <w:rPr>
          <w:rFonts w:asciiTheme="minorHAnsi" w:hAnsiTheme="minorHAnsi" w:cstheme="minorHAnsi"/>
        </w:rPr>
        <w:t xml:space="preserve">, </w:t>
      </w:r>
      <w:r w:rsidR="00B06B7B" w:rsidRPr="00DB7253">
        <w:rPr>
          <w:rFonts w:asciiTheme="minorHAnsi" w:hAnsiTheme="minorHAnsi" w:cstheme="minorHAnsi"/>
        </w:rPr>
        <w:t>located in Hoboken, New Jersey</w:t>
      </w:r>
      <w:r w:rsidR="00B06B7B">
        <w:rPr>
          <w:rFonts w:asciiTheme="minorHAnsi" w:hAnsiTheme="minorHAnsi" w:cstheme="minorHAnsi"/>
        </w:rPr>
        <w:t>,</w:t>
      </w:r>
      <w:r w:rsidRPr="00DB7253">
        <w:rPr>
          <w:rFonts w:asciiTheme="minorHAnsi" w:hAnsiTheme="minorHAnsi" w:cstheme="minorHAnsi"/>
        </w:rPr>
        <w:t xml:space="preserve"> is a blend of traditional coffee shop and board games playcenter.</w:t>
      </w:r>
      <w:r w:rsidR="00B06B7B">
        <w:rPr>
          <w:rFonts w:asciiTheme="minorHAnsi" w:hAnsiTheme="minorHAnsi" w:cstheme="minorHAnsi"/>
        </w:rPr>
        <w:t xml:space="preserve">  F</w:t>
      </w:r>
      <w:r w:rsidRPr="00DB7253">
        <w:rPr>
          <w:rFonts w:asciiTheme="minorHAnsi" w:hAnsiTheme="minorHAnsi" w:cstheme="minorHAnsi"/>
        </w:rPr>
        <w:t xml:space="preserve">ounded by Max Mayer in April 2016, </w:t>
      </w:r>
      <w:r w:rsidR="004C7DAF" w:rsidRPr="00DB7253">
        <w:rPr>
          <w:rFonts w:asciiTheme="minorHAnsi" w:hAnsiTheme="minorHAnsi" w:cstheme="minorHAnsi"/>
        </w:rPr>
        <w:t xml:space="preserve">AGC’s unique selling point is the wide variety of games </w:t>
      </w:r>
      <w:r w:rsidR="004C7DAF">
        <w:rPr>
          <w:rFonts w:asciiTheme="minorHAnsi" w:hAnsiTheme="minorHAnsi" w:cstheme="minorHAnsi"/>
        </w:rPr>
        <w:t>it</w:t>
      </w:r>
      <w:r w:rsidR="004C7DAF" w:rsidRPr="00DB7253">
        <w:rPr>
          <w:rFonts w:asciiTheme="minorHAnsi" w:hAnsiTheme="minorHAnsi" w:cstheme="minorHAnsi"/>
        </w:rPr>
        <w:t xml:space="preserve"> offer</w:t>
      </w:r>
      <w:r w:rsidR="004C7DAF">
        <w:rPr>
          <w:rFonts w:asciiTheme="minorHAnsi" w:hAnsiTheme="minorHAnsi" w:cstheme="minorHAnsi"/>
        </w:rPr>
        <w:t>s</w:t>
      </w:r>
      <w:r w:rsidR="004C7DAF" w:rsidRPr="00DB7253">
        <w:rPr>
          <w:rFonts w:asciiTheme="minorHAnsi" w:hAnsiTheme="minorHAnsi" w:cstheme="minorHAnsi"/>
        </w:rPr>
        <w:t xml:space="preserve"> and the ambience </w:t>
      </w:r>
      <w:r w:rsidR="004C7DAF">
        <w:rPr>
          <w:rFonts w:asciiTheme="minorHAnsi" w:hAnsiTheme="minorHAnsi" w:cstheme="minorHAnsi"/>
        </w:rPr>
        <w:t>it</w:t>
      </w:r>
      <w:r w:rsidR="004C7DAF" w:rsidRPr="00DB7253">
        <w:rPr>
          <w:rFonts w:asciiTheme="minorHAnsi" w:hAnsiTheme="minorHAnsi" w:cstheme="minorHAnsi"/>
        </w:rPr>
        <w:t xml:space="preserve"> provide</w:t>
      </w:r>
      <w:r w:rsidR="004C7DAF">
        <w:rPr>
          <w:rFonts w:asciiTheme="minorHAnsi" w:hAnsiTheme="minorHAnsi" w:cstheme="minorHAnsi"/>
        </w:rPr>
        <w:t>s</w:t>
      </w:r>
      <w:r w:rsidR="004C7DAF" w:rsidRPr="00DB7253">
        <w:rPr>
          <w:rFonts w:asciiTheme="minorHAnsi" w:hAnsiTheme="minorHAnsi" w:cstheme="minorHAnsi"/>
        </w:rPr>
        <w:t xml:space="preserve"> for a community get-together.</w:t>
      </w:r>
    </w:p>
    <w:p w:rsidR="00344C62" w:rsidRPr="00DB7253" w:rsidRDefault="004C7DAF" w:rsidP="00975309">
      <w:pPr>
        <w:widowControl w:val="0"/>
        <w:spacing w:line="360" w:lineRule="auto"/>
        <w:contextualSpacing/>
        <w:jc w:val="both"/>
        <w:rPr>
          <w:rFonts w:asciiTheme="minorHAnsi" w:hAnsiTheme="minorHAnsi" w:cstheme="minorHAnsi"/>
        </w:rPr>
      </w:pPr>
      <w:r>
        <w:rPr>
          <w:rFonts w:asciiTheme="minorHAnsi" w:hAnsiTheme="minorHAnsi" w:cstheme="minorHAnsi"/>
        </w:rPr>
        <w:lastRenderedPageBreak/>
        <w:t>T</w:t>
      </w:r>
      <w:r w:rsidR="00B06B7B">
        <w:rPr>
          <w:rFonts w:asciiTheme="minorHAnsi" w:hAnsiTheme="minorHAnsi" w:cstheme="minorHAnsi"/>
        </w:rPr>
        <w:t xml:space="preserve">he café </w:t>
      </w:r>
      <w:r>
        <w:rPr>
          <w:rFonts w:asciiTheme="minorHAnsi" w:hAnsiTheme="minorHAnsi" w:cstheme="minorHAnsi"/>
        </w:rPr>
        <w:t>is manned by a staff of</w:t>
      </w:r>
      <w:r w:rsidR="00CA7BAF" w:rsidRPr="00DB7253">
        <w:rPr>
          <w:rFonts w:asciiTheme="minorHAnsi" w:hAnsiTheme="minorHAnsi" w:cstheme="minorHAnsi"/>
        </w:rPr>
        <w:t xml:space="preserve"> 7 employees and focuses on offering customers a unique e</w:t>
      </w:r>
      <w:r>
        <w:rPr>
          <w:rFonts w:asciiTheme="minorHAnsi" w:hAnsiTheme="minorHAnsi" w:cstheme="minorHAnsi"/>
        </w:rPr>
        <w:t xml:space="preserve">xperience of socializing over an expanse </w:t>
      </w:r>
      <w:r w:rsidR="00CA7BAF" w:rsidRPr="00DB7253">
        <w:rPr>
          <w:rFonts w:asciiTheme="minorHAnsi" w:hAnsiTheme="minorHAnsi" w:cstheme="minorHAnsi"/>
        </w:rPr>
        <w:t>of games and beverages.</w:t>
      </w:r>
      <w:r>
        <w:rPr>
          <w:rFonts w:asciiTheme="minorHAnsi" w:hAnsiTheme="minorHAnsi" w:cstheme="minorHAnsi"/>
        </w:rPr>
        <w:t xml:space="preserve">  </w:t>
      </w:r>
      <w:r w:rsidR="00CA7BAF" w:rsidRPr="00DB7253">
        <w:rPr>
          <w:rFonts w:asciiTheme="minorHAnsi" w:hAnsiTheme="minorHAnsi" w:cstheme="minorHAnsi"/>
        </w:rPr>
        <w:t>It attracts gaming enthusiasts</w:t>
      </w:r>
      <w:r>
        <w:rPr>
          <w:rFonts w:asciiTheme="minorHAnsi" w:hAnsiTheme="minorHAnsi" w:cstheme="minorHAnsi"/>
        </w:rPr>
        <w:t xml:space="preserve"> and community members alike</w:t>
      </w:r>
      <w:r w:rsidR="00CA7BAF" w:rsidRPr="00DB7253">
        <w:rPr>
          <w:rFonts w:asciiTheme="minorHAnsi" w:hAnsiTheme="minorHAnsi" w:cstheme="minorHAnsi"/>
        </w:rPr>
        <w:t xml:space="preserve">, </w:t>
      </w:r>
      <w:r>
        <w:rPr>
          <w:rFonts w:asciiTheme="minorHAnsi" w:hAnsiTheme="minorHAnsi" w:cstheme="minorHAnsi"/>
        </w:rPr>
        <w:t xml:space="preserve">and </w:t>
      </w:r>
      <w:r w:rsidRPr="00DB7253">
        <w:rPr>
          <w:rFonts w:asciiTheme="minorHAnsi" w:hAnsiTheme="minorHAnsi" w:cstheme="minorHAnsi"/>
        </w:rPr>
        <w:t>unite</w:t>
      </w:r>
      <w:r>
        <w:rPr>
          <w:rFonts w:asciiTheme="minorHAnsi" w:hAnsiTheme="minorHAnsi" w:cstheme="minorHAnsi"/>
        </w:rPr>
        <w:t>s</w:t>
      </w:r>
      <w:r w:rsidRPr="00DB7253">
        <w:rPr>
          <w:rFonts w:asciiTheme="minorHAnsi" w:hAnsiTheme="minorHAnsi" w:cstheme="minorHAnsi"/>
        </w:rPr>
        <w:t xml:space="preserve"> </w:t>
      </w:r>
      <w:r>
        <w:rPr>
          <w:rFonts w:asciiTheme="minorHAnsi" w:hAnsiTheme="minorHAnsi" w:cstheme="minorHAnsi"/>
        </w:rPr>
        <w:t xml:space="preserve">the </w:t>
      </w:r>
      <w:r w:rsidRPr="00DB7253">
        <w:rPr>
          <w:rFonts w:asciiTheme="minorHAnsi" w:hAnsiTheme="minorHAnsi" w:cstheme="minorHAnsi"/>
        </w:rPr>
        <w:t xml:space="preserve">various spheres of the gaming community </w:t>
      </w:r>
      <w:r>
        <w:rPr>
          <w:rFonts w:asciiTheme="minorHAnsi" w:hAnsiTheme="minorHAnsi" w:cstheme="minorHAnsi"/>
        </w:rPr>
        <w:t xml:space="preserve">by </w:t>
      </w:r>
      <w:r w:rsidR="00CA7BAF" w:rsidRPr="00DB7253">
        <w:rPr>
          <w:rFonts w:asciiTheme="minorHAnsi" w:hAnsiTheme="minorHAnsi" w:cstheme="minorHAnsi"/>
        </w:rPr>
        <w:t>host</w:t>
      </w:r>
      <w:r>
        <w:rPr>
          <w:rFonts w:asciiTheme="minorHAnsi" w:hAnsiTheme="minorHAnsi" w:cstheme="minorHAnsi"/>
        </w:rPr>
        <w:t>ing</w:t>
      </w:r>
      <w:r w:rsidR="00CA7BAF" w:rsidRPr="00DB7253">
        <w:rPr>
          <w:rFonts w:asciiTheme="minorHAnsi" w:hAnsiTheme="minorHAnsi" w:cstheme="minorHAnsi"/>
        </w:rPr>
        <w:t xml:space="preserve"> several weekly events</w:t>
      </w:r>
      <w:r>
        <w:rPr>
          <w:rFonts w:asciiTheme="minorHAnsi" w:hAnsiTheme="minorHAnsi" w:cstheme="minorHAnsi"/>
        </w:rPr>
        <w:t>.</w:t>
      </w:r>
    </w:p>
    <w:p w:rsidR="00344C62" w:rsidRPr="00DB7253" w:rsidRDefault="00344C62" w:rsidP="00975309">
      <w:pPr>
        <w:widowControl w:val="0"/>
        <w:spacing w:line="360" w:lineRule="auto"/>
        <w:jc w:val="both"/>
        <w:rPr>
          <w:rFonts w:asciiTheme="minorHAnsi" w:hAnsiTheme="minorHAnsi" w:cstheme="minorHAnsi"/>
        </w:rPr>
      </w:pPr>
    </w:p>
    <w:p w:rsidR="00344C62" w:rsidRPr="00DB7253" w:rsidRDefault="00CA7BAF" w:rsidP="00975309">
      <w:pPr>
        <w:widowControl w:val="0"/>
        <w:spacing w:line="360" w:lineRule="auto"/>
        <w:jc w:val="both"/>
        <w:rPr>
          <w:rFonts w:asciiTheme="minorHAnsi" w:hAnsiTheme="minorHAnsi" w:cstheme="minorHAnsi"/>
          <w:b/>
        </w:rPr>
      </w:pPr>
      <w:r w:rsidRPr="00DB7253">
        <w:rPr>
          <w:rFonts w:asciiTheme="minorHAnsi" w:hAnsiTheme="minorHAnsi" w:cstheme="minorHAnsi"/>
          <w:b/>
        </w:rPr>
        <w:t xml:space="preserve">Our Goal in Experimental Design </w:t>
      </w:r>
    </w:p>
    <w:p w:rsidR="00344C62" w:rsidRPr="00DB7253" w:rsidRDefault="004C7DAF" w:rsidP="00975309">
      <w:pPr>
        <w:widowControl w:val="0"/>
        <w:spacing w:line="360" w:lineRule="auto"/>
        <w:jc w:val="both"/>
        <w:rPr>
          <w:rFonts w:asciiTheme="minorHAnsi" w:hAnsiTheme="minorHAnsi" w:cstheme="minorHAnsi"/>
        </w:rPr>
      </w:pPr>
      <w:r>
        <w:rPr>
          <w:rFonts w:asciiTheme="minorHAnsi" w:hAnsiTheme="minorHAnsi" w:cstheme="minorHAnsi"/>
        </w:rPr>
        <w:t xml:space="preserve">Currently, </w:t>
      </w:r>
      <w:r w:rsidRPr="004C7DAF">
        <w:rPr>
          <w:rFonts w:asciiTheme="minorHAnsi" w:hAnsiTheme="minorHAnsi" w:cstheme="minorHAnsi"/>
        </w:rPr>
        <w:t>AGC relies only on ‘Word of Mouth’ for its marketing</w:t>
      </w:r>
      <w:r>
        <w:rPr>
          <w:rFonts w:asciiTheme="minorHAnsi" w:hAnsiTheme="minorHAnsi" w:cstheme="minorHAnsi"/>
        </w:rPr>
        <w:t>, indicating a firm foundation</w:t>
      </w:r>
      <w:r w:rsidRPr="004C7DAF">
        <w:rPr>
          <w:rFonts w:asciiTheme="minorHAnsi" w:hAnsiTheme="minorHAnsi" w:cstheme="minorHAnsi"/>
        </w:rPr>
        <w:t xml:space="preserve"> </w:t>
      </w:r>
      <w:r>
        <w:rPr>
          <w:rFonts w:asciiTheme="minorHAnsi" w:hAnsiTheme="minorHAnsi" w:cstheme="minorHAnsi"/>
        </w:rPr>
        <w:t>to grow its</w:t>
      </w:r>
      <w:r w:rsidRPr="004C7DAF">
        <w:rPr>
          <w:rFonts w:asciiTheme="minorHAnsi" w:hAnsiTheme="minorHAnsi" w:cstheme="minorHAnsi"/>
        </w:rPr>
        <w:t xml:space="preserve"> customer base.</w:t>
      </w:r>
      <w:r>
        <w:rPr>
          <w:rFonts w:asciiTheme="minorHAnsi" w:hAnsiTheme="minorHAnsi" w:cstheme="minorHAnsi"/>
        </w:rPr>
        <w:t xml:space="preserve">  Because of its stability with little </w:t>
      </w:r>
      <w:r w:rsidR="00D31FB7">
        <w:rPr>
          <w:rFonts w:asciiTheme="minorHAnsi" w:hAnsiTheme="minorHAnsi" w:cstheme="minorHAnsi"/>
        </w:rPr>
        <w:t>marketing efforts, we attempted to</w:t>
      </w:r>
      <w:r w:rsidR="00CA7BAF" w:rsidRPr="00DB7253">
        <w:rPr>
          <w:rFonts w:asciiTheme="minorHAnsi" w:hAnsiTheme="minorHAnsi" w:cstheme="minorHAnsi"/>
        </w:rPr>
        <w:t xml:space="preserve"> increase their online visibility by generating Google Ads.</w:t>
      </w:r>
      <w:r w:rsidR="00D31FB7">
        <w:rPr>
          <w:rFonts w:asciiTheme="minorHAnsi" w:hAnsiTheme="minorHAnsi" w:cstheme="minorHAnsi"/>
        </w:rPr>
        <w:t xml:space="preserve">  One obstacle we had to bypass was the declined response rate for newly exposed businesses, as opposed to an already established, well-known business; As a Google Analytics Report points out, it is much more difficult to attract new customers than re-engage past customers.  Still, </w:t>
      </w:r>
      <w:r w:rsidR="00CA7BAF" w:rsidRPr="00DB7253">
        <w:rPr>
          <w:rFonts w:asciiTheme="minorHAnsi" w:hAnsiTheme="minorHAnsi" w:cstheme="minorHAnsi"/>
        </w:rPr>
        <w:t xml:space="preserve">our experimental </w:t>
      </w:r>
      <w:r w:rsidR="00D31FB7">
        <w:rPr>
          <w:rFonts w:asciiTheme="minorHAnsi" w:hAnsiTheme="minorHAnsi" w:cstheme="minorHAnsi"/>
        </w:rPr>
        <w:t>intends</w:t>
      </w:r>
      <w:r w:rsidR="00CA7BAF" w:rsidRPr="00DB7253">
        <w:rPr>
          <w:rFonts w:asciiTheme="minorHAnsi" w:hAnsiTheme="minorHAnsi" w:cstheme="minorHAnsi"/>
        </w:rPr>
        <w:t xml:space="preserve"> to </w:t>
      </w:r>
      <w:r w:rsidR="00D31FB7">
        <w:rPr>
          <w:rFonts w:asciiTheme="minorHAnsi" w:hAnsiTheme="minorHAnsi" w:cstheme="minorHAnsi"/>
        </w:rPr>
        <w:t>design a trail by changing the levels of pre-determined</w:t>
      </w:r>
      <w:r w:rsidR="00CA7BAF" w:rsidRPr="00DB7253">
        <w:rPr>
          <w:rFonts w:asciiTheme="minorHAnsi" w:hAnsiTheme="minorHAnsi" w:cstheme="minorHAnsi"/>
        </w:rPr>
        <w:t xml:space="preserve"> factors</w:t>
      </w:r>
      <w:r w:rsidR="00D31FB7">
        <w:rPr>
          <w:rFonts w:asciiTheme="minorHAnsi" w:hAnsiTheme="minorHAnsi" w:cstheme="minorHAnsi"/>
        </w:rPr>
        <w:t xml:space="preserve"> and identify which factors at which levels will increase the response rate the most.</w:t>
      </w:r>
    </w:p>
    <w:p w:rsidR="00D31FB7" w:rsidRDefault="00D31FB7" w:rsidP="00975309">
      <w:pPr>
        <w:widowControl w:val="0"/>
        <w:spacing w:line="360" w:lineRule="auto"/>
        <w:jc w:val="both"/>
        <w:rPr>
          <w:rFonts w:asciiTheme="minorHAnsi" w:hAnsiTheme="minorHAnsi" w:cstheme="minorHAnsi"/>
          <w:b/>
        </w:rPr>
      </w:pPr>
    </w:p>
    <w:p w:rsidR="00344C62" w:rsidRPr="00DB7253" w:rsidRDefault="00CA7BAF" w:rsidP="00975309">
      <w:pPr>
        <w:widowControl w:val="0"/>
        <w:spacing w:line="360" w:lineRule="auto"/>
        <w:jc w:val="both"/>
        <w:rPr>
          <w:rFonts w:asciiTheme="minorHAnsi" w:hAnsiTheme="minorHAnsi" w:cstheme="minorHAnsi"/>
          <w:b/>
        </w:rPr>
      </w:pPr>
      <w:r>
        <w:rPr>
          <w:rFonts w:asciiTheme="minorHAnsi" w:hAnsiTheme="minorHAnsi" w:cstheme="minorHAnsi"/>
          <w:b/>
        </w:rPr>
        <w:t>Factors &amp; Sample Ad</w:t>
      </w:r>
      <w:r w:rsidRPr="00DB7253">
        <w:rPr>
          <w:rFonts w:asciiTheme="minorHAnsi" w:hAnsiTheme="minorHAnsi" w:cstheme="minorHAnsi"/>
          <w:b/>
        </w:rPr>
        <w:t>s:</w:t>
      </w:r>
    </w:p>
    <w:p w:rsidR="00676547" w:rsidRDefault="002C189A" w:rsidP="00975309">
      <w:pPr>
        <w:widowControl w:val="0"/>
        <w:spacing w:line="360" w:lineRule="auto"/>
        <w:jc w:val="both"/>
        <w:rPr>
          <w:rFonts w:asciiTheme="minorHAnsi" w:hAnsiTheme="minorHAnsi" w:cstheme="minorHAnsi"/>
        </w:rPr>
      </w:pPr>
      <w:r>
        <w:rPr>
          <w:rFonts w:asciiTheme="minorHAnsi" w:hAnsiTheme="minorHAnsi" w:cstheme="minorHAnsi"/>
        </w:rPr>
        <w:t xml:space="preserve">Our first task was identifying which factors in a web ad can potentially impact a customer’s interest.  </w:t>
      </w:r>
      <w:r w:rsidR="00CA7BAF" w:rsidRPr="00DB7253">
        <w:rPr>
          <w:rFonts w:asciiTheme="minorHAnsi" w:hAnsiTheme="minorHAnsi" w:cstheme="minorHAnsi"/>
        </w:rPr>
        <w:t xml:space="preserve">The below picture explains the factors in our Ad. </w:t>
      </w:r>
      <w:r>
        <w:rPr>
          <w:rFonts w:asciiTheme="minorHAnsi" w:hAnsiTheme="minorHAnsi" w:cstheme="minorHAnsi"/>
        </w:rPr>
        <w:t xml:space="preserve">  As shown below, there are four components to a Google AdWords ad.  </w:t>
      </w:r>
      <w:r w:rsidR="00676547">
        <w:rPr>
          <w:rFonts w:asciiTheme="minorHAnsi" w:hAnsiTheme="minorHAnsi" w:cstheme="minorHAnsi"/>
        </w:rPr>
        <w:t>The top line of the ad which hyperlinks to the company’s website contains two components – “</w:t>
      </w:r>
      <w:r w:rsidR="00676547" w:rsidRPr="00676547">
        <w:rPr>
          <w:rFonts w:asciiTheme="minorHAnsi" w:hAnsiTheme="minorHAnsi" w:cstheme="minorHAnsi"/>
          <w:b/>
        </w:rPr>
        <w:t>Headline 1</w:t>
      </w:r>
      <w:r w:rsidR="00676547">
        <w:rPr>
          <w:rFonts w:asciiTheme="minorHAnsi" w:hAnsiTheme="minorHAnsi" w:cstheme="minorHAnsi"/>
        </w:rPr>
        <w:t>” and “</w:t>
      </w:r>
      <w:r w:rsidR="00676547" w:rsidRPr="00676547">
        <w:rPr>
          <w:rFonts w:asciiTheme="minorHAnsi" w:hAnsiTheme="minorHAnsi" w:cstheme="minorHAnsi"/>
          <w:b/>
        </w:rPr>
        <w:t>Headline 2</w:t>
      </w:r>
      <w:r w:rsidR="00676547">
        <w:rPr>
          <w:rFonts w:asciiTheme="minorHAnsi" w:hAnsiTheme="minorHAnsi" w:cstheme="minorHAnsi"/>
        </w:rPr>
        <w:t>”, separated with a hyphen</w:t>
      </w:r>
      <w:r w:rsidR="00CA7BAF" w:rsidRPr="00DB7253">
        <w:rPr>
          <w:rFonts w:asciiTheme="minorHAnsi" w:hAnsiTheme="minorHAnsi" w:cstheme="minorHAnsi"/>
        </w:rPr>
        <w:t xml:space="preserve">. The </w:t>
      </w:r>
      <w:r w:rsidR="00676547">
        <w:rPr>
          <w:rFonts w:asciiTheme="minorHAnsi" w:hAnsiTheme="minorHAnsi" w:cstheme="minorHAnsi"/>
        </w:rPr>
        <w:t>“</w:t>
      </w:r>
      <w:r w:rsidR="00676547" w:rsidRPr="00676547">
        <w:rPr>
          <w:rFonts w:asciiTheme="minorHAnsi" w:hAnsiTheme="minorHAnsi" w:cstheme="minorHAnsi"/>
          <w:b/>
        </w:rPr>
        <w:t>D</w:t>
      </w:r>
      <w:r w:rsidR="00CA7BAF" w:rsidRPr="00676547">
        <w:rPr>
          <w:rFonts w:asciiTheme="minorHAnsi" w:hAnsiTheme="minorHAnsi" w:cstheme="minorHAnsi"/>
          <w:b/>
        </w:rPr>
        <w:t>escription</w:t>
      </w:r>
      <w:r w:rsidR="00676547">
        <w:rPr>
          <w:rFonts w:asciiTheme="minorHAnsi" w:hAnsiTheme="minorHAnsi" w:cstheme="minorHAnsi"/>
        </w:rPr>
        <w:t>”</w:t>
      </w:r>
      <w:r w:rsidR="00CA7BAF" w:rsidRPr="00DB7253">
        <w:rPr>
          <w:rFonts w:asciiTheme="minorHAnsi" w:hAnsiTheme="minorHAnsi" w:cstheme="minorHAnsi"/>
        </w:rPr>
        <w:t xml:space="preserve"> is </w:t>
      </w:r>
      <w:r w:rsidR="00676547">
        <w:rPr>
          <w:rFonts w:asciiTheme="minorHAnsi" w:hAnsiTheme="minorHAnsi" w:cstheme="minorHAnsi"/>
        </w:rPr>
        <w:t>a</w:t>
      </w:r>
      <w:r w:rsidR="00CA7BAF" w:rsidRPr="00DB7253">
        <w:rPr>
          <w:rFonts w:asciiTheme="minorHAnsi" w:hAnsiTheme="minorHAnsi" w:cstheme="minorHAnsi"/>
        </w:rPr>
        <w:t xml:space="preserve"> </w:t>
      </w:r>
      <w:r w:rsidR="00676547">
        <w:rPr>
          <w:rFonts w:asciiTheme="minorHAnsi" w:hAnsiTheme="minorHAnsi" w:cstheme="minorHAnsi"/>
        </w:rPr>
        <w:t>two-</w:t>
      </w:r>
      <w:r w:rsidR="00CA7BAF" w:rsidRPr="00DB7253">
        <w:rPr>
          <w:rFonts w:asciiTheme="minorHAnsi" w:hAnsiTheme="minorHAnsi" w:cstheme="minorHAnsi"/>
        </w:rPr>
        <w:t xml:space="preserve">line statement </w:t>
      </w:r>
      <w:r w:rsidR="00676547">
        <w:rPr>
          <w:rFonts w:asciiTheme="minorHAnsi" w:hAnsiTheme="minorHAnsi" w:cstheme="minorHAnsi"/>
        </w:rPr>
        <w:t>that summarizes the content of the website, or in AGC’s case, the identity/mission of the store</w:t>
      </w:r>
      <w:r w:rsidR="00CA7BAF" w:rsidRPr="00DB7253">
        <w:rPr>
          <w:rFonts w:asciiTheme="minorHAnsi" w:hAnsiTheme="minorHAnsi" w:cstheme="minorHAnsi"/>
        </w:rPr>
        <w:t xml:space="preserve">. </w:t>
      </w:r>
      <w:r w:rsidR="00676547">
        <w:rPr>
          <w:rFonts w:asciiTheme="minorHAnsi" w:hAnsiTheme="minorHAnsi" w:cstheme="minorHAnsi"/>
        </w:rPr>
        <w:t xml:space="preserve">Our team strategized different messages that would attract a variety of customers, and assigned each version to a factor’s level.  Because of the dimension of the campaign, we limited the levels to two per factor and only chose the choices most likely to succeed.  </w:t>
      </w:r>
    </w:p>
    <w:p w:rsidR="00B71438" w:rsidRDefault="00676547" w:rsidP="00975309">
      <w:pPr>
        <w:widowControl w:val="0"/>
        <w:spacing w:line="360" w:lineRule="auto"/>
        <w:jc w:val="both"/>
        <w:rPr>
          <w:rFonts w:asciiTheme="minorHAnsi" w:hAnsiTheme="minorHAnsi" w:cstheme="minorHAnsi"/>
        </w:rPr>
      </w:pPr>
      <w:r>
        <w:rPr>
          <w:rFonts w:asciiTheme="minorHAnsi" w:hAnsiTheme="minorHAnsi" w:cstheme="minorHAnsi"/>
        </w:rPr>
        <w:t xml:space="preserve">We also considered a second dimension of variability – isolating if </w:t>
      </w:r>
      <w:r w:rsidR="00CA7BAF">
        <w:rPr>
          <w:rFonts w:asciiTheme="minorHAnsi" w:hAnsiTheme="minorHAnsi" w:cstheme="minorHAnsi"/>
          <w:b/>
        </w:rPr>
        <w:t>Time of D</w:t>
      </w:r>
      <w:r w:rsidRPr="00CA7BAF">
        <w:rPr>
          <w:rFonts w:asciiTheme="minorHAnsi" w:hAnsiTheme="minorHAnsi" w:cstheme="minorHAnsi"/>
          <w:b/>
        </w:rPr>
        <w:t>ay</w:t>
      </w:r>
      <w:r>
        <w:rPr>
          <w:rFonts w:asciiTheme="minorHAnsi" w:hAnsiTheme="minorHAnsi" w:cstheme="minorHAnsi"/>
        </w:rPr>
        <w:t xml:space="preserve"> plays a role in response rate can potentially </w:t>
      </w:r>
      <w:r w:rsidR="00B71438">
        <w:rPr>
          <w:rFonts w:asciiTheme="minorHAnsi" w:hAnsiTheme="minorHAnsi" w:cstheme="minorHAnsi"/>
        </w:rPr>
        <w:t>save money if AGC only needs to increase its visibility at certain blocks of the day.  We created another factor with levels that indicated</w:t>
      </w:r>
      <w:r w:rsidR="00CA7BAF" w:rsidRPr="00DB7253">
        <w:rPr>
          <w:rFonts w:asciiTheme="minorHAnsi" w:hAnsiTheme="minorHAnsi" w:cstheme="minorHAnsi"/>
        </w:rPr>
        <w:t xml:space="preserve"> ad is posted either on the first half of the day (12:00 AM to 11:59 AM) or the second half (12:00 PM to 11:59 PM). </w:t>
      </w:r>
    </w:p>
    <w:p w:rsidR="00344C62" w:rsidRDefault="00B71438" w:rsidP="00975309">
      <w:pPr>
        <w:widowControl w:val="0"/>
        <w:spacing w:line="360" w:lineRule="auto"/>
        <w:jc w:val="both"/>
        <w:rPr>
          <w:rFonts w:asciiTheme="minorHAnsi" w:hAnsiTheme="minorHAnsi" w:cstheme="minorHAnsi"/>
        </w:rPr>
      </w:pPr>
      <w:r>
        <w:rPr>
          <w:rFonts w:asciiTheme="minorHAnsi" w:hAnsiTheme="minorHAnsi" w:cstheme="minorHAnsi"/>
        </w:rPr>
        <w:t>Lastly, we analyzed that it was important to isolate the variability caused by where the ad was seen.  Although the ad would be broadcast to the Hudson County and New York City alike, the response in New York would undoubtedly be higher</w:t>
      </w:r>
      <w:r w:rsidR="0068432D">
        <w:rPr>
          <w:rFonts w:asciiTheme="minorHAnsi" w:hAnsiTheme="minorHAnsi" w:cstheme="minorHAnsi"/>
        </w:rPr>
        <w:t xml:space="preserve"> (</w:t>
      </w:r>
      <w:r w:rsidR="0068432D" w:rsidRPr="00DB7253">
        <w:rPr>
          <w:rFonts w:asciiTheme="minorHAnsi" w:hAnsiTheme="minorHAnsi" w:cstheme="minorHAnsi"/>
        </w:rPr>
        <w:t xml:space="preserve">New York </w:t>
      </w:r>
      <w:r w:rsidR="0068432D">
        <w:rPr>
          <w:rFonts w:asciiTheme="minorHAnsi" w:hAnsiTheme="minorHAnsi" w:cstheme="minorHAnsi"/>
        </w:rPr>
        <w:t xml:space="preserve">has a </w:t>
      </w:r>
      <w:r w:rsidR="0068432D" w:rsidRPr="00DB7253">
        <w:rPr>
          <w:rFonts w:asciiTheme="minorHAnsi" w:hAnsiTheme="minorHAnsi" w:cstheme="minorHAnsi"/>
        </w:rPr>
        <w:t>population of 23,900,000</w:t>
      </w:r>
      <w:r w:rsidR="0068432D">
        <w:rPr>
          <w:rFonts w:asciiTheme="minorHAnsi" w:hAnsiTheme="minorHAnsi" w:cstheme="minorHAnsi"/>
        </w:rPr>
        <w:t xml:space="preserve"> vs.</w:t>
      </w:r>
      <w:r w:rsidR="0068432D" w:rsidRPr="00DB7253">
        <w:rPr>
          <w:rFonts w:asciiTheme="minorHAnsi" w:hAnsiTheme="minorHAnsi" w:cstheme="minorHAnsi"/>
        </w:rPr>
        <w:t xml:space="preserve"> Hudson County</w:t>
      </w:r>
      <w:r w:rsidR="0068432D">
        <w:rPr>
          <w:rFonts w:asciiTheme="minorHAnsi" w:hAnsiTheme="minorHAnsi" w:cstheme="minorHAnsi"/>
        </w:rPr>
        <w:t>’s</w:t>
      </w:r>
      <w:r w:rsidR="0068432D" w:rsidRPr="00DB7253">
        <w:rPr>
          <w:rFonts w:asciiTheme="minorHAnsi" w:hAnsiTheme="minorHAnsi" w:cstheme="minorHAnsi"/>
        </w:rPr>
        <w:t xml:space="preserve"> 2,250,000</w:t>
      </w:r>
      <w:r w:rsidR="0068432D">
        <w:rPr>
          <w:rFonts w:asciiTheme="minorHAnsi" w:hAnsiTheme="minorHAnsi" w:cstheme="minorHAnsi"/>
        </w:rPr>
        <w:t>)</w:t>
      </w:r>
      <w:r>
        <w:rPr>
          <w:rFonts w:asciiTheme="minorHAnsi" w:hAnsiTheme="minorHAnsi" w:cstheme="minorHAnsi"/>
        </w:rPr>
        <w:t xml:space="preserve">, despite potentially being less likely to frequent the store.  Because AGC was not interested in the source of the attendance, but did want to account for its variability, we chose to use the two locations as a blocking factor.   </w:t>
      </w:r>
    </w:p>
    <w:p w:rsidR="002C189A" w:rsidRPr="00DB7253" w:rsidRDefault="00B71438" w:rsidP="00975309">
      <w:pPr>
        <w:widowControl w:val="0"/>
        <w:spacing w:line="360" w:lineRule="auto"/>
        <w:jc w:val="both"/>
        <w:rPr>
          <w:rFonts w:asciiTheme="minorHAnsi" w:hAnsiTheme="minorHAnsi" w:cstheme="minorHAnsi"/>
        </w:rPr>
      </w:pPr>
      <w:r>
        <w:rPr>
          <w:rFonts w:asciiTheme="minorHAnsi" w:hAnsiTheme="minorHAnsi" w:cstheme="minorHAnsi"/>
        </w:rPr>
        <w:lastRenderedPageBreak/>
        <w:t>Below are diagrams of the different elements of the design:</w:t>
      </w:r>
    </w:p>
    <w:p w:rsidR="00344C62" w:rsidRPr="00DB7253" w:rsidRDefault="00CA7BAF" w:rsidP="00975309">
      <w:pPr>
        <w:widowControl w:val="0"/>
        <w:spacing w:line="360" w:lineRule="auto"/>
        <w:ind w:left="-900" w:right="-540"/>
        <w:jc w:val="center"/>
        <w:rPr>
          <w:rFonts w:asciiTheme="minorHAnsi" w:hAnsiTheme="minorHAnsi" w:cstheme="minorHAnsi"/>
        </w:rPr>
      </w:pPr>
      <w:r w:rsidRPr="00DB7253">
        <w:rPr>
          <w:rFonts w:asciiTheme="minorHAnsi" w:hAnsiTheme="minorHAnsi" w:cstheme="minorHAnsi"/>
          <w:noProof/>
        </w:rPr>
        <w:drawing>
          <wp:inline distT="19050" distB="19050" distL="19050" distR="19050">
            <wp:extent cx="3085106" cy="1175992"/>
            <wp:effectExtent l="0" t="0" r="1270" b="5715"/>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3103429" cy="1182977"/>
                    </a:xfrm>
                    <a:prstGeom prst="rect">
                      <a:avLst/>
                    </a:prstGeom>
                    <a:ln/>
                  </pic:spPr>
                </pic:pic>
              </a:graphicData>
            </a:graphic>
          </wp:inline>
        </w:drawing>
      </w:r>
      <w:r w:rsidR="00B71438" w:rsidRPr="00DB7253">
        <w:rPr>
          <w:rFonts w:asciiTheme="minorHAnsi" w:hAnsiTheme="minorHAnsi" w:cstheme="minorHAnsi"/>
          <w:noProof/>
        </w:rPr>
        <w:drawing>
          <wp:inline distT="19050" distB="19050" distL="19050" distR="19050" wp14:anchorId="1DB0C2B1" wp14:editId="2129BDF8">
            <wp:extent cx="3403158" cy="1207743"/>
            <wp:effectExtent l="0" t="0" r="6985"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449511" cy="1224193"/>
                    </a:xfrm>
                    <a:prstGeom prst="rect">
                      <a:avLst/>
                    </a:prstGeom>
                    <a:ln/>
                  </pic:spPr>
                </pic:pic>
              </a:graphicData>
            </a:graphic>
          </wp:inline>
        </w:drawing>
      </w:r>
    </w:p>
    <w:p w:rsidR="0068432D" w:rsidRDefault="0068432D" w:rsidP="00975309">
      <w:pPr>
        <w:widowControl w:val="0"/>
        <w:spacing w:line="360" w:lineRule="auto"/>
        <w:contextualSpacing/>
        <w:jc w:val="center"/>
        <w:rPr>
          <w:rFonts w:asciiTheme="minorHAnsi" w:hAnsiTheme="minorHAnsi" w:cstheme="minorHAnsi"/>
        </w:rPr>
      </w:pPr>
      <w:r w:rsidRPr="00DB7253">
        <w:rPr>
          <w:rFonts w:asciiTheme="minorHAnsi" w:hAnsiTheme="minorHAnsi" w:cstheme="minorHAnsi"/>
          <w:noProof/>
        </w:rPr>
        <w:drawing>
          <wp:inline distT="19050" distB="19050" distL="19050" distR="19050" wp14:anchorId="1A40A1CC" wp14:editId="3C8BBDF1">
            <wp:extent cx="4379871" cy="2623108"/>
            <wp:effectExtent l="0" t="0" r="1905" b="635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8"/>
                    <a:srcRect l="2920" t="4326" r="7715" b="11720"/>
                    <a:stretch/>
                  </pic:blipFill>
                  <pic:spPr bwMode="auto">
                    <a:xfrm>
                      <a:off x="0" y="0"/>
                      <a:ext cx="4382007" cy="2624387"/>
                    </a:xfrm>
                    <a:prstGeom prst="rect">
                      <a:avLst/>
                    </a:prstGeom>
                    <a:ln>
                      <a:noFill/>
                    </a:ln>
                    <a:extLst>
                      <a:ext uri="{53640926-AAD7-44D8-BBD7-CCE9431645EC}">
                        <a14:shadowObscured xmlns:a14="http://schemas.microsoft.com/office/drawing/2010/main"/>
                      </a:ext>
                    </a:extLst>
                  </pic:spPr>
                </pic:pic>
              </a:graphicData>
            </a:graphic>
          </wp:inline>
        </w:drawing>
      </w:r>
    </w:p>
    <w:p w:rsidR="0068432D" w:rsidRDefault="0068432D" w:rsidP="00975309">
      <w:pPr>
        <w:widowControl w:val="0"/>
        <w:spacing w:line="360" w:lineRule="auto"/>
        <w:ind w:left="360"/>
        <w:contextualSpacing/>
        <w:jc w:val="both"/>
        <w:rPr>
          <w:rFonts w:asciiTheme="minorHAnsi" w:hAnsiTheme="minorHAnsi" w:cstheme="minorHAnsi"/>
        </w:rPr>
      </w:pPr>
    </w:p>
    <w:p w:rsidR="0068432D" w:rsidRDefault="0068432D" w:rsidP="00975309">
      <w:pPr>
        <w:widowControl w:val="0"/>
        <w:numPr>
          <w:ilvl w:val="0"/>
          <w:numId w:val="3"/>
        </w:numPr>
        <w:spacing w:line="360" w:lineRule="auto"/>
        <w:ind w:hanging="360"/>
        <w:contextualSpacing/>
        <w:jc w:val="both"/>
        <w:rPr>
          <w:rFonts w:asciiTheme="minorHAnsi" w:hAnsiTheme="minorHAnsi" w:cstheme="minorHAnsi"/>
        </w:rPr>
      </w:pPr>
      <w:r>
        <w:rPr>
          <w:rFonts w:asciiTheme="minorHAnsi" w:hAnsiTheme="minorHAnsi" w:cstheme="minorHAnsi"/>
        </w:rPr>
        <w:t xml:space="preserve"> </w:t>
      </w:r>
      <w:r w:rsidRPr="00DB7253">
        <w:rPr>
          <w:rFonts w:asciiTheme="minorHAnsi" w:hAnsiTheme="minorHAnsi" w:cstheme="minorHAnsi"/>
        </w:rPr>
        <w:t>“Hoboken’s Best</w:t>
      </w:r>
      <w:r>
        <w:rPr>
          <w:rFonts w:asciiTheme="minorHAnsi" w:hAnsiTheme="minorHAnsi" w:cstheme="minorHAnsi"/>
        </w:rPr>
        <w:t xml:space="preserve"> Board Games</w:t>
      </w:r>
      <w:r w:rsidR="00CA7BAF">
        <w:rPr>
          <w:rFonts w:asciiTheme="minorHAnsi" w:hAnsiTheme="minorHAnsi" w:cstheme="minorHAnsi"/>
        </w:rPr>
        <w:t>” in H</w:t>
      </w:r>
      <w:r w:rsidRPr="00DB7253">
        <w:rPr>
          <w:rFonts w:asciiTheme="minorHAnsi" w:hAnsiTheme="minorHAnsi" w:cstheme="minorHAnsi"/>
        </w:rPr>
        <w:t>eadline 1, “Coffee, Tea &amp; Pastries” in Headline 2 and “Free Beverage</w:t>
      </w:r>
      <w:r w:rsidR="00CA7BAF">
        <w:rPr>
          <w:rFonts w:asciiTheme="minorHAnsi" w:hAnsiTheme="minorHAnsi" w:cstheme="minorHAnsi"/>
        </w:rPr>
        <w:t>” in the D</w:t>
      </w:r>
      <w:r w:rsidRPr="00DB7253">
        <w:rPr>
          <w:rFonts w:asciiTheme="minorHAnsi" w:hAnsiTheme="minorHAnsi" w:cstheme="minorHAnsi"/>
        </w:rPr>
        <w:t>escription.</w:t>
      </w:r>
      <w:r>
        <w:rPr>
          <w:rFonts w:asciiTheme="minorHAnsi" w:hAnsiTheme="minorHAnsi" w:cstheme="minorHAnsi"/>
        </w:rPr>
        <w:t xml:space="preserve"> </w:t>
      </w:r>
      <w:r w:rsidRPr="00DB7253">
        <w:rPr>
          <w:rFonts w:asciiTheme="minorHAnsi" w:hAnsiTheme="minorHAnsi" w:cstheme="minorHAnsi"/>
        </w:rPr>
        <w:t>The Second Ad has “NJ’s Best</w:t>
      </w:r>
      <w:r w:rsidR="00CA7BAF">
        <w:rPr>
          <w:rFonts w:asciiTheme="minorHAnsi" w:hAnsiTheme="minorHAnsi" w:cstheme="minorHAnsi"/>
        </w:rPr>
        <w:t>” in H</w:t>
      </w:r>
      <w:r w:rsidRPr="00DB7253">
        <w:rPr>
          <w:rFonts w:asciiTheme="minorHAnsi" w:hAnsiTheme="minorHAnsi" w:cstheme="minorHAnsi"/>
        </w:rPr>
        <w:t>eadline 1, “Game Cafe” in Headline 2</w:t>
      </w:r>
      <w:r w:rsidR="00CA7BAF">
        <w:rPr>
          <w:rFonts w:asciiTheme="minorHAnsi" w:hAnsiTheme="minorHAnsi" w:cstheme="minorHAnsi"/>
        </w:rPr>
        <w:t>,</w:t>
      </w:r>
      <w:r w:rsidRPr="00DB7253">
        <w:rPr>
          <w:rFonts w:asciiTheme="minorHAnsi" w:hAnsiTheme="minorHAnsi" w:cstheme="minorHAnsi"/>
        </w:rPr>
        <w:t xml:space="preserve"> and “Si</w:t>
      </w:r>
      <w:r w:rsidR="00CA7BAF">
        <w:rPr>
          <w:rFonts w:asciiTheme="minorHAnsi" w:hAnsiTheme="minorHAnsi" w:cstheme="minorHAnsi"/>
        </w:rPr>
        <w:t>gnup Today for Exciting Prize” i</w:t>
      </w:r>
      <w:r w:rsidRPr="00DB7253">
        <w:rPr>
          <w:rFonts w:asciiTheme="minorHAnsi" w:hAnsiTheme="minorHAnsi" w:cstheme="minorHAnsi"/>
        </w:rPr>
        <w:t>n</w:t>
      </w:r>
      <w:r w:rsidR="00CA7BAF">
        <w:rPr>
          <w:rFonts w:asciiTheme="minorHAnsi" w:hAnsiTheme="minorHAnsi" w:cstheme="minorHAnsi"/>
        </w:rPr>
        <w:t xml:space="preserve"> the</w:t>
      </w:r>
      <w:r w:rsidRPr="00DB7253">
        <w:rPr>
          <w:rFonts w:asciiTheme="minorHAnsi" w:hAnsiTheme="minorHAnsi" w:cstheme="minorHAnsi"/>
        </w:rPr>
        <w:t xml:space="preserve"> description.</w:t>
      </w:r>
    </w:p>
    <w:p w:rsidR="0068432D" w:rsidRPr="0068432D" w:rsidRDefault="0068432D" w:rsidP="00975309">
      <w:pPr>
        <w:widowControl w:val="0"/>
        <w:numPr>
          <w:ilvl w:val="0"/>
          <w:numId w:val="3"/>
        </w:numPr>
        <w:spacing w:line="360" w:lineRule="auto"/>
        <w:ind w:hanging="360"/>
        <w:contextualSpacing/>
        <w:jc w:val="both"/>
        <w:rPr>
          <w:rFonts w:asciiTheme="minorHAnsi" w:hAnsiTheme="minorHAnsi" w:cstheme="minorHAnsi"/>
        </w:rPr>
      </w:pPr>
      <w:r>
        <w:rPr>
          <w:rFonts w:asciiTheme="minorHAnsi" w:hAnsiTheme="minorHAnsi" w:cstheme="minorHAnsi"/>
        </w:rPr>
        <w:t>Both would be</w:t>
      </w:r>
      <w:r w:rsidRPr="0068432D">
        <w:rPr>
          <w:rFonts w:asciiTheme="minorHAnsi" w:hAnsiTheme="minorHAnsi" w:cstheme="minorHAnsi"/>
        </w:rPr>
        <w:t xml:space="preserve"> tested in different time and in both the locations.</w:t>
      </w:r>
    </w:p>
    <w:p w:rsidR="00344C62" w:rsidRPr="00DB7253" w:rsidRDefault="00344C62" w:rsidP="00975309">
      <w:pPr>
        <w:widowControl w:val="0"/>
        <w:spacing w:line="360" w:lineRule="auto"/>
        <w:jc w:val="both"/>
        <w:rPr>
          <w:rFonts w:asciiTheme="minorHAnsi" w:hAnsiTheme="minorHAnsi" w:cstheme="minorHAnsi"/>
        </w:rPr>
      </w:pPr>
    </w:p>
    <w:p w:rsidR="00344C62" w:rsidRPr="00DB7253" w:rsidRDefault="00CA7BAF" w:rsidP="00975309">
      <w:pPr>
        <w:widowControl w:val="0"/>
        <w:spacing w:line="360" w:lineRule="auto"/>
        <w:jc w:val="center"/>
        <w:rPr>
          <w:rFonts w:asciiTheme="minorHAnsi" w:hAnsiTheme="minorHAnsi" w:cstheme="minorHAnsi"/>
          <w:b/>
        </w:rPr>
      </w:pPr>
      <w:r w:rsidRPr="00DB7253">
        <w:rPr>
          <w:rFonts w:asciiTheme="minorHAnsi" w:hAnsiTheme="minorHAnsi" w:cstheme="minorHAnsi"/>
          <w:noProof/>
        </w:rPr>
        <w:drawing>
          <wp:inline distT="19050" distB="19050" distL="19050" distR="19050">
            <wp:extent cx="5302825" cy="9812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302825" cy="981225"/>
                    </a:xfrm>
                    <a:prstGeom prst="rect">
                      <a:avLst/>
                    </a:prstGeom>
                    <a:ln/>
                  </pic:spPr>
                </pic:pic>
              </a:graphicData>
            </a:graphic>
          </wp:inline>
        </w:drawing>
      </w:r>
    </w:p>
    <w:p w:rsidR="00CA7BAF" w:rsidRDefault="00CA7BAF" w:rsidP="00975309">
      <w:pPr>
        <w:widowControl w:val="0"/>
        <w:spacing w:line="360" w:lineRule="auto"/>
        <w:ind w:firstLine="720"/>
        <w:jc w:val="both"/>
        <w:rPr>
          <w:rFonts w:asciiTheme="minorHAnsi" w:hAnsiTheme="minorHAnsi" w:cstheme="minorHAnsi"/>
        </w:rPr>
      </w:pPr>
    </w:p>
    <w:p w:rsidR="00344C62" w:rsidRPr="00DB7253"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rPr>
        <w:t>The below pictures show the area covered in each loca</w:t>
      </w:r>
      <w:r>
        <w:rPr>
          <w:rFonts w:asciiTheme="minorHAnsi" w:hAnsiTheme="minorHAnsi" w:cstheme="minorHAnsi"/>
        </w:rPr>
        <w:t>tion factors, the left showing H</w:t>
      </w:r>
      <w:r w:rsidRPr="00DB7253">
        <w:rPr>
          <w:rFonts w:asciiTheme="minorHAnsi" w:hAnsiTheme="minorHAnsi" w:cstheme="minorHAnsi"/>
        </w:rPr>
        <w:t xml:space="preserve">udson </w:t>
      </w:r>
      <w:r>
        <w:rPr>
          <w:rFonts w:asciiTheme="minorHAnsi" w:hAnsiTheme="minorHAnsi" w:cstheme="minorHAnsi"/>
        </w:rPr>
        <w:t>C</w:t>
      </w:r>
      <w:r w:rsidRPr="00DB7253">
        <w:rPr>
          <w:rFonts w:asciiTheme="minorHAnsi" w:hAnsiTheme="minorHAnsi" w:cstheme="minorHAnsi"/>
        </w:rPr>
        <w:t xml:space="preserve">ounty and the </w:t>
      </w:r>
      <w:r>
        <w:rPr>
          <w:rFonts w:asciiTheme="minorHAnsi" w:hAnsiTheme="minorHAnsi" w:cstheme="minorHAnsi"/>
        </w:rPr>
        <w:t>right,</w:t>
      </w:r>
      <w:r w:rsidRPr="00DB7253">
        <w:rPr>
          <w:rFonts w:asciiTheme="minorHAnsi" w:hAnsiTheme="minorHAnsi" w:cstheme="minorHAnsi"/>
        </w:rPr>
        <w:t xml:space="preserve"> N</w:t>
      </w:r>
      <w:r>
        <w:rPr>
          <w:rFonts w:asciiTheme="minorHAnsi" w:hAnsiTheme="minorHAnsi" w:cstheme="minorHAnsi"/>
        </w:rPr>
        <w:t>e</w:t>
      </w:r>
      <w:r w:rsidRPr="00DB7253">
        <w:rPr>
          <w:rFonts w:asciiTheme="minorHAnsi" w:hAnsiTheme="minorHAnsi" w:cstheme="minorHAnsi"/>
        </w:rPr>
        <w:t>w</w:t>
      </w:r>
      <w:r>
        <w:rPr>
          <w:rFonts w:asciiTheme="minorHAnsi" w:hAnsiTheme="minorHAnsi" w:cstheme="minorHAnsi"/>
        </w:rPr>
        <w:t xml:space="preserve"> York City.</w:t>
      </w:r>
      <w:r w:rsidRPr="00DB7253">
        <w:rPr>
          <w:rFonts w:asciiTheme="minorHAnsi" w:hAnsiTheme="minorHAnsi" w:cstheme="minorHAnsi"/>
        </w:rPr>
        <w:t xml:space="preserve"> </w:t>
      </w:r>
      <w:r>
        <w:rPr>
          <w:rFonts w:asciiTheme="minorHAnsi" w:hAnsiTheme="minorHAnsi" w:cstheme="minorHAnsi"/>
        </w:rPr>
        <w:t>New York’s population exceeds the Hudson County’s by over 100 times.</w:t>
      </w:r>
    </w:p>
    <w:p w:rsidR="00344C62" w:rsidRPr="00DB7253"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noProof/>
        </w:rPr>
        <w:lastRenderedPageBreak/>
        <w:drawing>
          <wp:inline distT="19050" distB="19050" distL="19050" distR="19050">
            <wp:extent cx="2788320" cy="221773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788320" cy="2217738"/>
                    </a:xfrm>
                    <a:prstGeom prst="rect">
                      <a:avLst/>
                    </a:prstGeom>
                    <a:ln/>
                  </pic:spPr>
                </pic:pic>
              </a:graphicData>
            </a:graphic>
          </wp:inline>
        </w:drawing>
      </w:r>
      <w:r w:rsidRPr="00DB7253">
        <w:rPr>
          <w:rFonts w:asciiTheme="minorHAnsi" w:hAnsiTheme="minorHAnsi" w:cstheme="minorHAnsi"/>
        </w:rPr>
        <w:t xml:space="preserve">             </w:t>
      </w:r>
      <w:r w:rsidRPr="00DB7253">
        <w:rPr>
          <w:rFonts w:asciiTheme="minorHAnsi" w:hAnsiTheme="minorHAnsi" w:cstheme="minorHAnsi"/>
          <w:noProof/>
        </w:rPr>
        <w:drawing>
          <wp:inline distT="19050" distB="19050" distL="19050" distR="19050">
            <wp:extent cx="2562990" cy="222726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562990" cy="2227263"/>
                    </a:xfrm>
                    <a:prstGeom prst="rect">
                      <a:avLst/>
                    </a:prstGeom>
                    <a:ln/>
                  </pic:spPr>
                </pic:pic>
              </a:graphicData>
            </a:graphic>
          </wp:inline>
        </w:drawing>
      </w:r>
    </w:p>
    <w:p w:rsidR="00CA7BAF" w:rsidRDefault="00CA7BAF" w:rsidP="00975309">
      <w:pPr>
        <w:spacing w:line="360" w:lineRule="auto"/>
        <w:rPr>
          <w:rFonts w:asciiTheme="minorHAnsi" w:hAnsiTheme="minorHAnsi" w:cstheme="minorHAnsi"/>
          <w:b/>
          <w:u w:val="single"/>
        </w:rPr>
      </w:pPr>
    </w:p>
    <w:p w:rsidR="00116BEF" w:rsidRPr="00DB7253" w:rsidRDefault="00116BEF" w:rsidP="00975309">
      <w:pPr>
        <w:widowControl w:val="0"/>
        <w:spacing w:line="360" w:lineRule="auto"/>
        <w:jc w:val="both"/>
        <w:rPr>
          <w:rFonts w:asciiTheme="minorHAnsi" w:hAnsiTheme="minorHAnsi" w:cstheme="minorHAnsi"/>
          <w:b/>
        </w:rPr>
      </w:pPr>
      <w:r>
        <w:rPr>
          <w:rFonts w:asciiTheme="minorHAnsi" w:hAnsiTheme="minorHAnsi" w:cstheme="minorHAnsi"/>
          <w:b/>
        </w:rPr>
        <w:t>Fractional Factorial D</w:t>
      </w:r>
      <w:r w:rsidRPr="00DB7253">
        <w:rPr>
          <w:rFonts w:asciiTheme="minorHAnsi" w:hAnsiTheme="minorHAnsi" w:cstheme="minorHAnsi"/>
          <w:b/>
        </w:rPr>
        <w:t xml:space="preserve">esign </w:t>
      </w:r>
    </w:p>
    <w:p w:rsidR="00A83E42" w:rsidRDefault="00116BEF" w:rsidP="00975309">
      <w:pPr>
        <w:spacing w:line="360" w:lineRule="auto"/>
        <w:jc w:val="both"/>
        <w:rPr>
          <w:rFonts w:asciiTheme="minorHAnsi" w:hAnsiTheme="minorHAnsi" w:cstheme="minorHAnsi"/>
        </w:rPr>
      </w:pPr>
      <w:r>
        <w:rPr>
          <w:rFonts w:asciiTheme="minorHAnsi" w:hAnsiTheme="minorHAnsi" w:cstheme="minorHAnsi"/>
        </w:rPr>
        <w:t>With the variables identified, we advanced to building an experiment to determine the significance of these factors.  The five-factor, two-level experiment would require 2</w:t>
      </w:r>
      <w:r w:rsidRPr="00116BEF">
        <w:rPr>
          <w:rFonts w:asciiTheme="minorHAnsi" w:hAnsiTheme="minorHAnsi" w:cstheme="minorHAnsi"/>
          <w:vertAlign w:val="superscript"/>
        </w:rPr>
        <w:t>5</w:t>
      </w:r>
      <w:r>
        <w:rPr>
          <w:rFonts w:asciiTheme="minorHAnsi" w:hAnsiTheme="minorHAnsi" w:cstheme="minorHAnsi"/>
        </w:rPr>
        <w:t>, or 32 runs to develop a trial for each permutation of the factors.  While this is plausible for an online advertisement campaign, given the low cost and effort of switching factors, Google’s initiation of the AdWords experiment only began four days prior, and switching often would minimize the value of a full-factorial experiment.  An abbreviated number of runs while maintaining a high level of precision would allow better response interpretation.  Because of this, we chose to forgo 32 and 16 run experiments and focus on eight permutations over the course of four days.</w:t>
      </w:r>
    </w:p>
    <w:p w:rsidR="00A83E42" w:rsidRDefault="00A83E42" w:rsidP="00975309">
      <w:pPr>
        <w:spacing w:line="360" w:lineRule="auto"/>
        <w:jc w:val="both"/>
        <w:rPr>
          <w:rFonts w:asciiTheme="minorHAnsi" w:hAnsiTheme="minorHAnsi" w:cstheme="minorHAnsi"/>
        </w:rPr>
      </w:pPr>
      <w:r>
        <w:rPr>
          <w:rFonts w:asciiTheme="minorHAnsi" w:hAnsiTheme="minorHAnsi" w:cstheme="minorHAnsi"/>
        </w:rPr>
        <w:t xml:space="preserve">By forgoing reducing the number of runs to 16 and advancing directly to eight, we ultimately reduced the resolution from a resolution of five to a resolution of three, effectively confounding all two-factor interactions.  While this is definitely not desirable, we hypothesized that </w:t>
      </w:r>
      <w:r w:rsidR="006367F2">
        <w:rPr>
          <w:rFonts w:asciiTheme="minorHAnsi" w:hAnsiTheme="minorHAnsi" w:cstheme="minorHAnsi"/>
        </w:rPr>
        <w:t>although there are five factors, one factor, location, is a block and its results (or lack thereof) is not integral to defining a course of action.  Despite it confounding a two-way interaction, we felt that the time limitation and general sparsity-of-effects warranted us to view this experiment as if it was a 2</w:t>
      </w:r>
      <w:r w:rsidR="006367F2" w:rsidRPr="006367F2">
        <w:rPr>
          <w:rFonts w:asciiTheme="minorHAnsi" w:hAnsiTheme="minorHAnsi" w:cstheme="minorHAnsi"/>
          <w:vertAlign w:val="superscript"/>
        </w:rPr>
        <w:t>4</w:t>
      </w:r>
      <w:r w:rsidR="006367F2">
        <w:rPr>
          <w:rFonts w:asciiTheme="minorHAnsi" w:hAnsiTheme="minorHAnsi" w:cstheme="minorHAnsi"/>
        </w:rPr>
        <w:t xml:space="preserve"> factorial design, reducing our eight-run trial to a resolution of four.  </w:t>
      </w:r>
    </w:p>
    <w:p w:rsidR="006367F2" w:rsidRDefault="006367F2" w:rsidP="00975309">
      <w:pPr>
        <w:spacing w:line="360" w:lineRule="auto"/>
        <w:jc w:val="both"/>
        <w:rPr>
          <w:rFonts w:asciiTheme="minorHAnsi" w:hAnsiTheme="minorHAnsi" w:cstheme="minorHAnsi"/>
        </w:rPr>
      </w:pPr>
    </w:p>
    <w:p w:rsidR="006367F2" w:rsidRPr="006367F2" w:rsidRDefault="006367F2" w:rsidP="00975309">
      <w:pPr>
        <w:widowControl w:val="0"/>
        <w:spacing w:line="360" w:lineRule="auto"/>
        <w:jc w:val="both"/>
        <w:rPr>
          <w:rFonts w:asciiTheme="minorHAnsi" w:hAnsiTheme="minorHAnsi" w:cstheme="minorHAnsi"/>
          <w:b/>
        </w:rPr>
      </w:pPr>
      <w:r>
        <w:rPr>
          <w:rFonts w:asciiTheme="minorHAnsi" w:hAnsiTheme="minorHAnsi" w:cstheme="minorHAnsi"/>
          <w:b/>
        </w:rPr>
        <w:t>Setup</w:t>
      </w:r>
    </w:p>
    <w:p w:rsidR="00234ACC" w:rsidRDefault="00A83E42" w:rsidP="00975309">
      <w:pPr>
        <w:spacing w:line="360" w:lineRule="auto"/>
        <w:jc w:val="both"/>
        <w:rPr>
          <w:rFonts w:asciiTheme="minorHAnsi" w:hAnsiTheme="minorHAnsi" w:cstheme="minorHAnsi"/>
        </w:rPr>
      </w:pPr>
      <w:r>
        <w:rPr>
          <w:rFonts w:asciiTheme="minorHAnsi" w:hAnsiTheme="minorHAnsi" w:cstheme="minorHAnsi"/>
        </w:rPr>
        <w:t>Typically, when designing an experiment, it is standard practice to develop a full factorial design for 2</w:t>
      </w:r>
      <w:r w:rsidRPr="00A83E42">
        <w:rPr>
          <w:rFonts w:asciiTheme="minorHAnsi" w:hAnsiTheme="minorHAnsi" w:cstheme="minorHAnsi"/>
          <w:vertAlign w:val="superscript"/>
        </w:rPr>
        <w:t>k-p</w:t>
      </w:r>
      <w:r>
        <w:rPr>
          <w:rFonts w:asciiTheme="minorHAnsi" w:hAnsiTheme="minorHAnsi" w:cstheme="minorHAnsi"/>
        </w:rPr>
        <w:t xml:space="preserve"> factors and assign the remaining variables to appropriate generators.  In a 2</w:t>
      </w:r>
      <w:r w:rsidRPr="00A83E42">
        <w:rPr>
          <w:rFonts w:asciiTheme="minorHAnsi" w:hAnsiTheme="minorHAnsi" w:cstheme="minorHAnsi"/>
          <w:vertAlign w:val="superscript"/>
        </w:rPr>
        <w:t>5-2</w:t>
      </w:r>
      <w:r>
        <w:rPr>
          <w:rFonts w:asciiTheme="minorHAnsi" w:hAnsiTheme="minorHAnsi" w:cstheme="minorHAnsi"/>
        </w:rPr>
        <w:t xml:space="preserve"> experiment, standard order would be applied to three factors, and the remaining two would be applied to the least-confounding </w:t>
      </w:r>
      <w:r>
        <w:rPr>
          <w:rFonts w:asciiTheme="minorHAnsi" w:hAnsiTheme="minorHAnsi" w:cstheme="minorHAnsi"/>
        </w:rPr>
        <w:lastRenderedPageBreak/>
        <w:t>variables; in this case, co</w:t>
      </w:r>
      <w:r w:rsidR="006367F2">
        <w:rPr>
          <w:rFonts w:asciiTheme="minorHAnsi" w:hAnsiTheme="minorHAnsi" w:cstheme="minorHAnsi"/>
        </w:rPr>
        <w:t xml:space="preserve">nfounding two </w:t>
      </w:r>
      <w:r>
        <w:rPr>
          <w:rFonts w:asciiTheme="minorHAnsi" w:hAnsiTheme="minorHAnsi" w:cstheme="minorHAnsi"/>
        </w:rPr>
        <w:t>two</w:t>
      </w:r>
      <w:r w:rsidR="006367F2">
        <w:rPr>
          <w:rFonts w:asciiTheme="minorHAnsi" w:hAnsiTheme="minorHAnsi" w:cstheme="minorHAnsi"/>
        </w:rPr>
        <w:t>-</w:t>
      </w:r>
      <w:r>
        <w:rPr>
          <w:rFonts w:asciiTheme="minorHAnsi" w:hAnsiTheme="minorHAnsi" w:cstheme="minorHAnsi"/>
        </w:rPr>
        <w:t>level interactions.</w:t>
      </w:r>
      <w:r w:rsidR="006367F2">
        <w:rPr>
          <w:rFonts w:asciiTheme="minorHAnsi" w:hAnsiTheme="minorHAnsi" w:cstheme="minorHAnsi"/>
        </w:rPr>
        <w:t xml:space="preserve">  The design matrix would like something like this:</w:t>
      </w:r>
    </w:p>
    <w:p w:rsidR="00234ACC" w:rsidRDefault="00234ACC" w:rsidP="00975309">
      <w:pPr>
        <w:spacing w:line="360" w:lineRule="auto"/>
        <w:jc w:val="both"/>
        <w:rPr>
          <w:rFonts w:asciiTheme="minorHAnsi" w:hAnsiTheme="minorHAnsi" w:cstheme="minorHAnsi"/>
        </w:rPr>
      </w:pPr>
      <w:r w:rsidRPr="00234ACC">
        <w:t xml:space="preserve"> </w:t>
      </w:r>
      <w:r w:rsidRPr="006367F2">
        <w:rPr>
          <w:noProof/>
        </w:rPr>
        <w:drawing>
          <wp:inline distT="0" distB="0" distL="0" distR="0" wp14:anchorId="69BC2915" wp14:editId="7281031C">
            <wp:extent cx="2351315" cy="11908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6192" cy="1228811"/>
                    </a:xfrm>
                    <a:prstGeom prst="rect">
                      <a:avLst/>
                    </a:prstGeom>
                    <a:noFill/>
                    <a:ln>
                      <a:noFill/>
                    </a:ln>
                  </pic:spPr>
                </pic:pic>
              </a:graphicData>
            </a:graphic>
          </wp:inline>
        </w:drawing>
      </w:r>
      <w:r w:rsidR="00BA7905" w:rsidRPr="00BA7905">
        <w:t xml:space="preserve"> </w:t>
      </w:r>
      <w:r w:rsidR="00BA7905">
        <w:t xml:space="preserve">         </w:t>
      </w:r>
      <w:r w:rsidR="00BA7905">
        <w:tab/>
      </w:r>
      <w:r w:rsidR="00BA7905" w:rsidRPr="00BA7905">
        <w:rPr>
          <w:noProof/>
        </w:rPr>
        <w:drawing>
          <wp:inline distT="0" distB="0" distL="0" distR="0">
            <wp:extent cx="2353830" cy="1215876"/>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9991" cy="1219058"/>
                    </a:xfrm>
                    <a:prstGeom prst="rect">
                      <a:avLst/>
                    </a:prstGeom>
                    <a:noFill/>
                    <a:ln>
                      <a:noFill/>
                    </a:ln>
                  </pic:spPr>
                </pic:pic>
              </a:graphicData>
            </a:graphic>
          </wp:inline>
        </w:drawing>
      </w:r>
    </w:p>
    <w:p w:rsidR="00234ACC" w:rsidRDefault="00234ACC" w:rsidP="00975309">
      <w:pPr>
        <w:spacing w:line="360" w:lineRule="auto"/>
        <w:jc w:val="both"/>
        <w:rPr>
          <w:rFonts w:asciiTheme="minorHAnsi" w:hAnsiTheme="minorHAnsi" w:cstheme="minorHAnsi"/>
        </w:rPr>
      </w:pPr>
    </w:p>
    <w:p w:rsidR="00BA7905" w:rsidRDefault="00BA7905" w:rsidP="00975309">
      <w:pPr>
        <w:spacing w:line="360" w:lineRule="auto"/>
        <w:jc w:val="both"/>
        <w:rPr>
          <w:rFonts w:asciiTheme="minorHAnsi" w:hAnsiTheme="minorHAnsi" w:cstheme="minorHAnsi"/>
        </w:rPr>
      </w:pPr>
      <w:r>
        <w:rPr>
          <w:rFonts w:asciiTheme="minorHAnsi" w:hAnsiTheme="minorHAnsi" w:cstheme="minorHAnsi"/>
        </w:rPr>
        <w:t>As we see,</w:t>
      </w:r>
      <w:r w:rsidR="00234ACC">
        <w:rPr>
          <w:rFonts w:asciiTheme="minorHAnsi" w:hAnsiTheme="minorHAnsi" w:cstheme="minorHAnsi"/>
        </w:rPr>
        <w:t xml:space="preserve"> D and E</w:t>
      </w:r>
      <w:r>
        <w:rPr>
          <w:rFonts w:asciiTheme="minorHAnsi" w:hAnsiTheme="minorHAnsi" w:cstheme="minorHAnsi"/>
        </w:rPr>
        <w:t xml:space="preserve"> are</w:t>
      </w:r>
      <w:r w:rsidR="00234ACC">
        <w:rPr>
          <w:rFonts w:asciiTheme="minorHAnsi" w:hAnsiTheme="minorHAnsi" w:cstheme="minorHAnsi"/>
        </w:rPr>
        <w:t xml:space="preserve"> confounding the AB and AC interactions, respectively.  </w:t>
      </w:r>
      <w:r w:rsidR="006367F2">
        <w:rPr>
          <w:rFonts w:asciiTheme="minorHAnsi" w:hAnsiTheme="minorHAnsi" w:cstheme="minorHAnsi"/>
        </w:rPr>
        <w:t xml:space="preserve"> </w:t>
      </w:r>
      <w:r>
        <w:rPr>
          <w:rFonts w:asciiTheme="minorHAnsi" w:hAnsiTheme="minorHAnsi" w:cstheme="minorHAnsi"/>
        </w:rPr>
        <w:t>The above figure also shows the entire confounding structure.  Indeed, we find that the smallest words are three variable interactions, highlighting its resolution.  Before running the design, the order would be randomized to eliminate any further bias.</w:t>
      </w:r>
    </w:p>
    <w:p w:rsidR="00062FD2" w:rsidRDefault="00BA7905" w:rsidP="00975309">
      <w:pPr>
        <w:spacing w:line="360" w:lineRule="auto"/>
        <w:jc w:val="both"/>
        <w:rPr>
          <w:rFonts w:asciiTheme="minorHAnsi" w:hAnsiTheme="minorHAnsi" w:cstheme="minorHAnsi"/>
        </w:rPr>
      </w:pPr>
      <w:r>
        <w:rPr>
          <w:rFonts w:asciiTheme="minorHAnsi" w:hAnsiTheme="minorHAnsi" w:cstheme="minorHAnsi"/>
        </w:rPr>
        <w:t xml:space="preserve">However, when we introduced our design intentions to JMP, we received a completely different outcome.  Regardless of the permutations, none of the variables seemed to represent the standard order setup.  Additionally, the generators did not take on the </w:t>
      </w:r>
      <w:r w:rsidR="004F650F">
        <w:rPr>
          <w:rFonts w:asciiTheme="minorHAnsi" w:hAnsiTheme="minorHAnsi" w:cstheme="minorHAnsi"/>
        </w:rPr>
        <w:t xml:space="preserve">values of two two-way interactions, but rather chose a two-way and a three-way interaction, which under normal circumstances would increase confounding.  </w:t>
      </w:r>
    </w:p>
    <w:p w:rsidR="00062FD2" w:rsidRDefault="00062FD2" w:rsidP="00975309">
      <w:pPr>
        <w:spacing w:line="360" w:lineRule="auto"/>
        <w:jc w:val="both"/>
        <w:rPr>
          <w:rFonts w:asciiTheme="minorHAnsi" w:hAnsiTheme="minorHAnsi" w:cstheme="minorHAnsi"/>
        </w:rPr>
      </w:pPr>
    </w:p>
    <w:p w:rsidR="00062FD2" w:rsidRDefault="0085539B" w:rsidP="00975309">
      <w:pPr>
        <w:spacing w:line="360" w:lineRule="auto"/>
        <w:jc w:val="both"/>
        <w:rPr>
          <w:rFonts w:asciiTheme="minorHAnsi" w:hAnsiTheme="minorHAnsi" w:cstheme="minorHAnsi"/>
        </w:rPr>
      </w:pPr>
      <w:r w:rsidRPr="0085539B">
        <w:rPr>
          <w:noProof/>
        </w:rPr>
        <w:drawing>
          <wp:inline distT="0" distB="0" distL="0" distR="0">
            <wp:extent cx="2856016" cy="106816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6174" cy="1090660"/>
                    </a:xfrm>
                    <a:prstGeom prst="rect">
                      <a:avLst/>
                    </a:prstGeom>
                    <a:noFill/>
                    <a:ln>
                      <a:noFill/>
                    </a:ln>
                  </pic:spPr>
                </pic:pic>
              </a:graphicData>
            </a:graphic>
          </wp:inline>
        </w:drawing>
      </w:r>
      <w:r w:rsidRPr="0085539B">
        <w:t xml:space="preserve"> </w:t>
      </w:r>
      <w:r w:rsidR="00062FD2">
        <w:rPr>
          <w:rFonts w:asciiTheme="minorHAnsi" w:hAnsiTheme="minorHAnsi" w:cstheme="minorHAnsi"/>
        </w:rPr>
        <w:tab/>
      </w:r>
      <w:r w:rsidR="00062FD2">
        <w:rPr>
          <w:rFonts w:asciiTheme="minorHAnsi" w:hAnsiTheme="minorHAnsi" w:cstheme="minorHAnsi"/>
        </w:rPr>
        <w:tab/>
      </w:r>
      <w:r w:rsidR="00062FD2" w:rsidRPr="00062FD2">
        <w:rPr>
          <w:noProof/>
        </w:rPr>
        <w:drawing>
          <wp:inline distT="0" distB="0" distL="0" distR="0">
            <wp:extent cx="1579029" cy="1062982"/>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1407" cy="1071315"/>
                    </a:xfrm>
                    <a:prstGeom prst="rect">
                      <a:avLst/>
                    </a:prstGeom>
                    <a:noFill/>
                    <a:ln>
                      <a:noFill/>
                    </a:ln>
                  </pic:spPr>
                </pic:pic>
              </a:graphicData>
            </a:graphic>
          </wp:inline>
        </w:drawing>
      </w:r>
    </w:p>
    <w:p w:rsidR="00062FD2" w:rsidRDefault="00062FD2" w:rsidP="00975309">
      <w:pPr>
        <w:spacing w:line="360" w:lineRule="auto"/>
        <w:jc w:val="both"/>
        <w:rPr>
          <w:rFonts w:asciiTheme="minorHAnsi" w:hAnsiTheme="minorHAnsi" w:cstheme="minorHAnsi"/>
        </w:rPr>
      </w:pPr>
    </w:p>
    <w:p w:rsidR="00062FD2" w:rsidRDefault="004F650F" w:rsidP="00975309">
      <w:pPr>
        <w:spacing w:line="360" w:lineRule="auto"/>
        <w:jc w:val="both"/>
        <w:rPr>
          <w:rFonts w:asciiTheme="minorHAnsi" w:hAnsiTheme="minorHAnsi" w:cstheme="minorHAnsi"/>
        </w:rPr>
      </w:pPr>
      <w:r>
        <w:rPr>
          <w:rFonts w:asciiTheme="minorHAnsi" w:hAnsiTheme="minorHAnsi" w:cstheme="minorHAnsi"/>
        </w:rPr>
        <w:t xml:space="preserve">However, we postulated that because the last variable was a block, it was more important for an actual variable to be confounded with a three-way interaction and let the block be further confounded than have both factors confounding </w:t>
      </w:r>
      <w:r w:rsidR="00062FD2">
        <w:rPr>
          <w:rFonts w:asciiTheme="minorHAnsi" w:hAnsiTheme="minorHAnsi" w:cstheme="minorHAnsi"/>
        </w:rPr>
        <w:t xml:space="preserve">two-way interactions.  </w:t>
      </w:r>
    </w:p>
    <w:p w:rsidR="0085539B" w:rsidRDefault="00062FD2" w:rsidP="00975309">
      <w:pPr>
        <w:spacing w:line="360" w:lineRule="auto"/>
        <w:jc w:val="both"/>
        <w:rPr>
          <w:rFonts w:asciiTheme="minorHAnsi" w:hAnsiTheme="minorHAnsi" w:cstheme="minorHAnsi"/>
        </w:rPr>
      </w:pPr>
      <w:r>
        <w:rPr>
          <w:rFonts w:asciiTheme="minorHAnsi" w:hAnsiTheme="minorHAnsi" w:cstheme="minorHAnsi"/>
        </w:rPr>
        <w:t xml:space="preserve">Another element of JMP’s design that we found interesting is the decision to </w:t>
      </w:r>
      <w:r w:rsidR="0085539B">
        <w:rPr>
          <w:rFonts w:asciiTheme="minorHAnsi" w:hAnsiTheme="minorHAnsi" w:cstheme="minorHAnsi"/>
        </w:rPr>
        <w:t>use the block variable to confound AD/BC, but to do so in a reciprocal manner, where the lower levels of the block were matched with the higher levels of the interactions.  In our experiment the outcome of the change was immaterial; the categorical nature of the variable disregards any ordinal value.  Still, we assumed that JMP did this similar to how fold-over designs flip the polarities when adding more runs so it reduces the ambiguities of the confounded results.</w:t>
      </w:r>
    </w:p>
    <w:p w:rsidR="00234ACC" w:rsidRDefault="00234ACC" w:rsidP="00975309">
      <w:pPr>
        <w:spacing w:line="360" w:lineRule="auto"/>
        <w:rPr>
          <w:rFonts w:asciiTheme="minorHAnsi" w:hAnsiTheme="minorHAnsi" w:cstheme="minorHAnsi"/>
          <w:b/>
          <w:u w:val="single"/>
        </w:rPr>
      </w:pPr>
    </w:p>
    <w:p w:rsidR="00CA7BAF" w:rsidRPr="0085539B" w:rsidRDefault="00CA7BAF" w:rsidP="00975309">
      <w:pPr>
        <w:spacing w:line="360" w:lineRule="auto"/>
        <w:rPr>
          <w:rFonts w:asciiTheme="minorHAnsi" w:hAnsiTheme="minorHAnsi" w:cstheme="minorHAnsi"/>
          <w:b/>
        </w:rPr>
      </w:pPr>
      <w:r w:rsidRPr="0085539B">
        <w:rPr>
          <w:rFonts w:asciiTheme="minorHAnsi" w:hAnsiTheme="minorHAnsi" w:cstheme="minorHAnsi"/>
          <w:b/>
        </w:rPr>
        <w:t>Results</w:t>
      </w:r>
    </w:p>
    <w:p w:rsidR="0085539B" w:rsidRDefault="0085539B" w:rsidP="00975309">
      <w:pPr>
        <w:spacing w:line="360" w:lineRule="auto"/>
        <w:rPr>
          <w:rFonts w:asciiTheme="minorHAnsi" w:hAnsiTheme="minorHAnsi" w:cstheme="minorHAnsi"/>
        </w:rPr>
      </w:pPr>
      <w:r>
        <w:rPr>
          <w:rFonts w:asciiTheme="minorHAnsi" w:hAnsiTheme="minorHAnsi" w:cstheme="minorHAnsi"/>
        </w:rPr>
        <w:t>The experiment took place over the course of four days and a total of 65 clicks were counted.  JMP calculated the main effects of each of the factors as shown</w:t>
      </w:r>
      <w:r w:rsidR="007048A4">
        <w:rPr>
          <w:rFonts w:asciiTheme="minorHAnsi" w:hAnsiTheme="minorHAnsi" w:cstheme="minorHAnsi"/>
        </w:rPr>
        <w:t xml:space="preserve"> on the contrast diagram</w:t>
      </w:r>
      <w:r>
        <w:rPr>
          <w:rFonts w:asciiTheme="minorHAnsi" w:hAnsiTheme="minorHAnsi" w:cstheme="minorHAnsi"/>
        </w:rPr>
        <w:t xml:space="preserve"> </w:t>
      </w:r>
      <w:r w:rsidR="007048A4">
        <w:rPr>
          <w:rFonts w:asciiTheme="minorHAnsi" w:hAnsiTheme="minorHAnsi" w:cstheme="minorHAnsi"/>
        </w:rPr>
        <w:t xml:space="preserve">and half normal plot </w:t>
      </w:r>
      <w:r>
        <w:rPr>
          <w:rFonts w:asciiTheme="minorHAnsi" w:hAnsiTheme="minorHAnsi" w:cstheme="minorHAnsi"/>
        </w:rPr>
        <w:t>below.</w:t>
      </w:r>
    </w:p>
    <w:p w:rsidR="0085539B" w:rsidRDefault="0085539B" w:rsidP="00975309">
      <w:pPr>
        <w:spacing w:line="360" w:lineRule="auto"/>
        <w:rPr>
          <w:rFonts w:asciiTheme="minorHAnsi" w:hAnsiTheme="minorHAnsi" w:cstheme="minorHAnsi"/>
        </w:rPr>
      </w:pPr>
      <w:r w:rsidRPr="00CA7BAF">
        <w:rPr>
          <w:rFonts w:asciiTheme="minorHAnsi" w:hAnsiTheme="minorHAnsi" w:cstheme="minorHAnsi"/>
          <w:noProof/>
        </w:rPr>
        <w:drawing>
          <wp:inline distT="0" distB="0" distL="0" distR="0" wp14:anchorId="6C843930" wp14:editId="2792D7E1">
            <wp:extent cx="3194462" cy="944088"/>
            <wp:effectExtent l="0" t="0" r="6350" b="8890"/>
            <wp:docPr id="109" name="Shape 109" descr="significance.PNG"/>
            <wp:cNvGraphicFramePr/>
            <a:graphic xmlns:a="http://schemas.openxmlformats.org/drawingml/2006/main">
              <a:graphicData uri="http://schemas.openxmlformats.org/drawingml/2006/picture">
                <pic:pic xmlns:pic="http://schemas.openxmlformats.org/drawingml/2006/picture">
                  <pic:nvPicPr>
                    <pic:cNvPr id="109" name="Shape 109" descr="significance.PNG"/>
                    <pic:cNvPicPr preferRelativeResize="0"/>
                  </pic:nvPicPr>
                  <pic:blipFill>
                    <a:blip r:embed="rId16">
                      <a:alphaModFix/>
                    </a:blip>
                    <a:stretch>
                      <a:fillRect/>
                    </a:stretch>
                  </pic:blipFill>
                  <pic:spPr>
                    <a:xfrm>
                      <a:off x="0" y="0"/>
                      <a:ext cx="3204483" cy="947049"/>
                    </a:xfrm>
                    <a:prstGeom prst="rect">
                      <a:avLst/>
                    </a:prstGeom>
                    <a:noFill/>
                    <a:ln>
                      <a:noFill/>
                    </a:ln>
                  </pic:spPr>
                </pic:pic>
              </a:graphicData>
            </a:graphic>
          </wp:inline>
        </w:drawing>
      </w:r>
      <w:r w:rsidR="007048A4">
        <w:rPr>
          <w:rFonts w:asciiTheme="minorHAnsi" w:hAnsiTheme="minorHAnsi" w:cstheme="minorHAnsi"/>
        </w:rPr>
        <w:t xml:space="preserve">       </w:t>
      </w:r>
      <w:r w:rsidR="007048A4">
        <w:rPr>
          <w:rFonts w:asciiTheme="minorHAnsi" w:hAnsiTheme="minorHAnsi" w:cstheme="minorHAnsi"/>
          <w:noProof/>
        </w:rPr>
        <w:drawing>
          <wp:inline distT="0" distB="0" distL="0" distR="0">
            <wp:extent cx="2490985" cy="198775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lf Normal Plot.png"/>
                    <pic:cNvPicPr/>
                  </pic:nvPicPr>
                  <pic:blipFill>
                    <a:blip r:embed="rId17">
                      <a:extLst>
                        <a:ext uri="{28A0092B-C50C-407E-A947-70E740481C1C}">
                          <a14:useLocalDpi xmlns:a14="http://schemas.microsoft.com/office/drawing/2010/main" val="0"/>
                        </a:ext>
                      </a:extLst>
                    </a:blip>
                    <a:stretch>
                      <a:fillRect/>
                    </a:stretch>
                  </pic:blipFill>
                  <pic:spPr>
                    <a:xfrm>
                      <a:off x="0" y="0"/>
                      <a:ext cx="2500698" cy="1995507"/>
                    </a:xfrm>
                    <a:prstGeom prst="rect">
                      <a:avLst/>
                    </a:prstGeom>
                  </pic:spPr>
                </pic:pic>
              </a:graphicData>
            </a:graphic>
          </wp:inline>
        </w:drawing>
      </w:r>
    </w:p>
    <w:p w:rsidR="0085539B" w:rsidRDefault="0085539B" w:rsidP="00975309">
      <w:pPr>
        <w:spacing w:line="360" w:lineRule="auto"/>
        <w:rPr>
          <w:rFonts w:asciiTheme="minorHAnsi" w:hAnsiTheme="minorHAnsi" w:cstheme="minorHAnsi"/>
        </w:rPr>
      </w:pPr>
    </w:p>
    <w:p w:rsidR="00CA7BAF" w:rsidRPr="00CA7BAF" w:rsidRDefault="00CA7BAF" w:rsidP="00975309">
      <w:pPr>
        <w:spacing w:line="360" w:lineRule="auto"/>
        <w:rPr>
          <w:rFonts w:asciiTheme="minorHAnsi" w:hAnsiTheme="minorHAnsi" w:cstheme="minorHAnsi"/>
        </w:rPr>
      </w:pPr>
      <w:r w:rsidRPr="00CA7BAF">
        <w:rPr>
          <w:rFonts w:asciiTheme="minorHAnsi" w:hAnsiTheme="minorHAnsi" w:cstheme="minorHAnsi"/>
        </w:rPr>
        <w:t>The</w:t>
      </w:r>
      <w:r w:rsidR="003A7D60">
        <w:rPr>
          <w:rFonts w:asciiTheme="minorHAnsi" w:hAnsiTheme="minorHAnsi" w:cstheme="minorHAnsi"/>
        </w:rPr>
        <w:t>se</w:t>
      </w:r>
      <w:r w:rsidRPr="00CA7BAF">
        <w:rPr>
          <w:rFonts w:asciiTheme="minorHAnsi" w:hAnsiTheme="minorHAnsi" w:cstheme="minorHAnsi"/>
        </w:rPr>
        <w:t xml:space="preserve"> results show that factors C</w:t>
      </w:r>
      <w:r w:rsidR="003A7D60">
        <w:rPr>
          <w:rFonts w:asciiTheme="minorHAnsi" w:hAnsiTheme="minorHAnsi" w:cstheme="minorHAnsi"/>
        </w:rPr>
        <w:t xml:space="preserve"> (</w:t>
      </w:r>
      <w:r w:rsidR="003A7D60" w:rsidRPr="00CA7BAF">
        <w:rPr>
          <w:rFonts w:asciiTheme="minorHAnsi" w:hAnsiTheme="minorHAnsi" w:cstheme="minorHAnsi"/>
        </w:rPr>
        <w:t>Descript</w:t>
      </w:r>
      <w:r w:rsidR="003A7D60">
        <w:rPr>
          <w:rFonts w:asciiTheme="minorHAnsi" w:hAnsiTheme="minorHAnsi" w:cstheme="minorHAnsi"/>
        </w:rPr>
        <w:t>ion: “Free Beverage” or “Free Prize”),</w:t>
      </w:r>
      <w:r w:rsidRPr="00CA7BAF">
        <w:rPr>
          <w:rFonts w:asciiTheme="minorHAnsi" w:hAnsiTheme="minorHAnsi" w:cstheme="minorHAnsi"/>
        </w:rPr>
        <w:t xml:space="preserve"> D </w:t>
      </w:r>
      <w:r w:rsidR="003A7D60">
        <w:rPr>
          <w:rFonts w:asciiTheme="minorHAnsi" w:hAnsiTheme="minorHAnsi" w:cstheme="minorHAnsi"/>
        </w:rPr>
        <w:t xml:space="preserve">(Time of Day: First Half or Second Half) </w:t>
      </w:r>
      <w:r w:rsidRPr="00CA7BAF">
        <w:rPr>
          <w:rFonts w:asciiTheme="minorHAnsi" w:hAnsiTheme="minorHAnsi" w:cstheme="minorHAnsi"/>
        </w:rPr>
        <w:t>and</w:t>
      </w:r>
      <w:r w:rsidR="003A7D60">
        <w:rPr>
          <w:rFonts w:asciiTheme="minorHAnsi" w:hAnsiTheme="minorHAnsi" w:cstheme="minorHAnsi"/>
        </w:rPr>
        <w:t xml:space="preserve"> our</w:t>
      </w:r>
      <w:r w:rsidRPr="00CA7BAF">
        <w:rPr>
          <w:rFonts w:asciiTheme="minorHAnsi" w:hAnsiTheme="minorHAnsi" w:cstheme="minorHAnsi"/>
        </w:rPr>
        <w:t xml:space="preserve"> block</w:t>
      </w:r>
      <w:r w:rsidR="003A7D60">
        <w:rPr>
          <w:rFonts w:asciiTheme="minorHAnsi" w:hAnsiTheme="minorHAnsi" w:cstheme="minorHAnsi"/>
        </w:rPr>
        <w:t>ing variable of location</w:t>
      </w:r>
      <w:r w:rsidRPr="00CA7BAF">
        <w:rPr>
          <w:rFonts w:asciiTheme="minorHAnsi" w:hAnsiTheme="minorHAnsi" w:cstheme="minorHAnsi"/>
        </w:rPr>
        <w:t xml:space="preserve"> are </w:t>
      </w:r>
      <w:r w:rsidR="003A7D60">
        <w:rPr>
          <w:rFonts w:asciiTheme="minorHAnsi" w:hAnsiTheme="minorHAnsi" w:cstheme="minorHAnsi"/>
        </w:rPr>
        <w:t xml:space="preserve">all </w:t>
      </w:r>
      <w:r w:rsidRPr="00CA7BAF">
        <w:rPr>
          <w:rFonts w:asciiTheme="minorHAnsi" w:hAnsiTheme="minorHAnsi" w:cstheme="minorHAnsi"/>
        </w:rPr>
        <w:t xml:space="preserve">significant </w:t>
      </w:r>
      <w:r w:rsidR="003A7D60">
        <w:rPr>
          <w:rFonts w:asciiTheme="minorHAnsi" w:hAnsiTheme="minorHAnsi" w:cstheme="minorHAnsi"/>
        </w:rPr>
        <w:t xml:space="preserve">feature of the total variability.  The chart notes that these three factors’ confidence interval do not contain 0 in them, and the orange and red text highlight the fact that their </w:t>
      </w:r>
      <w:r w:rsidRPr="00CA7BAF">
        <w:rPr>
          <w:rFonts w:asciiTheme="minorHAnsi" w:hAnsiTheme="minorHAnsi" w:cstheme="minorHAnsi"/>
        </w:rPr>
        <w:t>P-value is less than 0.05.</w:t>
      </w:r>
      <w:r w:rsidR="003A7D60">
        <w:rPr>
          <w:rFonts w:asciiTheme="minorHAnsi" w:hAnsiTheme="minorHAnsi" w:cstheme="minorHAnsi"/>
        </w:rPr>
        <w:t xml:space="preserve">  We also see their deviation from the norm on a half-normal plot; all three elements digressed far from where they were expected in a normal distribution.</w:t>
      </w:r>
    </w:p>
    <w:p w:rsidR="00CA7BAF" w:rsidRPr="00CA7BAF" w:rsidRDefault="00CA7BAF" w:rsidP="00975309">
      <w:pPr>
        <w:spacing w:line="360" w:lineRule="auto"/>
        <w:rPr>
          <w:rFonts w:asciiTheme="minorHAnsi" w:hAnsiTheme="minorHAnsi" w:cstheme="minorHAnsi"/>
        </w:rPr>
      </w:pPr>
    </w:p>
    <w:p w:rsidR="00CA7BAF" w:rsidRPr="003A7D60" w:rsidRDefault="00CA7BAF" w:rsidP="00975309">
      <w:pPr>
        <w:spacing w:line="360" w:lineRule="auto"/>
        <w:rPr>
          <w:rFonts w:asciiTheme="minorHAnsi" w:hAnsiTheme="minorHAnsi" w:cstheme="minorHAnsi"/>
          <w:b/>
        </w:rPr>
      </w:pPr>
      <w:r w:rsidRPr="003A7D60">
        <w:rPr>
          <w:rFonts w:asciiTheme="minorHAnsi" w:hAnsiTheme="minorHAnsi" w:cstheme="minorHAnsi"/>
          <w:b/>
        </w:rPr>
        <w:t>Pareto Plot</w:t>
      </w:r>
    </w:p>
    <w:p w:rsidR="000546BD" w:rsidRDefault="003A7D60" w:rsidP="00975309">
      <w:pPr>
        <w:spacing w:line="360" w:lineRule="auto"/>
        <w:rPr>
          <w:rFonts w:asciiTheme="minorHAnsi" w:hAnsiTheme="minorHAnsi" w:cstheme="minorHAnsi"/>
        </w:rPr>
      </w:pPr>
      <w:r>
        <w:rPr>
          <w:rFonts w:asciiTheme="minorHAnsi" w:hAnsiTheme="minorHAnsi" w:cstheme="minorHAnsi"/>
        </w:rPr>
        <w:t xml:space="preserve">Another visualization that allows us to gauge significance is the </w:t>
      </w:r>
      <w:r w:rsidR="00CA7BAF" w:rsidRPr="00CA7BAF">
        <w:rPr>
          <w:rFonts w:asciiTheme="minorHAnsi" w:hAnsiTheme="minorHAnsi" w:cstheme="minorHAnsi"/>
        </w:rPr>
        <w:t>Pareto Plot</w:t>
      </w:r>
      <w:r>
        <w:rPr>
          <w:rFonts w:asciiTheme="minorHAnsi" w:hAnsiTheme="minorHAnsi" w:cstheme="minorHAnsi"/>
        </w:rPr>
        <w:t xml:space="preserve">, a diagram which </w:t>
      </w:r>
      <w:r w:rsidR="00CA7BAF" w:rsidRPr="00CA7BAF">
        <w:rPr>
          <w:rFonts w:asciiTheme="minorHAnsi" w:hAnsiTheme="minorHAnsi" w:cstheme="minorHAnsi"/>
        </w:rPr>
        <w:t>shows how factor</w:t>
      </w:r>
      <w:r>
        <w:rPr>
          <w:rFonts w:asciiTheme="minorHAnsi" w:hAnsiTheme="minorHAnsi" w:cstheme="minorHAnsi"/>
        </w:rPr>
        <w:t>s</w:t>
      </w:r>
      <w:r w:rsidR="00CA7BAF" w:rsidRPr="00CA7BAF">
        <w:rPr>
          <w:rFonts w:asciiTheme="minorHAnsi" w:hAnsiTheme="minorHAnsi" w:cstheme="minorHAnsi"/>
        </w:rPr>
        <w:t xml:space="preserve"> influence the output parameter</w:t>
      </w:r>
      <w:r>
        <w:rPr>
          <w:rFonts w:asciiTheme="minorHAnsi" w:hAnsiTheme="minorHAnsi" w:cstheme="minorHAnsi"/>
        </w:rPr>
        <w:t xml:space="preserve"> and to what extent</w:t>
      </w:r>
      <w:r w:rsidR="00CA7BAF" w:rsidRPr="00CA7BAF">
        <w:rPr>
          <w:rFonts w:asciiTheme="minorHAnsi" w:hAnsiTheme="minorHAnsi" w:cstheme="minorHAnsi"/>
        </w:rPr>
        <w:t xml:space="preserve">. </w:t>
      </w:r>
      <w:r>
        <w:rPr>
          <w:rFonts w:asciiTheme="minorHAnsi" w:hAnsiTheme="minorHAnsi" w:cstheme="minorHAnsi"/>
        </w:rPr>
        <w:t xml:space="preserve">The </w:t>
      </w:r>
      <w:r w:rsidR="00CA7BAF" w:rsidRPr="00CA7BAF">
        <w:rPr>
          <w:rFonts w:asciiTheme="minorHAnsi" w:hAnsiTheme="minorHAnsi" w:cstheme="minorHAnsi"/>
        </w:rPr>
        <w:t>Pareto Plot</w:t>
      </w:r>
      <w:r w:rsidR="00F43DB7">
        <w:rPr>
          <w:rFonts w:asciiTheme="minorHAnsi" w:hAnsiTheme="minorHAnsi" w:cstheme="minorHAnsi"/>
        </w:rPr>
        <w:t xml:space="preserve"> accomplishes two functionalities; first, it</w:t>
      </w:r>
      <w:r w:rsidR="00CA7BAF" w:rsidRPr="00CA7BAF">
        <w:rPr>
          <w:rFonts w:asciiTheme="minorHAnsi" w:hAnsiTheme="minorHAnsi" w:cstheme="minorHAnsi"/>
        </w:rPr>
        <w:t xml:space="preserve"> gives a clear idea of </w:t>
      </w:r>
      <w:r w:rsidR="00F43DB7">
        <w:rPr>
          <w:rFonts w:asciiTheme="minorHAnsi" w:hAnsiTheme="minorHAnsi" w:cstheme="minorHAnsi"/>
        </w:rPr>
        <w:t xml:space="preserve">the major factors in the screening and how </w:t>
      </w:r>
      <w:r w:rsidR="00CA7BAF" w:rsidRPr="00CA7BAF">
        <w:rPr>
          <w:rFonts w:asciiTheme="minorHAnsi" w:hAnsiTheme="minorHAnsi" w:cstheme="minorHAnsi"/>
        </w:rPr>
        <w:t xml:space="preserve">switching between the levels </w:t>
      </w:r>
      <w:r w:rsidR="00F43DB7">
        <w:rPr>
          <w:rFonts w:asciiTheme="minorHAnsi" w:hAnsiTheme="minorHAnsi" w:cstheme="minorHAnsi"/>
        </w:rPr>
        <w:t>by</w:t>
      </w:r>
      <w:r w:rsidR="00CA7BAF" w:rsidRPr="00CA7BAF">
        <w:rPr>
          <w:rFonts w:asciiTheme="minorHAnsi" w:hAnsiTheme="minorHAnsi" w:cstheme="minorHAnsi"/>
        </w:rPr>
        <w:t xml:space="preserve"> the corresponding units </w:t>
      </w:r>
      <w:r w:rsidR="00F43DB7">
        <w:rPr>
          <w:rFonts w:asciiTheme="minorHAnsi" w:hAnsiTheme="minorHAnsi" w:cstheme="minorHAnsi"/>
        </w:rPr>
        <w:t>impacts</w:t>
      </w:r>
      <w:r w:rsidR="00CA7BAF" w:rsidRPr="00CA7BAF">
        <w:rPr>
          <w:rFonts w:asciiTheme="minorHAnsi" w:hAnsiTheme="minorHAnsi" w:cstheme="minorHAnsi"/>
        </w:rPr>
        <w:t xml:space="preserve"> the response</w:t>
      </w:r>
      <w:r w:rsidR="00F43DB7">
        <w:rPr>
          <w:rFonts w:asciiTheme="minorHAnsi" w:hAnsiTheme="minorHAnsi" w:cstheme="minorHAnsi"/>
        </w:rPr>
        <w:t xml:space="preserve"> variable, and orders them by how impactful they are</w:t>
      </w:r>
      <w:r w:rsidR="00CA7BAF" w:rsidRPr="00CA7BAF">
        <w:rPr>
          <w:rFonts w:asciiTheme="minorHAnsi" w:hAnsiTheme="minorHAnsi" w:cstheme="minorHAnsi"/>
        </w:rPr>
        <w:t xml:space="preserve">. </w:t>
      </w:r>
      <w:r w:rsidR="00F43DB7">
        <w:rPr>
          <w:rFonts w:asciiTheme="minorHAnsi" w:hAnsiTheme="minorHAnsi" w:cstheme="minorHAnsi"/>
        </w:rPr>
        <w:t>This allows us to see, for example, that adding</w:t>
      </w:r>
      <w:r w:rsidR="00CA7BAF" w:rsidRPr="00CA7BAF">
        <w:rPr>
          <w:rFonts w:asciiTheme="minorHAnsi" w:hAnsiTheme="minorHAnsi" w:cstheme="minorHAnsi"/>
        </w:rPr>
        <w:t xml:space="preserve"> factor D </w:t>
      </w:r>
      <w:r w:rsidR="00F43DB7">
        <w:rPr>
          <w:rFonts w:asciiTheme="minorHAnsi" w:hAnsiTheme="minorHAnsi" w:cstheme="minorHAnsi"/>
        </w:rPr>
        <w:t>to</w:t>
      </w:r>
      <w:r w:rsidR="00CA7BAF" w:rsidRPr="00CA7BAF">
        <w:rPr>
          <w:rFonts w:asciiTheme="minorHAnsi" w:hAnsiTheme="minorHAnsi" w:cstheme="minorHAnsi"/>
        </w:rPr>
        <w:t xml:space="preserve"> the </w:t>
      </w:r>
      <w:r w:rsidR="00F43DB7">
        <w:rPr>
          <w:rFonts w:asciiTheme="minorHAnsi" w:hAnsiTheme="minorHAnsi" w:cstheme="minorHAnsi"/>
        </w:rPr>
        <w:t>positive</w:t>
      </w:r>
      <w:r w:rsidR="00CA7BAF" w:rsidRPr="00CA7BAF">
        <w:rPr>
          <w:rFonts w:asciiTheme="minorHAnsi" w:hAnsiTheme="minorHAnsi" w:cstheme="minorHAnsi"/>
        </w:rPr>
        <w:t xml:space="preserve"> level</w:t>
      </w:r>
      <w:r w:rsidR="00F43DB7">
        <w:rPr>
          <w:rFonts w:asciiTheme="minorHAnsi" w:hAnsiTheme="minorHAnsi" w:cstheme="minorHAnsi"/>
        </w:rPr>
        <w:t>, we</w:t>
      </w:r>
      <w:r w:rsidR="00CA7BAF" w:rsidRPr="00CA7BAF">
        <w:rPr>
          <w:rFonts w:asciiTheme="minorHAnsi" w:hAnsiTheme="minorHAnsi" w:cstheme="minorHAnsi"/>
        </w:rPr>
        <w:t xml:space="preserve"> can increase the response output by</w:t>
      </w:r>
      <w:r w:rsidR="00F43DB7">
        <w:rPr>
          <w:rFonts w:asciiTheme="minorHAnsi" w:hAnsiTheme="minorHAnsi" w:cstheme="minorHAnsi"/>
        </w:rPr>
        <w:t xml:space="preserve"> nearly</w:t>
      </w:r>
      <w:r w:rsidR="00CA7BAF" w:rsidRPr="00CA7BAF">
        <w:rPr>
          <w:rFonts w:asciiTheme="minorHAnsi" w:hAnsiTheme="minorHAnsi" w:cstheme="minorHAnsi"/>
        </w:rPr>
        <w:t xml:space="preserve"> 4 </w:t>
      </w:r>
      <w:r w:rsidR="00F43DB7">
        <w:rPr>
          <w:rFonts w:asciiTheme="minorHAnsi" w:hAnsiTheme="minorHAnsi" w:cstheme="minorHAnsi"/>
        </w:rPr>
        <w:t>clicks over the intercept</w:t>
      </w:r>
      <w:r w:rsidR="00CA7BAF" w:rsidRPr="00CA7BAF">
        <w:rPr>
          <w:rFonts w:asciiTheme="minorHAnsi" w:hAnsiTheme="minorHAnsi" w:cstheme="minorHAnsi"/>
        </w:rPr>
        <w:t xml:space="preserve">.  </w:t>
      </w:r>
    </w:p>
    <w:p w:rsidR="00CA7BAF" w:rsidRDefault="00F43DB7" w:rsidP="00975309">
      <w:pPr>
        <w:spacing w:line="360" w:lineRule="auto"/>
        <w:rPr>
          <w:rFonts w:asciiTheme="minorHAnsi" w:hAnsiTheme="minorHAnsi" w:cstheme="minorHAnsi"/>
        </w:rPr>
      </w:pPr>
      <w:r>
        <w:rPr>
          <w:rFonts w:asciiTheme="minorHAnsi" w:hAnsiTheme="minorHAnsi" w:cstheme="minorHAnsi"/>
        </w:rPr>
        <w:t>The unique element to the Pareto Plot is the line that measures the cumulative/additive value for the total sum of effect.  The concave nature of the line illustrates the Pareto Principle, for whic</w:t>
      </w:r>
      <w:r w:rsidR="000546BD">
        <w:rPr>
          <w:rFonts w:asciiTheme="minorHAnsi" w:hAnsiTheme="minorHAnsi" w:cstheme="minorHAnsi"/>
        </w:rPr>
        <w:t xml:space="preserve">h the plot was named.  Otherwise known as the Sparsity-of-Effect principle (or the 80/20 rule), this idea underscores the concept that a majority of an experiment’s variability will come from only few of the </w:t>
      </w:r>
      <w:r w:rsidR="000546BD">
        <w:rPr>
          <w:rFonts w:asciiTheme="minorHAnsi" w:hAnsiTheme="minorHAnsi" w:cstheme="minorHAnsi"/>
        </w:rPr>
        <w:lastRenderedPageBreak/>
        <w:t>main factors.  The sharp drop after the third factor represents that high drop in impact added by each additional factor, reinforcing those three as the only significant variables.</w:t>
      </w:r>
    </w:p>
    <w:p w:rsidR="003A7D60" w:rsidRPr="00CA7BAF" w:rsidRDefault="003A7D60" w:rsidP="00975309">
      <w:pPr>
        <w:spacing w:line="360" w:lineRule="auto"/>
        <w:rPr>
          <w:rFonts w:asciiTheme="minorHAnsi" w:hAnsiTheme="minorHAnsi" w:cstheme="minorHAnsi"/>
        </w:rPr>
      </w:pPr>
    </w:p>
    <w:p w:rsidR="00CA7BAF" w:rsidRPr="00CA7BAF" w:rsidRDefault="00CA7BAF" w:rsidP="00975309">
      <w:pPr>
        <w:spacing w:line="360" w:lineRule="auto"/>
        <w:rPr>
          <w:rFonts w:asciiTheme="minorHAnsi" w:hAnsiTheme="minorHAnsi" w:cstheme="minorHAnsi"/>
        </w:rPr>
      </w:pPr>
      <w:r w:rsidRPr="00CA7BAF">
        <w:rPr>
          <w:rFonts w:asciiTheme="minorHAnsi" w:hAnsiTheme="minorHAnsi" w:cstheme="minorHAnsi"/>
          <w:noProof/>
        </w:rPr>
        <w:drawing>
          <wp:inline distT="0" distB="0" distL="0" distR="0" wp14:anchorId="1C692C6D" wp14:editId="09DA14BD">
            <wp:extent cx="3331029" cy="1133475"/>
            <wp:effectExtent l="0" t="0" r="3175" b="0"/>
            <wp:docPr id="116" name="Shape 116" descr="Pareto.PNG"/>
            <wp:cNvGraphicFramePr/>
            <a:graphic xmlns:a="http://schemas.openxmlformats.org/drawingml/2006/main">
              <a:graphicData uri="http://schemas.openxmlformats.org/drawingml/2006/picture">
                <pic:pic xmlns:pic="http://schemas.openxmlformats.org/drawingml/2006/picture">
                  <pic:nvPicPr>
                    <pic:cNvPr id="116" name="Shape 116" descr="Pareto.PNG"/>
                    <pic:cNvPicPr preferRelativeResize="0"/>
                  </pic:nvPicPr>
                  <pic:blipFill>
                    <a:blip r:embed="rId18">
                      <a:alphaModFix/>
                    </a:blip>
                    <a:stretch>
                      <a:fillRect/>
                    </a:stretch>
                  </pic:blipFill>
                  <pic:spPr>
                    <a:xfrm>
                      <a:off x="0" y="0"/>
                      <a:ext cx="3343879" cy="1137847"/>
                    </a:xfrm>
                    <a:prstGeom prst="rect">
                      <a:avLst/>
                    </a:prstGeom>
                    <a:noFill/>
                    <a:ln>
                      <a:noFill/>
                    </a:ln>
                  </pic:spPr>
                </pic:pic>
              </a:graphicData>
            </a:graphic>
          </wp:inline>
        </w:drawing>
      </w:r>
    </w:p>
    <w:p w:rsidR="00CA7BAF" w:rsidRPr="00CA7BAF" w:rsidRDefault="00CA7BAF" w:rsidP="00975309">
      <w:pPr>
        <w:spacing w:line="360" w:lineRule="auto"/>
        <w:rPr>
          <w:rFonts w:asciiTheme="minorHAnsi" w:hAnsiTheme="minorHAnsi" w:cstheme="minorHAnsi"/>
        </w:rPr>
      </w:pPr>
    </w:p>
    <w:p w:rsidR="00CA7BAF" w:rsidRPr="00CA7BAF" w:rsidRDefault="00CA7BAF" w:rsidP="00975309">
      <w:pPr>
        <w:spacing w:line="360" w:lineRule="auto"/>
        <w:rPr>
          <w:rFonts w:asciiTheme="minorHAnsi" w:hAnsiTheme="minorHAnsi" w:cstheme="minorHAnsi"/>
        </w:rPr>
      </w:pPr>
    </w:p>
    <w:p w:rsidR="00CA7BAF" w:rsidRPr="000546BD" w:rsidRDefault="00CA7BAF" w:rsidP="00975309">
      <w:pPr>
        <w:spacing w:line="360" w:lineRule="auto"/>
        <w:rPr>
          <w:rFonts w:asciiTheme="minorHAnsi" w:hAnsiTheme="minorHAnsi" w:cstheme="minorHAnsi"/>
          <w:b/>
        </w:rPr>
      </w:pPr>
      <w:r w:rsidRPr="000546BD">
        <w:rPr>
          <w:rFonts w:asciiTheme="minorHAnsi" w:hAnsiTheme="minorHAnsi" w:cstheme="minorHAnsi"/>
          <w:b/>
        </w:rPr>
        <w:t>Model Equation:</w:t>
      </w:r>
    </w:p>
    <w:p w:rsidR="00CA7BAF" w:rsidRDefault="003C4EF3" w:rsidP="00975309">
      <w:pPr>
        <w:spacing w:line="360" w:lineRule="auto"/>
        <w:rPr>
          <w:rFonts w:asciiTheme="minorHAnsi" w:hAnsiTheme="minorHAnsi" w:cstheme="minorHAnsi"/>
        </w:rPr>
      </w:pPr>
      <w:r>
        <w:rPr>
          <w:rFonts w:asciiTheme="minorHAnsi" w:hAnsiTheme="minorHAnsi" w:cstheme="minorHAnsi"/>
        </w:rPr>
        <w:t xml:space="preserve">Once we’ve isolated </w:t>
      </w:r>
      <w:r w:rsidR="00CA7BAF" w:rsidRPr="00CA7BAF">
        <w:rPr>
          <w:rFonts w:asciiTheme="minorHAnsi" w:hAnsiTheme="minorHAnsi" w:cstheme="minorHAnsi"/>
        </w:rPr>
        <w:t>the significant factors</w:t>
      </w:r>
      <w:r>
        <w:rPr>
          <w:rFonts w:asciiTheme="minorHAnsi" w:hAnsiTheme="minorHAnsi" w:cstheme="minorHAnsi"/>
        </w:rPr>
        <w:t>, we can now model our function to determine how many clicks our online advertisement will receive by manipulating the levels</w:t>
      </w:r>
      <w:r w:rsidR="00CA7BAF" w:rsidRPr="00CA7BAF">
        <w:rPr>
          <w:rFonts w:asciiTheme="minorHAnsi" w:hAnsiTheme="minorHAnsi" w:cstheme="minorHAnsi"/>
        </w:rPr>
        <w:t>.</w:t>
      </w:r>
      <w:r>
        <w:rPr>
          <w:rFonts w:asciiTheme="minorHAnsi" w:hAnsiTheme="minorHAnsi" w:cstheme="minorHAnsi"/>
        </w:rPr>
        <w:t xml:space="preserve">  We find that the RSquare is at 96%, an impressive correlation.</w:t>
      </w:r>
    </w:p>
    <w:p w:rsidR="000546BD" w:rsidRPr="00CA7BAF" w:rsidRDefault="000546BD" w:rsidP="00975309">
      <w:pPr>
        <w:spacing w:line="360" w:lineRule="auto"/>
        <w:rPr>
          <w:rFonts w:asciiTheme="minorHAnsi" w:hAnsiTheme="minorHAnsi" w:cstheme="minorHAnsi"/>
        </w:rPr>
      </w:pPr>
    </w:p>
    <w:p w:rsidR="00CA7BAF" w:rsidRPr="00CA7BAF" w:rsidRDefault="003C4EF3" w:rsidP="00975309">
      <w:pPr>
        <w:spacing w:line="360" w:lineRule="auto"/>
        <w:rPr>
          <w:rFonts w:asciiTheme="minorHAnsi" w:hAnsiTheme="minorHAnsi" w:cstheme="minorHAnsi"/>
        </w:rPr>
      </w:pPr>
      <w:r>
        <w:rPr>
          <w:rFonts w:asciiTheme="minorHAnsi" w:hAnsiTheme="minorHAnsi" w:cstheme="minorHAnsi"/>
          <w:noProof/>
        </w:rPr>
        <w:drawing>
          <wp:inline distT="0" distB="0" distL="0" distR="0">
            <wp:extent cx="3015083" cy="27673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ults.PNG"/>
                    <pic:cNvPicPr/>
                  </pic:nvPicPr>
                  <pic:blipFill>
                    <a:blip r:embed="rId19">
                      <a:extLst>
                        <a:ext uri="{28A0092B-C50C-407E-A947-70E740481C1C}">
                          <a14:useLocalDpi xmlns:a14="http://schemas.microsoft.com/office/drawing/2010/main" val="0"/>
                        </a:ext>
                      </a:extLst>
                    </a:blip>
                    <a:stretch>
                      <a:fillRect/>
                    </a:stretch>
                  </pic:blipFill>
                  <pic:spPr>
                    <a:xfrm>
                      <a:off x="0" y="0"/>
                      <a:ext cx="3015083" cy="2767399"/>
                    </a:xfrm>
                    <a:prstGeom prst="rect">
                      <a:avLst/>
                    </a:prstGeom>
                  </pic:spPr>
                </pic:pic>
              </a:graphicData>
            </a:graphic>
          </wp:inline>
        </w:drawing>
      </w:r>
    </w:p>
    <w:p w:rsidR="00CA7BAF" w:rsidRPr="00CA7BAF" w:rsidRDefault="00CA7BAF" w:rsidP="00975309">
      <w:pPr>
        <w:spacing w:line="360" w:lineRule="auto"/>
        <w:rPr>
          <w:rFonts w:asciiTheme="minorHAnsi" w:hAnsiTheme="minorHAnsi" w:cstheme="minorHAnsi"/>
        </w:rPr>
      </w:pPr>
    </w:p>
    <w:p w:rsidR="003C4EF3" w:rsidRDefault="00CA7BAF" w:rsidP="00975309">
      <w:pPr>
        <w:spacing w:line="360" w:lineRule="auto"/>
        <w:rPr>
          <w:rFonts w:asciiTheme="minorHAnsi" w:hAnsiTheme="minorHAnsi" w:cstheme="minorHAnsi"/>
        </w:rPr>
      </w:pPr>
      <w:r w:rsidRPr="00CA7BAF">
        <w:rPr>
          <w:rFonts w:asciiTheme="minorHAnsi" w:hAnsiTheme="minorHAnsi" w:cstheme="minorHAnsi"/>
        </w:rPr>
        <w:t>The</w:t>
      </w:r>
      <w:r w:rsidR="003C4EF3">
        <w:rPr>
          <w:rFonts w:asciiTheme="minorHAnsi" w:hAnsiTheme="minorHAnsi" w:cstheme="minorHAnsi"/>
        </w:rPr>
        <w:t xml:space="preserve"> resulting</w:t>
      </w:r>
      <w:r w:rsidRPr="00CA7BAF">
        <w:rPr>
          <w:rFonts w:asciiTheme="minorHAnsi" w:hAnsiTheme="minorHAnsi" w:cstheme="minorHAnsi"/>
        </w:rPr>
        <w:t xml:space="preserve"> equation </w:t>
      </w:r>
      <w:r w:rsidR="003C4EF3">
        <w:rPr>
          <w:rFonts w:asciiTheme="minorHAnsi" w:hAnsiTheme="minorHAnsi" w:cstheme="minorHAnsi"/>
        </w:rPr>
        <w:t>is:</w:t>
      </w:r>
    </w:p>
    <w:p w:rsidR="00CA7BAF" w:rsidRPr="00CA7BAF" w:rsidRDefault="006D44FF" w:rsidP="00975309">
      <w:pPr>
        <w:spacing w:line="360" w:lineRule="auto"/>
        <w:rPr>
          <w:rFonts w:asciiTheme="minorHAnsi" w:hAnsiTheme="minorHAnsi" w:cstheme="minorHAnsi"/>
        </w:rPr>
      </w:pPr>
      <w:r w:rsidRPr="006D44FF">
        <w:rPr>
          <w:rFonts w:asciiTheme="minorHAnsi" w:hAnsiTheme="minorHAnsi" w:cstheme="minorHAnsi"/>
          <w:noProof/>
        </w:rPr>
        <mc:AlternateContent>
          <mc:Choice Requires="wps">
            <w:drawing>
              <wp:inline distT="0" distB="0" distL="0" distR="0">
                <wp:extent cx="5967351" cy="1404620"/>
                <wp:effectExtent l="0" t="0" r="1460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351" cy="1404620"/>
                        </a:xfrm>
                        <a:prstGeom prst="rect">
                          <a:avLst/>
                        </a:prstGeom>
                        <a:solidFill>
                          <a:srgbClr val="FFFFFF"/>
                        </a:solidFill>
                        <a:ln w="9525">
                          <a:solidFill>
                            <a:srgbClr val="000000"/>
                          </a:solidFill>
                          <a:miter lim="800000"/>
                          <a:headEnd/>
                          <a:tailEnd/>
                        </a:ln>
                      </wps:spPr>
                      <wps:txbx>
                        <w:txbxContent>
                          <w:p w:rsidR="006D44FF" w:rsidRPr="006D44FF" w:rsidRDefault="006D44FF">
                            <w:pPr>
                              <w:rPr>
                                <w:rFonts w:asciiTheme="minorHAnsi" w:hAnsiTheme="minorHAnsi" w:cstheme="minorHAnsi"/>
                              </w:rPr>
                            </w:pPr>
                            <w:r w:rsidRPr="006D44FF">
                              <w:rPr>
                                <w:rFonts w:asciiTheme="minorHAnsi" w:hAnsiTheme="minorHAnsi" w:cstheme="minorHAnsi"/>
                              </w:rPr>
                              <w:t>Number of clicks = 8.125 + 2.375*(Location) + 4.875*(Evening) + 2.375*(Description: “Sign up today”)</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">
                <v:textbox style="mso-fit-shape-to-text:t">
                  <w:txbxContent>
                    <w:p w:rsidR="006D44FF" w:rsidRPr="006D44FF" w:rsidRDefault="006D44FF">
                      <w:pPr>
                        <w:rPr>
                          <w:rFonts w:asciiTheme="minorHAnsi" w:hAnsiTheme="minorHAnsi" w:cstheme="minorHAnsi"/>
                        </w:rPr>
                      </w:pPr>
                      <w:r w:rsidRPr="006D44FF">
                        <w:rPr>
                          <w:rFonts w:asciiTheme="minorHAnsi" w:hAnsiTheme="minorHAnsi" w:cstheme="minorHAnsi"/>
                        </w:rPr>
                        <w:t>Number of clicks = 8.125 + 2.375*(Location) + 4.875*(Evening) + 2.375*(Description: “Sign up today”)</w:t>
                      </w:r>
                    </w:p>
                  </w:txbxContent>
                </v:textbox>
                <w10:anchorlock/>
              </v:shape>
            </w:pict>
          </mc:Fallback>
        </mc:AlternateContent>
      </w:r>
      <w:r w:rsidR="00CA7BAF" w:rsidRPr="00CA7BAF">
        <w:rPr>
          <w:rFonts w:asciiTheme="minorHAnsi" w:hAnsiTheme="minorHAnsi" w:cstheme="minorHAnsi"/>
        </w:rPr>
        <w:t xml:space="preserve"> </w:t>
      </w:r>
    </w:p>
    <w:p w:rsidR="003C4EF3" w:rsidRDefault="003C4EF3" w:rsidP="00975309">
      <w:pPr>
        <w:spacing w:line="360" w:lineRule="auto"/>
        <w:rPr>
          <w:rFonts w:asciiTheme="minorHAnsi" w:hAnsiTheme="minorHAnsi" w:cstheme="minorHAnsi"/>
        </w:rPr>
      </w:pPr>
    </w:p>
    <w:p w:rsidR="00344C62" w:rsidRPr="00DB7253" w:rsidRDefault="00BB7BFD" w:rsidP="00975309">
      <w:pPr>
        <w:widowControl w:val="0"/>
        <w:spacing w:line="360" w:lineRule="auto"/>
        <w:jc w:val="both"/>
        <w:rPr>
          <w:rFonts w:asciiTheme="minorHAnsi" w:hAnsiTheme="minorHAnsi" w:cstheme="minorHAnsi"/>
          <w:b/>
        </w:rPr>
      </w:pPr>
      <w:r>
        <w:rPr>
          <w:rFonts w:asciiTheme="minorHAnsi" w:hAnsiTheme="minorHAnsi" w:cstheme="minorHAnsi"/>
          <w:b/>
        </w:rPr>
        <w:t xml:space="preserve">Findings - </w:t>
      </w:r>
      <w:r w:rsidR="00CA7BAF" w:rsidRPr="00DB7253">
        <w:rPr>
          <w:rFonts w:asciiTheme="minorHAnsi" w:hAnsiTheme="minorHAnsi" w:cstheme="minorHAnsi"/>
          <w:b/>
        </w:rPr>
        <w:t>Main Effects Plot:</w:t>
      </w:r>
    </w:p>
    <w:p w:rsidR="00344C62" w:rsidRPr="00DB7253" w:rsidRDefault="00BB7BFD" w:rsidP="00975309">
      <w:pPr>
        <w:widowControl w:val="0"/>
        <w:spacing w:line="360" w:lineRule="auto"/>
        <w:jc w:val="both"/>
        <w:rPr>
          <w:rFonts w:asciiTheme="minorHAnsi" w:hAnsiTheme="minorHAnsi" w:cstheme="minorHAnsi"/>
        </w:rPr>
      </w:pPr>
      <w:r>
        <w:rPr>
          <w:rFonts w:asciiTheme="minorHAnsi" w:hAnsiTheme="minorHAnsi" w:cstheme="minorHAnsi"/>
        </w:rPr>
        <w:t>The Main Effect P</w:t>
      </w:r>
      <w:r w:rsidR="00CA7BAF" w:rsidRPr="00DB7253">
        <w:rPr>
          <w:rFonts w:asciiTheme="minorHAnsi" w:hAnsiTheme="minorHAnsi" w:cstheme="minorHAnsi"/>
        </w:rPr>
        <w:t>lo</w:t>
      </w:r>
      <w:r>
        <w:rPr>
          <w:rFonts w:asciiTheme="minorHAnsi" w:hAnsiTheme="minorHAnsi" w:cstheme="minorHAnsi"/>
        </w:rPr>
        <w:t>t</w:t>
      </w:r>
      <w:r w:rsidR="00CA7BAF" w:rsidRPr="00DB7253">
        <w:rPr>
          <w:rFonts w:asciiTheme="minorHAnsi" w:hAnsiTheme="minorHAnsi" w:cstheme="minorHAnsi"/>
        </w:rPr>
        <w:t xml:space="preserve"> explain</w:t>
      </w:r>
      <w:r>
        <w:rPr>
          <w:rFonts w:asciiTheme="minorHAnsi" w:hAnsiTheme="minorHAnsi" w:cstheme="minorHAnsi"/>
        </w:rPr>
        <w:t>s</w:t>
      </w:r>
      <w:r w:rsidR="00CA7BAF" w:rsidRPr="00DB7253">
        <w:rPr>
          <w:rFonts w:asciiTheme="minorHAnsi" w:hAnsiTheme="minorHAnsi" w:cstheme="minorHAnsi"/>
        </w:rPr>
        <w:t xml:space="preserve"> how the </w:t>
      </w:r>
      <w:r>
        <w:rPr>
          <w:rFonts w:asciiTheme="minorHAnsi" w:hAnsiTheme="minorHAnsi" w:cstheme="minorHAnsi"/>
        </w:rPr>
        <w:t>values</w:t>
      </w:r>
      <w:r w:rsidR="00CA7BAF" w:rsidRPr="00DB7253">
        <w:rPr>
          <w:rFonts w:asciiTheme="minorHAnsi" w:hAnsiTheme="minorHAnsi" w:cstheme="minorHAnsi"/>
        </w:rPr>
        <w:t xml:space="preserve"> change when we </w:t>
      </w:r>
      <w:r>
        <w:rPr>
          <w:rFonts w:asciiTheme="minorHAnsi" w:hAnsiTheme="minorHAnsi" w:cstheme="minorHAnsi"/>
        </w:rPr>
        <w:t>adjust</w:t>
      </w:r>
      <w:r w:rsidR="00CA7BAF" w:rsidRPr="00DB7253">
        <w:rPr>
          <w:rFonts w:asciiTheme="minorHAnsi" w:hAnsiTheme="minorHAnsi" w:cstheme="minorHAnsi"/>
        </w:rPr>
        <w:t xml:space="preserve"> </w:t>
      </w:r>
      <w:r>
        <w:rPr>
          <w:rFonts w:asciiTheme="minorHAnsi" w:hAnsiTheme="minorHAnsi" w:cstheme="minorHAnsi"/>
        </w:rPr>
        <w:t>a l</w:t>
      </w:r>
      <w:r w:rsidR="00CA7BAF" w:rsidRPr="00DB7253">
        <w:rPr>
          <w:rFonts w:asciiTheme="minorHAnsi" w:hAnsiTheme="minorHAnsi" w:cstheme="minorHAnsi"/>
        </w:rPr>
        <w:t xml:space="preserve">evel of a </w:t>
      </w:r>
      <w:r>
        <w:rPr>
          <w:rFonts w:asciiTheme="minorHAnsi" w:hAnsiTheme="minorHAnsi" w:cstheme="minorHAnsi"/>
        </w:rPr>
        <w:t xml:space="preserve">single </w:t>
      </w:r>
      <w:r w:rsidR="00CA7BAF" w:rsidRPr="00DB7253">
        <w:rPr>
          <w:rFonts w:asciiTheme="minorHAnsi" w:hAnsiTheme="minorHAnsi" w:cstheme="minorHAnsi"/>
        </w:rPr>
        <w:t>factor.</w:t>
      </w:r>
      <w:r>
        <w:rPr>
          <w:rFonts w:asciiTheme="minorHAnsi" w:hAnsiTheme="minorHAnsi" w:cstheme="minorHAnsi"/>
        </w:rPr>
        <w:t xml:space="preserve">  In our case, </w:t>
      </w:r>
      <w:r>
        <w:rPr>
          <w:rFonts w:asciiTheme="minorHAnsi" w:hAnsiTheme="minorHAnsi" w:cstheme="minorHAnsi"/>
        </w:rPr>
        <w:lastRenderedPageBreak/>
        <w:t>its contrasts depict our</w:t>
      </w:r>
      <w:r w:rsidRPr="00DB7253">
        <w:rPr>
          <w:rFonts w:asciiTheme="minorHAnsi" w:hAnsiTheme="minorHAnsi" w:cstheme="minorHAnsi"/>
        </w:rPr>
        <w:t xml:space="preserve"> conclu</w:t>
      </w:r>
      <w:r>
        <w:rPr>
          <w:rFonts w:asciiTheme="minorHAnsi" w:hAnsiTheme="minorHAnsi" w:cstheme="minorHAnsi"/>
        </w:rPr>
        <w:t>sion</w:t>
      </w:r>
      <w:r w:rsidRPr="00DB7253">
        <w:rPr>
          <w:rFonts w:asciiTheme="minorHAnsi" w:hAnsiTheme="minorHAnsi" w:cstheme="minorHAnsi"/>
        </w:rPr>
        <w:t xml:space="preserve"> that the </w:t>
      </w:r>
      <w:r>
        <w:rPr>
          <w:rFonts w:asciiTheme="minorHAnsi" w:hAnsiTheme="minorHAnsi" w:cstheme="minorHAnsi"/>
        </w:rPr>
        <w:t>F</w:t>
      </w:r>
      <w:r w:rsidRPr="00DB7253">
        <w:rPr>
          <w:rFonts w:asciiTheme="minorHAnsi" w:hAnsiTheme="minorHAnsi" w:cstheme="minorHAnsi"/>
        </w:rPr>
        <w:t>actors C (Description) and D (Time</w:t>
      </w:r>
      <w:r w:rsidR="00ED68A9">
        <w:rPr>
          <w:rFonts w:asciiTheme="minorHAnsi" w:hAnsiTheme="minorHAnsi" w:cstheme="minorHAnsi"/>
        </w:rPr>
        <w:t xml:space="preserve"> of Day</w:t>
      </w:r>
      <w:r w:rsidRPr="00DB7253">
        <w:rPr>
          <w:rFonts w:asciiTheme="minorHAnsi" w:hAnsiTheme="minorHAnsi" w:cstheme="minorHAnsi"/>
        </w:rPr>
        <w:t>)</w:t>
      </w:r>
      <w:r>
        <w:rPr>
          <w:rFonts w:asciiTheme="minorHAnsi" w:hAnsiTheme="minorHAnsi" w:cstheme="minorHAnsi"/>
        </w:rPr>
        <w:t xml:space="preserve"> have a</w:t>
      </w:r>
      <w:r w:rsidRPr="00DB7253">
        <w:rPr>
          <w:rFonts w:asciiTheme="minorHAnsi" w:hAnsiTheme="minorHAnsi" w:cstheme="minorHAnsi"/>
        </w:rPr>
        <w:t xml:space="preserve"> </w:t>
      </w:r>
      <w:r>
        <w:rPr>
          <w:rFonts w:asciiTheme="minorHAnsi" w:hAnsiTheme="minorHAnsi" w:cstheme="minorHAnsi"/>
        </w:rPr>
        <w:t>higher impact, and by proxy a higher</w:t>
      </w:r>
      <w:r w:rsidRPr="00DB7253">
        <w:rPr>
          <w:rFonts w:asciiTheme="minorHAnsi" w:hAnsiTheme="minorHAnsi" w:cstheme="minorHAnsi"/>
        </w:rPr>
        <w:t xml:space="preserve"> significant</w:t>
      </w:r>
      <w:r>
        <w:rPr>
          <w:rFonts w:asciiTheme="minorHAnsi" w:hAnsiTheme="minorHAnsi" w:cstheme="minorHAnsi"/>
        </w:rPr>
        <w:t>,</w:t>
      </w:r>
      <w:r w:rsidRPr="00DB7253">
        <w:rPr>
          <w:rFonts w:asciiTheme="minorHAnsi" w:hAnsiTheme="minorHAnsi" w:cstheme="minorHAnsi"/>
        </w:rPr>
        <w:t xml:space="preserve"> in </w:t>
      </w:r>
      <w:r>
        <w:rPr>
          <w:rFonts w:asciiTheme="minorHAnsi" w:hAnsiTheme="minorHAnsi" w:cstheme="minorHAnsi"/>
        </w:rPr>
        <w:t xml:space="preserve">the </w:t>
      </w:r>
      <w:r w:rsidRPr="00DB7253">
        <w:rPr>
          <w:rFonts w:asciiTheme="minorHAnsi" w:hAnsiTheme="minorHAnsi" w:cstheme="minorHAnsi"/>
        </w:rPr>
        <w:t>designing</w:t>
      </w:r>
      <w:r>
        <w:rPr>
          <w:rFonts w:asciiTheme="minorHAnsi" w:hAnsiTheme="minorHAnsi" w:cstheme="minorHAnsi"/>
        </w:rPr>
        <w:t xml:space="preserve"> of the final advertisement.</w:t>
      </w:r>
    </w:p>
    <w:p w:rsidR="00344C62" w:rsidRPr="00DB7253" w:rsidRDefault="00BB7BFD" w:rsidP="00975309">
      <w:pPr>
        <w:widowControl w:val="0"/>
        <w:spacing w:line="360" w:lineRule="auto"/>
        <w:jc w:val="both"/>
        <w:rPr>
          <w:rFonts w:asciiTheme="minorHAnsi" w:hAnsiTheme="minorHAnsi" w:cstheme="minorHAnsi"/>
        </w:rPr>
      </w:pPr>
      <w:r>
        <w:rPr>
          <w:rFonts w:asciiTheme="minorHAnsi" w:hAnsiTheme="minorHAnsi" w:cstheme="minorHAnsi"/>
        </w:rPr>
        <w:t>When modeling the description for the final advertisement</w:t>
      </w:r>
      <w:r w:rsidR="00CA7BAF" w:rsidRPr="00DB7253">
        <w:rPr>
          <w:rFonts w:asciiTheme="minorHAnsi" w:hAnsiTheme="minorHAnsi" w:cstheme="minorHAnsi"/>
        </w:rPr>
        <w:t xml:space="preserve">, </w:t>
      </w:r>
      <w:r>
        <w:rPr>
          <w:rFonts w:asciiTheme="minorHAnsi" w:hAnsiTheme="minorHAnsi" w:cstheme="minorHAnsi"/>
        </w:rPr>
        <w:t xml:space="preserve">the plots clearly show that </w:t>
      </w:r>
      <w:r w:rsidR="00CA7BAF" w:rsidRPr="00DB7253">
        <w:rPr>
          <w:rFonts w:asciiTheme="minorHAnsi" w:hAnsiTheme="minorHAnsi" w:cstheme="minorHAnsi"/>
        </w:rPr>
        <w:t>includ</w:t>
      </w:r>
      <w:r>
        <w:rPr>
          <w:rFonts w:asciiTheme="minorHAnsi" w:hAnsiTheme="minorHAnsi" w:cstheme="minorHAnsi"/>
        </w:rPr>
        <w:t>ing</w:t>
      </w:r>
      <w:r w:rsidR="00CA7BAF" w:rsidRPr="00DB7253">
        <w:rPr>
          <w:rFonts w:asciiTheme="minorHAnsi" w:hAnsiTheme="minorHAnsi" w:cstheme="minorHAnsi"/>
        </w:rPr>
        <w:t xml:space="preserve"> the </w:t>
      </w:r>
      <w:r>
        <w:rPr>
          <w:rFonts w:asciiTheme="minorHAnsi" w:hAnsiTheme="minorHAnsi" w:cstheme="minorHAnsi"/>
        </w:rPr>
        <w:t>phrase</w:t>
      </w:r>
      <w:r w:rsidR="00CA7BAF" w:rsidRPr="00DB7253">
        <w:rPr>
          <w:rFonts w:asciiTheme="minorHAnsi" w:hAnsiTheme="minorHAnsi" w:cstheme="minorHAnsi"/>
        </w:rPr>
        <w:t>, “A Free Beverage will be provided” (</w:t>
      </w:r>
      <w:r>
        <w:rPr>
          <w:rFonts w:asciiTheme="minorHAnsi" w:hAnsiTheme="minorHAnsi" w:cstheme="minorHAnsi"/>
        </w:rPr>
        <w:t>the lower level</w:t>
      </w:r>
      <w:r w:rsidR="00CA7BAF" w:rsidRPr="00DB7253">
        <w:rPr>
          <w:rFonts w:asciiTheme="minorHAnsi" w:hAnsiTheme="minorHAnsi" w:cstheme="minorHAnsi"/>
        </w:rPr>
        <w:t xml:space="preserve">) </w:t>
      </w:r>
      <w:r>
        <w:rPr>
          <w:rFonts w:asciiTheme="minorHAnsi" w:hAnsiTheme="minorHAnsi" w:cstheme="minorHAnsi"/>
        </w:rPr>
        <w:t xml:space="preserve">reduces </w:t>
      </w:r>
      <w:r w:rsidR="00CA7BAF" w:rsidRPr="00DB7253">
        <w:rPr>
          <w:rFonts w:asciiTheme="minorHAnsi" w:hAnsiTheme="minorHAnsi" w:cstheme="minorHAnsi"/>
        </w:rPr>
        <w:t>the number of responses generated</w:t>
      </w:r>
      <w:r>
        <w:rPr>
          <w:rFonts w:asciiTheme="minorHAnsi" w:hAnsiTheme="minorHAnsi" w:cstheme="minorHAnsi"/>
        </w:rPr>
        <w:t>, as opposed to</w:t>
      </w:r>
      <w:r w:rsidR="00CA7BAF" w:rsidRPr="00DB7253">
        <w:rPr>
          <w:rFonts w:asciiTheme="minorHAnsi" w:hAnsiTheme="minorHAnsi" w:cstheme="minorHAnsi"/>
        </w:rPr>
        <w:t xml:space="preserve"> “Sign up today for an exciting prize” (</w:t>
      </w:r>
      <w:r>
        <w:rPr>
          <w:rFonts w:asciiTheme="minorHAnsi" w:hAnsiTheme="minorHAnsi" w:cstheme="minorHAnsi"/>
        </w:rPr>
        <w:t>the higher level</w:t>
      </w:r>
      <w:r w:rsidR="00CA7BAF" w:rsidRPr="00DB7253">
        <w:rPr>
          <w:rFonts w:asciiTheme="minorHAnsi" w:hAnsiTheme="minorHAnsi" w:cstheme="minorHAnsi"/>
        </w:rPr>
        <w:t xml:space="preserve">). </w:t>
      </w:r>
      <w:r>
        <w:rPr>
          <w:rFonts w:asciiTheme="minorHAnsi" w:hAnsiTheme="minorHAnsi" w:cstheme="minorHAnsi"/>
        </w:rPr>
        <w:t xml:space="preserve">The significance of this factor indicates that the variation is rightfully due to the switch in levels, and it would be prudent to </w:t>
      </w:r>
      <w:r w:rsidR="00ED68A9">
        <w:rPr>
          <w:rFonts w:asciiTheme="minorHAnsi" w:hAnsiTheme="minorHAnsi" w:cstheme="minorHAnsi"/>
        </w:rPr>
        <w:t>assign the second, higher level description to the advertisement.</w:t>
      </w:r>
      <w:r w:rsidR="00CA7BAF" w:rsidRPr="00DB7253">
        <w:rPr>
          <w:rFonts w:asciiTheme="minorHAnsi" w:hAnsiTheme="minorHAnsi" w:cstheme="minorHAnsi"/>
        </w:rPr>
        <w:t xml:space="preserve"> </w:t>
      </w:r>
      <w:r w:rsidR="00ED68A9">
        <w:rPr>
          <w:rFonts w:asciiTheme="minorHAnsi" w:hAnsiTheme="minorHAnsi" w:cstheme="minorHAnsi"/>
        </w:rPr>
        <w:t xml:space="preserve"> T</w:t>
      </w:r>
      <w:r w:rsidR="00CA7BAF" w:rsidRPr="00DB7253">
        <w:rPr>
          <w:rFonts w:asciiTheme="minorHAnsi" w:hAnsiTheme="minorHAnsi" w:cstheme="minorHAnsi"/>
        </w:rPr>
        <w:t xml:space="preserve">his level </w:t>
      </w:r>
      <w:r w:rsidR="00ED68A9">
        <w:rPr>
          <w:rFonts w:asciiTheme="minorHAnsi" w:hAnsiTheme="minorHAnsi" w:cstheme="minorHAnsi"/>
        </w:rPr>
        <w:t>produces</w:t>
      </w:r>
      <w:r w:rsidR="00CA7BAF" w:rsidRPr="00DB7253">
        <w:rPr>
          <w:rFonts w:asciiTheme="minorHAnsi" w:hAnsiTheme="minorHAnsi" w:cstheme="minorHAnsi"/>
        </w:rPr>
        <w:t xml:space="preserve"> better branding</w:t>
      </w:r>
      <w:r w:rsidR="00ED68A9">
        <w:rPr>
          <w:rFonts w:asciiTheme="minorHAnsi" w:hAnsiTheme="minorHAnsi" w:cstheme="minorHAnsi"/>
        </w:rPr>
        <w:t>, evidenced by</w:t>
      </w:r>
      <w:r w:rsidR="00CA7BAF" w:rsidRPr="00DB7253">
        <w:rPr>
          <w:rFonts w:asciiTheme="minorHAnsi" w:hAnsiTheme="minorHAnsi" w:cstheme="minorHAnsi"/>
        </w:rPr>
        <w:t xml:space="preserve"> a higher number of responses, </w:t>
      </w:r>
      <w:r w:rsidR="00ED68A9">
        <w:rPr>
          <w:rFonts w:asciiTheme="minorHAnsi" w:hAnsiTheme="minorHAnsi" w:cstheme="minorHAnsi"/>
        </w:rPr>
        <w:t xml:space="preserve">and </w:t>
      </w:r>
      <w:r w:rsidR="00CA7BAF" w:rsidRPr="00DB7253">
        <w:rPr>
          <w:rFonts w:asciiTheme="minorHAnsi" w:hAnsiTheme="minorHAnsi" w:cstheme="minorHAnsi"/>
        </w:rPr>
        <w:t xml:space="preserve">we </w:t>
      </w:r>
      <w:r w:rsidR="00ED68A9">
        <w:rPr>
          <w:rFonts w:asciiTheme="minorHAnsi" w:hAnsiTheme="minorHAnsi" w:cstheme="minorHAnsi"/>
        </w:rPr>
        <w:t>should proceed</w:t>
      </w:r>
      <w:r w:rsidR="00CA7BAF" w:rsidRPr="00DB7253">
        <w:rPr>
          <w:rFonts w:asciiTheme="minorHAnsi" w:hAnsiTheme="minorHAnsi" w:cstheme="minorHAnsi"/>
        </w:rPr>
        <w:t xml:space="preserve"> </w:t>
      </w:r>
      <w:r w:rsidR="00ED68A9">
        <w:rPr>
          <w:rFonts w:asciiTheme="minorHAnsi" w:hAnsiTheme="minorHAnsi" w:cstheme="minorHAnsi"/>
        </w:rPr>
        <w:t xml:space="preserve">by including </w:t>
      </w:r>
      <w:r w:rsidR="00ED68A9" w:rsidRPr="00DB7253">
        <w:rPr>
          <w:rFonts w:asciiTheme="minorHAnsi" w:hAnsiTheme="minorHAnsi" w:cstheme="minorHAnsi"/>
        </w:rPr>
        <w:t>“Sign up today for an exciting prize”</w:t>
      </w:r>
      <w:r w:rsidR="00ED68A9">
        <w:rPr>
          <w:rFonts w:asciiTheme="minorHAnsi" w:hAnsiTheme="minorHAnsi" w:cstheme="minorHAnsi"/>
        </w:rPr>
        <w:t xml:space="preserve"> in</w:t>
      </w:r>
      <w:r w:rsidR="00CA7BAF" w:rsidRPr="00DB7253">
        <w:rPr>
          <w:rFonts w:asciiTheme="minorHAnsi" w:hAnsiTheme="minorHAnsi" w:cstheme="minorHAnsi"/>
        </w:rPr>
        <w:t xml:space="preserve"> the advertisement.</w:t>
      </w:r>
    </w:p>
    <w:p w:rsidR="00344C62" w:rsidRPr="00DB7253" w:rsidRDefault="00ED68A9" w:rsidP="00975309">
      <w:pPr>
        <w:widowControl w:val="0"/>
        <w:spacing w:line="360" w:lineRule="auto"/>
        <w:jc w:val="both"/>
        <w:rPr>
          <w:rFonts w:asciiTheme="minorHAnsi" w:hAnsiTheme="minorHAnsi" w:cstheme="minorHAnsi"/>
        </w:rPr>
      </w:pPr>
      <w:r>
        <w:rPr>
          <w:rFonts w:asciiTheme="minorHAnsi" w:hAnsiTheme="minorHAnsi" w:cstheme="minorHAnsi"/>
        </w:rPr>
        <w:t>Similarly,</w:t>
      </w:r>
      <w:r w:rsidR="00CA7BAF" w:rsidRPr="00DB7253">
        <w:rPr>
          <w:rFonts w:asciiTheme="minorHAnsi" w:hAnsiTheme="minorHAnsi" w:cstheme="minorHAnsi"/>
        </w:rPr>
        <w:t xml:space="preserve"> </w:t>
      </w:r>
      <w:r>
        <w:rPr>
          <w:rFonts w:asciiTheme="minorHAnsi" w:hAnsiTheme="minorHAnsi" w:cstheme="minorHAnsi"/>
        </w:rPr>
        <w:t>the Main Effect P</w:t>
      </w:r>
      <w:r w:rsidRPr="00DB7253">
        <w:rPr>
          <w:rFonts w:asciiTheme="minorHAnsi" w:hAnsiTheme="minorHAnsi" w:cstheme="minorHAnsi"/>
        </w:rPr>
        <w:t>lo</w:t>
      </w:r>
      <w:r>
        <w:rPr>
          <w:rFonts w:asciiTheme="minorHAnsi" w:hAnsiTheme="minorHAnsi" w:cstheme="minorHAnsi"/>
        </w:rPr>
        <w:t>t</w:t>
      </w:r>
      <w:r w:rsidRPr="00DB7253">
        <w:rPr>
          <w:rFonts w:asciiTheme="minorHAnsi" w:hAnsiTheme="minorHAnsi" w:cstheme="minorHAnsi"/>
        </w:rPr>
        <w:t xml:space="preserve"> </w:t>
      </w:r>
      <w:r>
        <w:rPr>
          <w:rFonts w:asciiTheme="minorHAnsi" w:hAnsiTheme="minorHAnsi" w:cstheme="minorHAnsi"/>
        </w:rPr>
        <w:t xml:space="preserve">shows that the </w:t>
      </w:r>
      <w:r w:rsidR="00CA7BAF" w:rsidRPr="00DB7253">
        <w:rPr>
          <w:rFonts w:asciiTheme="minorHAnsi" w:hAnsiTheme="minorHAnsi" w:cstheme="minorHAnsi"/>
        </w:rPr>
        <w:t xml:space="preserve">“Time of Day” </w:t>
      </w:r>
      <w:r>
        <w:rPr>
          <w:rFonts w:asciiTheme="minorHAnsi" w:hAnsiTheme="minorHAnsi" w:cstheme="minorHAnsi"/>
        </w:rPr>
        <w:t xml:space="preserve">factor is higher during the afternoon and evening hours.  The positive slope from </w:t>
      </w:r>
      <w:r w:rsidRPr="00DB7253">
        <w:rPr>
          <w:rFonts w:asciiTheme="minorHAnsi" w:hAnsiTheme="minorHAnsi" w:cstheme="minorHAnsi"/>
        </w:rPr>
        <w:t>(-)</w:t>
      </w:r>
      <w:r>
        <w:rPr>
          <w:rFonts w:asciiTheme="minorHAnsi" w:hAnsiTheme="minorHAnsi" w:cstheme="minorHAnsi"/>
        </w:rPr>
        <w:t xml:space="preserve"> to </w:t>
      </w:r>
      <w:r w:rsidRPr="00DB7253">
        <w:rPr>
          <w:rFonts w:asciiTheme="minorHAnsi" w:hAnsiTheme="minorHAnsi" w:cstheme="minorHAnsi"/>
        </w:rPr>
        <w:t>(+)</w:t>
      </w:r>
      <w:r>
        <w:rPr>
          <w:rFonts w:asciiTheme="minorHAnsi" w:hAnsiTheme="minorHAnsi" w:cstheme="minorHAnsi"/>
        </w:rPr>
        <w:t xml:space="preserve"> shows </w:t>
      </w:r>
      <w:r w:rsidR="00CA7BAF" w:rsidRPr="00DB7253">
        <w:rPr>
          <w:rFonts w:asciiTheme="minorHAnsi" w:hAnsiTheme="minorHAnsi" w:cstheme="minorHAnsi"/>
        </w:rPr>
        <w:t xml:space="preserve">that </w:t>
      </w:r>
      <w:r>
        <w:rPr>
          <w:rFonts w:asciiTheme="minorHAnsi" w:hAnsiTheme="minorHAnsi" w:cstheme="minorHAnsi"/>
        </w:rPr>
        <w:t>the advertisement performs sub-optimally when it is shown during the morning hours. A higher number of consumers are likely to respond during the second half of the day, and a more efficient marketing campaign would capitalize on views during the evening and night.</w:t>
      </w:r>
    </w:p>
    <w:p w:rsidR="00344C62" w:rsidRPr="00DB7253"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rPr>
        <w:t xml:space="preserve"> </w:t>
      </w:r>
    </w:p>
    <w:p w:rsidR="00344C62" w:rsidRPr="00DB7253"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rPr>
        <w:t xml:space="preserve"> </w:t>
      </w:r>
    </w:p>
    <w:p w:rsidR="00344C62" w:rsidRPr="00DB7253" w:rsidRDefault="00ED68A9" w:rsidP="00975309">
      <w:pPr>
        <w:widowControl w:val="0"/>
        <w:spacing w:line="360" w:lineRule="auto"/>
        <w:jc w:val="center"/>
        <w:rPr>
          <w:rFonts w:asciiTheme="minorHAnsi" w:hAnsiTheme="minorHAnsi" w:cstheme="minorHAnsi"/>
        </w:rPr>
      </w:pPr>
      <w:r w:rsidRPr="00ED68A9">
        <w:rPr>
          <w:rFonts w:asciiTheme="minorHAnsi" w:hAnsiTheme="minorHAnsi" w:cstheme="minorHAnsi"/>
          <w:noProof/>
        </w:rPr>
        <w:drawing>
          <wp:inline distT="0" distB="0" distL="0" distR="0" wp14:anchorId="2418BF48" wp14:editId="0CF1756C">
            <wp:extent cx="3895107" cy="1389413"/>
            <wp:effectExtent l="0" t="0" r="0" b="1270"/>
            <wp:docPr id="130" name="Shape 130"/>
            <wp:cNvGraphicFramePr/>
            <a:graphic xmlns:a="http://schemas.openxmlformats.org/drawingml/2006/main">
              <a:graphicData uri="http://schemas.openxmlformats.org/drawingml/2006/picture">
                <pic:pic xmlns:pic="http://schemas.openxmlformats.org/drawingml/2006/picture">
                  <pic:nvPicPr>
                    <pic:cNvPr id="130" name="Shape 130"/>
                    <pic:cNvPicPr preferRelativeResize="0"/>
                  </pic:nvPicPr>
                  <pic:blipFill rotWithShape="1">
                    <a:blip r:embed="rId20">
                      <a:alphaModFix/>
                    </a:blip>
                    <a:srcRect l="3623" b="3772"/>
                    <a:stretch/>
                  </pic:blipFill>
                  <pic:spPr>
                    <a:xfrm>
                      <a:off x="0" y="0"/>
                      <a:ext cx="3942895" cy="1406459"/>
                    </a:xfrm>
                    <a:prstGeom prst="rect">
                      <a:avLst/>
                    </a:prstGeom>
                    <a:noFill/>
                    <a:ln>
                      <a:noFill/>
                    </a:ln>
                  </pic:spPr>
                </pic:pic>
              </a:graphicData>
            </a:graphic>
          </wp:inline>
        </w:drawing>
      </w:r>
    </w:p>
    <w:p w:rsidR="00ED68A9" w:rsidRDefault="00ED68A9" w:rsidP="00975309">
      <w:pPr>
        <w:widowControl w:val="0"/>
        <w:spacing w:line="360" w:lineRule="auto"/>
        <w:jc w:val="both"/>
        <w:rPr>
          <w:rFonts w:asciiTheme="minorHAnsi" w:hAnsiTheme="minorHAnsi" w:cstheme="minorHAnsi"/>
          <w:b/>
        </w:rPr>
      </w:pPr>
    </w:p>
    <w:p w:rsidR="00344C62" w:rsidRPr="00DB7253" w:rsidRDefault="00E826A0" w:rsidP="00975309">
      <w:pPr>
        <w:widowControl w:val="0"/>
        <w:spacing w:line="360" w:lineRule="auto"/>
        <w:jc w:val="both"/>
        <w:rPr>
          <w:rFonts w:asciiTheme="minorHAnsi" w:hAnsiTheme="minorHAnsi" w:cstheme="minorHAnsi"/>
          <w:b/>
        </w:rPr>
      </w:pPr>
      <w:r>
        <w:rPr>
          <w:rFonts w:asciiTheme="minorHAnsi" w:hAnsiTheme="minorHAnsi" w:cstheme="minorHAnsi"/>
          <w:b/>
        </w:rPr>
        <w:t xml:space="preserve">Findings - </w:t>
      </w:r>
      <w:r w:rsidR="00CA7BAF" w:rsidRPr="00DB7253">
        <w:rPr>
          <w:rFonts w:asciiTheme="minorHAnsi" w:hAnsiTheme="minorHAnsi" w:cstheme="minorHAnsi"/>
          <w:b/>
        </w:rPr>
        <w:t xml:space="preserve">Interaction </w:t>
      </w:r>
      <w:r>
        <w:rPr>
          <w:rFonts w:asciiTheme="minorHAnsi" w:hAnsiTheme="minorHAnsi" w:cstheme="minorHAnsi"/>
          <w:b/>
        </w:rPr>
        <w:t>Effects Plot</w:t>
      </w:r>
      <w:r w:rsidR="00CA7BAF" w:rsidRPr="00DB7253">
        <w:rPr>
          <w:rFonts w:asciiTheme="minorHAnsi" w:hAnsiTheme="minorHAnsi" w:cstheme="minorHAnsi"/>
          <w:b/>
        </w:rPr>
        <w:t>:</w:t>
      </w:r>
    </w:p>
    <w:p w:rsidR="00344C62" w:rsidRDefault="00E826A0" w:rsidP="00975309">
      <w:pPr>
        <w:widowControl w:val="0"/>
        <w:spacing w:line="360" w:lineRule="auto"/>
        <w:jc w:val="both"/>
        <w:rPr>
          <w:rFonts w:asciiTheme="minorHAnsi" w:hAnsiTheme="minorHAnsi" w:cstheme="minorHAnsi"/>
        </w:rPr>
      </w:pPr>
      <w:r>
        <w:rPr>
          <w:rFonts w:asciiTheme="minorHAnsi" w:hAnsiTheme="minorHAnsi" w:cstheme="minorHAnsi"/>
        </w:rPr>
        <w:t xml:space="preserve">Below, the </w:t>
      </w:r>
      <w:r w:rsidRPr="00E826A0">
        <w:rPr>
          <w:rFonts w:asciiTheme="minorHAnsi" w:hAnsiTheme="minorHAnsi" w:cstheme="minorHAnsi"/>
        </w:rPr>
        <w:t xml:space="preserve">Interaction Effects Plot </w:t>
      </w:r>
      <w:r>
        <w:rPr>
          <w:rFonts w:asciiTheme="minorHAnsi" w:hAnsiTheme="minorHAnsi" w:cstheme="minorHAnsi"/>
        </w:rPr>
        <w:t xml:space="preserve">illustrates the relationship between any two elements of the 4 factors and </w:t>
      </w:r>
      <w:r w:rsidR="00CA7BAF" w:rsidRPr="00DB7253">
        <w:rPr>
          <w:rFonts w:asciiTheme="minorHAnsi" w:hAnsiTheme="minorHAnsi" w:cstheme="minorHAnsi"/>
        </w:rPr>
        <w:t>one block</w:t>
      </w:r>
      <w:r>
        <w:rPr>
          <w:rFonts w:asciiTheme="minorHAnsi" w:hAnsiTheme="minorHAnsi" w:cstheme="minorHAnsi"/>
        </w:rPr>
        <w:t>.  The two-</w:t>
      </w:r>
      <w:r w:rsidRPr="00DB7253">
        <w:rPr>
          <w:rFonts w:asciiTheme="minorHAnsi" w:hAnsiTheme="minorHAnsi" w:cstheme="minorHAnsi"/>
        </w:rPr>
        <w:t>level</w:t>
      </w:r>
      <w:r>
        <w:rPr>
          <w:rFonts w:asciiTheme="minorHAnsi" w:hAnsiTheme="minorHAnsi" w:cstheme="minorHAnsi"/>
        </w:rPr>
        <w:t xml:space="preserve"> factors allow us to </w:t>
      </w:r>
      <w:r w:rsidR="00CA7BAF" w:rsidRPr="00DB7253">
        <w:rPr>
          <w:rFonts w:asciiTheme="minorHAnsi" w:hAnsiTheme="minorHAnsi" w:cstheme="minorHAnsi"/>
        </w:rPr>
        <w:t>compare</w:t>
      </w:r>
      <w:r>
        <w:rPr>
          <w:rFonts w:asciiTheme="minorHAnsi" w:hAnsiTheme="minorHAnsi" w:cstheme="minorHAnsi"/>
        </w:rPr>
        <w:t xml:space="preserve"> these elements in a two-dimensional matrix.</w:t>
      </w:r>
      <w:r w:rsidR="00CA7BAF" w:rsidRPr="00DB7253">
        <w:rPr>
          <w:rFonts w:asciiTheme="minorHAnsi" w:hAnsiTheme="minorHAnsi" w:cstheme="minorHAnsi"/>
        </w:rPr>
        <w:t xml:space="preserve"> </w:t>
      </w:r>
      <w:r>
        <w:rPr>
          <w:rFonts w:asciiTheme="minorHAnsi" w:hAnsiTheme="minorHAnsi" w:cstheme="minorHAnsi"/>
        </w:rPr>
        <w:t>This visualization</w:t>
      </w:r>
      <w:r w:rsidR="00CA7BAF" w:rsidRPr="00DB7253">
        <w:rPr>
          <w:rFonts w:asciiTheme="minorHAnsi" w:hAnsiTheme="minorHAnsi" w:cstheme="minorHAnsi"/>
        </w:rPr>
        <w:t xml:space="preserve"> </w:t>
      </w:r>
      <w:r>
        <w:rPr>
          <w:rFonts w:asciiTheme="minorHAnsi" w:hAnsiTheme="minorHAnsi" w:cstheme="minorHAnsi"/>
        </w:rPr>
        <w:t xml:space="preserve">assists in interpreting the </w:t>
      </w:r>
      <w:r w:rsidR="00CA7BAF" w:rsidRPr="00DB7253">
        <w:rPr>
          <w:rFonts w:asciiTheme="minorHAnsi" w:hAnsiTheme="minorHAnsi" w:cstheme="minorHAnsi"/>
        </w:rPr>
        <w:t>significance</w:t>
      </w:r>
      <w:r>
        <w:rPr>
          <w:rFonts w:asciiTheme="minorHAnsi" w:hAnsiTheme="minorHAnsi" w:cstheme="minorHAnsi"/>
        </w:rPr>
        <w:t xml:space="preserve"> metrics</w:t>
      </w:r>
      <w:r w:rsidR="00CA7BAF" w:rsidRPr="00DB7253">
        <w:rPr>
          <w:rFonts w:asciiTheme="minorHAnsi" w:hAnsiTheme="minorHAnsi" w:cstheme="minorHAnsi"/>
        </w:rPr>
        <w:t xml:space="preserve"> of interaction</w:t>
      </w:r>
      <w:r>
        <w:rPr>
          <w:rFonts w:asciiTheme="minorHAnsi" w:hAnsiTheme="minorHAnsi" w:cstheme="minorHAnsi"/>
        </w:rPr>
        <w:t>s</w:t>
      </w:r>
      <w:r w:rsidR="00CA7BAF" w:rsidRPr="00DB7253">
        <w:rPr>
          <w:rFonts w:asciiTheme="minorHAnsi" w:hAnsiTheme="minorHAnsi" w:cstheme="minorHAnsi"/>
        </w:rPr>
        <w:t xml:space="preserve"> on the experiment.</w:t>
      </w:r>
    </w:p>
    <w:p w:rsidR="00344C62" w:rsidRDefault="00344C62" w:rsidP="00975309">
      <w:pPr>
        <w:widowControl w:val="0"/>
        <w:spacing w:line="360" w:lineRule="auto"/>
        <w:jc w:val="center"/>
        <w:rPr>
          <w:rFonts w:asciiTheme="minorHAnsi" w:hAnsiTheme="minorHAnsi" w:cstheme="minorHAnsi"/>
        </w:rPr>
      </w:pPr>
    </w:p>
    <w:p w:rsidR="00E826A0" w:rsidRPr="00DB7253" w:rsidRDefault="00E826A0" w:rsidP="00975309">
      <w:pPr>
        <w:widowControl w:val="0"/>
        <w:spacing w:line="360" w:lineRule="auto"/>
        <w:jc w:val="center"/>
        <w:rPr>
          <w:rFonts w:asciiTheme="minorHAnsi" w:hAnsiTheme="minorHAnsi" w:cstheme="minorHAnsi"/>
        </w:rPr>
      </w:pPr>
      <w:r w:rsidRPr="00E826A0">
        <w:rPr>
          <w:rFonts w:asciiTheme="minorHAnsi" w:hAnsiTheme="minorHAnsi" w:cstheme="minorHAnsi"/>
          <w:noProof/>
        </w:rPr>
        <w:lastRenderedPageBreak/>
        <w:drawing>
          <wp:inline distT="0" distB="0" distL="0" distR="0" wp14:anchorId="49222277" wp14:editId="7E6C5C59">
            <wp:extent cx="3901071" cy="2690399"/>
            <wp:effectExtent l="0" t="0" r="4445" b="0"/>
            <wp:docPr id="132" name="Shape 132"/>
            <wp:cNvGraphicFramePr/>
            <a:graphic xmlns:a="http://schemas.openxmlformats.org/drawingml/2006/main">
              <a:graphicData uri="http://schemas.openxmlformats.org/drawingml/2006/picture">
                <pic:pic xmlns:pic="http://schemas.openxmlformats.org/drawingml/2006/picture">
                  <pic:nvPicPr>
                    <pic:cNvPr id="132" name="Shape 132"/>
                    <pic:cNvPicPr preferRelativeResize="0"/>
                  </pic:nvPicPr>
                  <pic:blipFill>
                    <a:blip r:embed="rId21">
                      <a:alphaModFix/>
                    </a:blip>
                    <a:stretch>
                      <a:fillRect/>
                    </a:stretch>
                  </pic:blipFill>
                  <pic:spPr>
                    <a:xfrm>
                      <a:off x="0" y="0"/>
                      <a:ext cx="3901071" cy="2690399"/>
                    </a:xfrm>
                    <a:prstGeom prst="rect">
                      <a:avLst/>
                    </a:prstGeom>
                    <a:noFill/>
                    <a:ln>
                      <a:noFill/>
                    </a:ln>
                  </pic:spPr>
                </pic:pic>
              </a:graphicData>
            </a:graphic>
          </wp:inline>
        </w:drawing>
      </w:r>
    </w:p>
    <w:p w:rsidR="00344C62" w:rsidRPr="00DB7253" w:rsidRDefault="00E826A0" w:rsidP="00975309">
      <w:pPr>
        <w:widowControl w:val="0"/>
        <w:spacing w:line="360" w:lineRule="auto"/>
        <w:jc w:val="both"/>
        <w:rPr>
          <w:rFonts w:asciiTheme="minorHAnsi" w:hAnsiTheme="minorHAnsi" w:cstheme="minorHAnsi"/>
        </w:rPr>
      </w:pPr>
      <w:r>
        <w:rPr>
          <w:rFonts w:asciiTheme="minorHAnsi" w:hAnsiTheme="minorHAnsi" w:cstheme="minorHAnsi"/>
        </w:rPr>
        <w:t xml:space="preserve">We see from this graph that very few interactions generate </w:t>
      </w:r>
      <w:r w:rsidR="00DB4E9D">
        <w:rPr>
          <w:rFonts w:asciiTheme="minorHAnsi" w:hAnsiTheme="minorHAnsi" w:cstheme="minorHAnsi"/>
        </w:rPr>
        <w:t>dissonance, mostly remaining parallel to reflect their complementary behavior.  Although factors</w:t>
      </w:r>
      <w:r w:rsidR="00CA7BAF" w:rsidRPr="00DB7253">
        <w:rPr>
          <w:rFonts w:asciiTheme="minorHAnsi" w:hAnsiTheme="minorHAnsi" w:cstheme="minorHAnsi"/>
        </w:rPr>
        <w:t xml:space="preserve"> A and B </w:t>
      </w:r>
      <w:r w:rsidR="00DB4E9D">
        <w:rPr>
          <w:rFonts w:asciiTheme="minorHAnsi" w:hAnsiTheme="minorHAnsi" w:cstheme="minorHAnsi"/>
        </w:rPr>
        <w:t>seem to</w:t>
      </w:r>
      <w:r w:rsidR="00CA7BAF" w:rsidRPr="00DB7253">
        <w:rPr>
          <w:rFonts w:asciiTheme="minorHAnsi" w:hAnsiTheme="minorHAnsi" w:cstheme="minorHAnsi"/>
        </w:rPr>
        <w:t xml:space="preserve"> intersect wi</w:t>
      </w:r>
      <w:r w:rsidR="00DB4E9D">
        <w:rPr>
          <w:rFonts w:asciiTheme="minorHAnsi" w:hAnsiTheme="minorHAnsi" w:cstheme="minorHAnsi"/>
        </w:rPr>
        <w:t>th each other, the overlap is minute, and given that</w:t>
      </w:r>
      <w:r w:rsidR="00CA7BAF" w:rsidRPr="00DB7253">
        <w:rPr>
          <w:rFonts w:asciiTheme="minorHAnsi" w:hAnsiTheme="minorHAnsi" w:cstheme="minorHAnsi"/>
        </w:rPr>
        <w:t xml:space="preserve"> </w:t>
      </w:r>
      <w:r w:rsidR="00DB4E9D">
        <w:rPr>
          <w:rFonts w:asciiTheme="minorHAnsi" w:hAnsiTheme="minorHAnsi" w:cstheme="minorHAnsi"/>
        </w:rPr>
        <w:t xml:space="preserve">both </w:t>
      </w:r>
      <w:r w:rsidR="00CA7BAF" w:rsidRPr="00DB7253">
        <w:rPr>
          <w:rFonts w:asciiTheme="minorHAnsi" w:hAnsiTheme="minorHAnsi" w:cstheme="minorHAnsi"/>
        </w:rPr>
        <w:t xml:space="preserve">factors </w:t>
      </w:r>
      <w:r w:rsidR="00DB4E9D">
        <w:rPr>
          <w:rFonts w:asciiTheme="minorHAnsi" w:hAnsiTheme="minorHAnsi" w:cstheme="minorHAnsi"/>
        </w:rPr>
        <w:t xml:space="preserve">are not </w:t>
      </w:r>
      <w:r w:rsidR="00CA7BAF" w:rsidRPr="00DB7253">
        <w:rPr>
          <w:rFonts w:asciiTheme="minorHAnsi" w:hAnsiTheme="minorHAnsi" w:cstheme="minorHAnsi"/>
        </w:rPr>
        <w:t>significant</w:t>
      </w:r>
      <w:r w:rsidR="00DB4E9D">
        <w:rPr>
          <w:rFonts w:asciiTheme="minorHAnsi" w:hAnsiTheme="minorHAnsi" w:cstheme="minorHAnsi"/>
        </w:rPr>
        <w:t xml:space="preserve">, effect heredity would imply that </w:t>
      </w:r>
      <w:r w:rsidR="00CA7BAF" w:rsidRPr="00DB7253">
        <w:rPr>
          <w:rFonts w:asciiTheme="minorHAnsi" w:hAnsiTheme="minorHAnsi" w:cstheme="minorHAnsi"/>
        </w:rPr>
        <w:t xml:space="preserve">we </w:t>
      </w:r>
      <w:r w:rsidR="00DB4E9D">
        <w:rPr>
          <w:rFonts w:asciiTheme="minorHAnsi" w:hAnsiTheme="minorHAnsi" w:cstheme="minorHAnsi"/>
        </w:rPr>
        <w:t>would</w:t>
      </w:r>
      <w:r w:rsidR="00CA7BAF" w:rsidRPr="00DB7253">
        <w:rPr>
          <w:rFonts w:asciiTheme="minorHAnsi" w:hAnsiTheme="minorHAnsi" w:cstheme="minorHAnsi"/>
        </w:rPr>
        <w:t xml:space="preserve"> not consider </w:t>
      </w:r>
      <w:r w:rsidR="00DB4E9D">
        <w:rPr>
          <w:rFonts w:asciiTheme="minorHAnsi" w:hAnsiTheme="minorHAnsi" w:cstheme="minorHAnsi"/>
        </w:rPr>
        <w:t>the interaction</w:t>
      </w:r>
      <w:r w:rsidR="00CA7BAF" w:rsidRPr="00DB7253">
        <w:rPr>
          <w:rFonts w:asciiTheme="minorHAnsi" w:hAnsiTheme="minorHAnsi" w:cstheme="minorHAnsi"/>
        </w:rPr>
        <w:t xml:space="preserve"> significan</w:t>
      </w:r>
      <w:r w:rsidR="00DB4E9D">
        <w:rPr>
          <w:rFonts w:asciiTheme="minorHAnsi" w:hAnsiTheme="minorHAnsi" w:cstheme="minorHAnsi"/>
        </w:rPr>
        <w:t>t</w:t>
      </w:r>
      <w:r w:rsidR="00CA7BAF" w:rsidRPr="00DB7253">
        <w:rPr>
          <w:rFonts w:asciiTheme="minorHAnsi" w:hAnsiTheme="minorHAnsi" w:cstheme="minorHAnsi"/>
        </w:rPr>
        <w:t xml:space="preserve"> </w:t>
      </w:r>
      <w:r w:rsidR="00DB4E9D">
        <w:rPr>
          <w:rFonts w:asciiTheme="minorHAnsi" w:hAnsiTheme="minorHAnsi" w:cstheme="minorHAnsi"/>
        </w:rPr>
        <w:t>just by looking at them</w:t>
      </w:r>
      <w:r w:rsidR="00CA7BAF" w:rsidRPr="00DB7253">
        <w:rPr>
          <w:rFonts w:asciiTheme="minorHAnsi" w:hAnsiTheme="minorHAnsi" w:cstheme="minorHAnsi"/>
        </w:rPr>
        <w:t>.</w:t>
      </w:r>
      <w:r w:rsidR="00DB4E9D">
        <w:rPr>
          <w:rFonts w:asciiTheme="minorHAnsi" w:hAnsiTheme="minorHAnsi" w:cstheme="minorHAnsi"/>
        </w:rPr>
        <w:t xml:space="preserve">  The same is true about A and C, which has a larger divergence, but still does not meet the significance test.</w:t>
      </w:r>
    </w:p>
    <w:p w:rsidR="00344C62" w:rsidRPr="00DB7253" w:rsidRDefault="00DB4E9D" w:rsidP="00975309">
      <w:pPr>
        <w:widowControl w:val="0"/>
        <w:spacing w:line="360" w:lineRule="auto"/>
        <w:jc w:val="both"/>
        <w:rPr>
          <w:rFonts w:asciiTheme="minorHAnsi" w:hAnsiTheme="minorHAnsi" w:cstheme="minorHAnsi"/>
        </w:rPr>
      </w:pPr>
      <w:r>
        <w:rPr>
          <w:rFonts w:asciiTheme="minorHAnsi" w:hAnsiTheme="minorHAnsi" w:cstheme="minorHAnsi"/>
        </w:rPr>
        <w:t>Therefore, we can</w:t>
      </w:r>
      <w:r w:rsidR="00CA7BAF" w:rsidRPr="00DB7253">
        <w:rPr>
          <w:rFonts w:asciiTheme="minorHAnsi" w:hAnsiTheme="minorHAnsi" w:cstheme="minorHAnsi"/>
        </w:rPr>
        <w:t xml:space="preserve"> </w:t>
      </w:r>
      <w:r>
        <w:rPr>
          <w:rFonts w:asciiTheme="minorHAnsi" w:hAnsiTheme="minorHAnsi" w:cstheme="minorHAnsi"/>
        </w:rPr>
        <w:t xml:space="preserve">determine, even without a significance test, that </w:t>
      </w:r>
      <w:r w:rsidR="00CA7BAF" w:rsidRPr="00DB7253">
        <w:rPr>
          <w:rFonts w:asciiTheme="minorHAnsi" w:hAnsiTheme="minorHAnsi" w:cstheme="minorHAnsi"/>
        </w:rPr>
        <w:t>the</w:t>
      </w:r>
      <w:r>
        <w:rPr>
          <w:rFonts w:asciiTheme="minorHAnsi" w:hAnsiTheme="minorHAnsi" w:cstheme="minorHAnsi"/>
        </w:rPr>
        <w:t xml:space="preserve"> interactions of the factors</w:t>
      </w:r>
      <w:r w:rsidR="00CA7BAF" w:rsidRPr="00DB7253">
        <w:rPr>
          <w:rFonts w:asciiTheme="minorHAnsi" w:hAnsiTheme="minorHAnsi" w:cstheme="minorHAnsi"/>
        </w:rPr>
        <w:t xml:space="preserve"> </w:t>
      </w:r>
      <w:r>
        <w:rPr>
          <w:rFonts w:asciiTheme="minorHAnsi" w:hAnsiTheme="minorHAnsi" w:cstheme="minorHAnsi"/>
        </w:rPr>
        <w:t>likely have no impact on the variation.  This is reinforced once the values of the interactions and their significance are calculated.</w:t>
      </w:r>
    </w:p>
    <w:p w:rsidR="00344C62" w:rsidRPr="00DB7253"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rPr>
        <w:t xml:space="preserve"> </w:t>
      </w:r>
    </w:p>
    <w:p w:rsidR="00344C62" w:rsidRPr="00DB7253" w:rsidRDefault="00CA7BAF" w:rsidP="00975309">
      <w:pPr>
        <w:widowControl w:val="0"/>
        <w:spacing w:line="360" w:lineRule="auto"/>
        <w:jc w:val="both"/>
        <w:rPr>
          <w:rFonts w:asciiTheme="minorHAnsi" w:hAnsiTheme="minorHAnsi" w:cstheme="minorHAnsi"/>
          <w:b/>
        </w:rPr>
      </w:pPr>
      <w:r w:rsidRPr="00DB7253">
        <w:rPr>
          <w:rFonts w:asciiTheme="minorHAnsi" w:hAnsiTheme="minorHAnsi" w:cstheme="minorHAnsi"/>
          <w:b/>
        </w:rPr>
        <w:t xml:space="preserve">Results </w:t>
      </w:r>
      <w:r w:rsidR="00DB4E9D">
        <w:rPr>
          <w:rFonts w:asciiTheme="minorHAnsi" w:hAnsiTheme="minorHAnsi" w:cstheme="minorHAnsi"/>
          <w:b/>
        </w:rPr>
        <w:t>– Business Application</w:t>
      </w:r>
      <w:r w:rsidRPr="00DB7253">
        <w:rPr>
          <w:rFonts w:asciiTheme="minorHAnsi" w:hAnsiTheme="minorHAnsi" w:cstheme="minorHAnsi"/>
          <w:b/>
        </w:rPr>
        <w:t>:</w:t>
      </w:r>
    </w:p>
    <w:p w:rsidR="00344C62" w:rsidRPr="00DB7253" w:rsidRDefault="00DB4E9D" w:rsidP="00975309">
      <w:pPr>
        <w:widowControl w:val="0"/>
        <w:spacing w:line="360" w:lineRule="auto"/>
        <w:jc w:val="both"/>
        <w:rPr>
          <w:rFonts w:asciiTheme="minorHAnsi" w:hAnsiTheme="minorHAnsi" w:cstheme="minorHAnsi"/>
        </w:rPr>
      </w:pPr>
      <w:r>
        <w:rPr>
          <w:rFonts w:asciiTheme="minorHAnsi" w:hAnsiTheme="minorHAnsi" w:cstheme="minorHAnsi"/>
        </w:rPr>
        <w:t xml:space="preserve">Our discovery of the </w:t>
      </w:r>
      <w:r w:rsidR="00CA7BAF" w:rsidRPr="00DB7253">
        <w:rPr>
          <w:rFonts w:asciiTheme="minorHAnsi" w:hAnsiTheme="minorHAnsi" w:cstheme="minorHAnsi"/>
        </w:rPr>
        <w:t>significan</w:t>
      </w:r>
      <w:r>
        <w:rPr>
          <w:rFonts w:asciiTheme="minorHAnsi" w:hAnsiTheme="minorHAnsi" w:cstheme="minorHAnsi"/>
        </w:rPr>
        <w:t>t</w:t>
      </w:r>
      <w:r w:rsidR="00CA7BAF" w:rsidRPr="00DB7253">
        <w:rPr>
          <w:rFonts w:asciiTheme="minorHAnsi" w:hAnsiTheme="minorHAnsi" w:cstheme="minorHAnsi"/>
        </w:rPr>
        <w:t xml:space="preserve"> factors</w:t>
      </w:r>
      <w:r>
        <w:rPr>
          <w:rFonts w:asciiTheme="minorHAnsi" w:hAnsiTheme="minorHAnsi" w:cstheme="minorHAnsi"/>
        </w:rPr>
        <w:t xml:space="preserve"> and the</w:t>
      </w:r>
      <w:r w:rsidR="00CA7BAF" w:rsidRPr="00DB7253">
        <w:rPr>
          <w:rFonts w:asciiTheme="minorHAnsi" w:hAnsiTheme="minorHAnsi" w:cstheme="minorHAnsi"/>
        </w:rPr>
        <w:t xml:space="preserve"> levels </w:t>
      </w:r>
      <w:r>
        <w:rPr>
          <w:rFonts w:asciiTheme="minorHAnsi" w:hAnsiTheme="minorHAnsi" w:cstheme="minorHAnsi"/>
        </w:rPr>
        <w:t xml:space="preserve">which increase response rates </w:t>
      </w:r>
      <w:r w:rsidR="00D61695">
        <w:rPr>
          <w:rFonts w:asciiTheme="minorHAnsi" w:hAnsiTheme="minorHAnsi" w:cstheme="minorHAnsi"/>
        </w:rPr>
        <w:t>allow us to generate the a</w:t>
      </w:r>
      <w:r w:rsidR="00CA7BAF" w:rsidRPr="00DB7253">
        <w:rPr>
          <w:rFonts w:asciiTheme="minorHAnsi" w:hAnsiTheme="minorHAnsi" w:cstheme="minorHAnsi"/>
        </w:rPr>
        <w:t>dvertisement</w:t>
      </w:r>
      <w:r w:rsidR="00D61695">
        <w:rPr>
          <w:rFonts w:asciiTheme="minorHAnsi" w:hAnsiTheme="minorHAnsi" w:cstheme="minorHAnsi"/>
        </w:rPr>
        <w:t xml:space="preserve"> that is likely to promote </w:t>
      </w:r>
      <w:r w:rsidR="00D61695" w:rsidRPr="00DB7253">
        <w:rPr>
          <w:rFonts w:asciiTheme="minorHAnsi" w:hAnsiTheme="minorHAnsi" w:cstheme="minorHAnsi"/>
        </w:rPr>
        <w:t>Aether Game Café</w:t>
      </w:r>
      <w:r w:rsidR="00D61695">
        <w:rPr>
          <w:rFonts w:asciiTheme="minorHAnsi" w:hAnsiTheme="minorHAnsi" w:cstheme="minorHAnsi"/>
        </w:rPr>
        <w:t>’s branding</w:t>
      </w:r>
      <w:r w:rsidR="00CA7BAF" w:rsidRPr="00DB7253">
        <w:rPr>
          <w:rFonts w:asciiTheme="minorHAnsi" w:hAnsiTheme="minorHAnsi" w:cstheme="minorHAnsi"/>
        </w:rPr>
        <w:t>.</w:t>
      </w:r>
      <w:r w:rsidR="00D61695">
        <w:rPr>
          <w:rFonts w:asciiTheme="minorHAnsi" w:hAnsiTheme="minorHAnsi" w:cstheme="minorHAnsi"/>
        </w:rPr>
        <w:t xml:space="preserve">  We have generated two versions of the advertisement that both reflect the significant factors’ higher-response level.</w:t>
      </w:r>
    </w:p>
    <w:p w:rsidR="00344C62" w:rsidRDefault="00D61695" w:rsidP="00975309">
      <w:pPr>
        <w:widowControl w:val="0"/>
        <w:spacing w:line="360" w:lineRule="auto"/>
        <w:jc w:val="both"/>
        <w:rPr>
          <w:rFonts w:asciiTheme="minorHAnsi" w:hAnsiTheme="minorHAnsi" w:cstheme="minorHAnsi"/>
        </w:rPr>
      </w:pPr>
      <w:r>
        <w:rPr>
          <w:rFonts w:asciiTheme="minorHAnsi" w:hAnsiTheme="minorHAnsi" w:cstheme="minorHAnsi"/>
        </w:rPr>
        <w:t xml:space="preserve">The description is the only content-based factor that we found significant.  </w:t>
      </w:r>
      <w:r w:rsidR="00CA7BAF" w:rsidRPr="00DB7253">
        <w:rPr>
          <w:rFonts w:asciiTheme="minorHAnsi" w:hAnsiTheme="minorHAnsi" w:cstheme="minorHAnsi"/>
        </w:rPr>
        <w:t xml:space="preserve">The first advertisement </w:t>
      </w:r>
      <w:r>
        <w:rPr>
          <w:rFonts w:asciiTheme="minorHAnsi" w:hAnsiTheme="minorHAnsi" w:cstheme="minorHAnsi"/>
        </w:rPr>
        <w:t xml:space="preserve">includes the positive level </w:t>
      </w:r>
      <w:r w:rsidR="00CA7BAF" w:rsidRPr="00DB7253">
        <w:rPr>
          <w:rFonts w:asciiTheme="minorHAnsi" w:hAnsiTheme="minorHAnsi" w:cstheme="minorHAnsi"/>
        </w:rPr>
        <w:t>(</w:t>
      </w:r>
      <w:r>
        <w:rPr>
          <w:rFonts w:asciiTheme="minorHAnsi" w:hAnsiTheme="minorHAnsi" w:cstheme="minorHAnsi"/>
        </w:rPr>
        <w:t>“</w:t>
      </w:r>
      <w:r w:rsidR="00CA7BAF" w:rsidRPr="00DB7253">
        <w:rPr>
          <w:rFonts w:asciiTheme="minorHAnsi" w:hAnsiTheme="minorHAnsi" w:cstheme="minorHAnsi"/>
        </w:rPr>
        <w:t>Sign</w:t>
      </w:r>
      <w:r>
        <w:rPr>
          <w:rFonts w:asciiTheme="minorHAnsi" w:hAnsiTheme="minorHAnsi" w:cstheme="minorHAnsi"/>
        </w:rPr>
        <w:t xml:space="preserve"> U</w:t>
      </w:r>
      <w:r w:rsidR="00CA7BAF" w:rsidRPr="00DB7253">
        <w:rPr>
          <w:rFonts w:asciiTheme="minorHAnsi" w:hAnsiTheme="minorHAnsi" w:cstheme="minorHAnsi"/>
        </w:rPr>
        <w:t>p today for exciting prizes</w:t>
      </w:r>
      <w:r>
        <w:rPr>
          <w:rFonts w:asciiTheme="minorHAnsi" w:hAnsiTheme="minorHAnsi" w:cstheme="minorHAnsi"/>
        </w:rPr>
        <w:t>”</w:t>
      </w:r>
      <w:r w:rsidR="00CA7BAF" w:rsidRPr="00DB7253">
        <w:rPr>
          <w:rFonts w:asciiTheme="minorHAnsi" w:hAnsiTheme="minorHAnsi" w:cstheme="minorHAnsi"/>
        </w:rPr>
        <w:t>) and</w:t>
      </w:r>
      <w:r>
        <w:rPr>
          <w:rFonts w:asciiTheme="minorHAnsi" w:hAnsiTheme="minorHAnsi" w:cstheme="minorHAnsi"/>
        </w:rPr>
        <w:t xml:space="preserve"> while the variation in Headline 1 was not considered significant, we decided to place the ad at its second level</w:t>
      </w:r>
      <w:r w:rsidR="00CA7BAF" w:rsidRPr="00DB7253">
        <w:rPr>
          <w:rFonts w:asciiTheme="minorHAnsi" w:hAnsiTheme="minorHAnsi" w:cstheme="minorHAnsi"/>
        </w:rPr>
        <w:t xml:space="preserve"> (</w:t>
      </w:r>
      <w:r>
        <w:rPr>
          <w:rFonts w:asciiTheme="minorHAnsi" w:hAnsiTheme="minorHAnsi" w:cstheme="minorHAnsi"/>
        </w:rPr>
        <w:t>“</w:t>
      </w:r>
      <w:r w:rsidR="00CA7BAF" w:rsidRPr="00DB7253">
        <w:rPr>
          <w:rFonts w:asciiTheme="minorHAnsi" w:hAnsiTheme="minorHAnsi" w:cstheme="minorHAnsi"/>
        </w:rPr>
        <w:t>NJ’s Best</w:t>
      </w:r>
      <w:r>
        <w:rPr>
          <w:rFonts w:asciiTheme="minorHAnsi" w:hAnsiTheme="minorHAnsi" w:cstheme="minorHAnsi"/>
        </w:rPr>
        <w:t>”</w:t>
      </w:r>
      <w:r w:rsidR="00CA7BAF" w:rsidRPr="00DB7253">
        <w:rPr>
          <w:rFonts w:asciiTheme="minorHAnsi" w:hAnsiTheme="minorHAnsi" w:cstheme="minorHAnsi"/>
        </w:rPr>
        <w:t>).</w:t>
      </w:r>
    </w:p>
    <w:p w:rsidR="006D44FF" w:rsidRPr="00DB7253" w:rsidRDefault="006D44FF" w:rsidP="00975309">
      <w:pPr>
        <w:widowControl w:val="0"/>
        <w:spacing w:line="360" w:lineRule="auto"/>
        <w:jc w:val="both"/>
        <w:rPr>
          <w:rFonts w:asciiTheme="minorHAnsi" w:hAnsiTheme="minorHAnsi" w:cstheme="minorHAnsi"/>
        </w:rPr>
      </w:pPr>
    </w:p>
    <w:p w:rsidR="00344C62" w:rsidRPr="00DB7253" w:rsidRDefault="00CA7BAF" w:rsidP="00975309">
      <w:pPr>
        <w:widowControl w:val="0"/>
        <w:spacing w:line="360" w:lineRule="auto"/>
        <w:jc w:val="center"/>
        <w:rPr>
          <w:rFonts w:asciiTheme="minorHAnsi" w:hAnsiTheme="minorHAnsi" w:cstheme="minorHAnsi"/>
        </w:rPr>
      </w:pPr>
      <w:r w:rsidRPr="00DB7253">
        <w:rPr>
          <w:rFonts w:asciiTheme="minorHAnsi" w:hAnsiTheme="minorHAnsi" w:cstheme="minorHAnsi"/>
          <w:noProof/>
        </w:rPr>
        <w:drawing>
          <wp:inline distT="114300" distB="114300" distL="114300" distR="114300">
            <wp:extent cx="2594759" cy="949960"/>
            <wp:effectExtent l="0" t="0" r="0" b="254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641075" cy="966916"/>
                    </a:xfrm>
                    <a:prstGeom prst="rect">
                      <a:avLst/>
                    </a:prstGeom>
                    <a:ln/>
                  </pic:spPr>
                </pic:pic>
              </a:graphicData>
            </a:graphic>
          </wp:inline>
        </w:drawing>
      </w:r>
      <w:r w:rsidR="00C71160" w:rsidRPr="00DB7253">
        <w:rPr>
          <w:rFonts w:asciiTheme="minorHAnsi" w:hAnsiTheme="minorHAnsi" w:cstheme="minorHAnsi"/>
          <w:noProof/>
        </w:rPr>
        <w:drawing>
          <wp:inline distT="114300" distB="114300" distL="114300" distR="114300" wp14:anchorId="12836066" wp14:editId="5515EA51">
            <wp:extent cx="2581537" cy="97329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709759" cy="1021641"/>
                    </a:xfrm>
                    <a:prstGeom prst="rect">
                      <a:avLst/>
                    </a:prstGeom>
                    <a:ln/>
                  </pic:spPr>
                </pic:pic>
              </a:graphicData>
            </a:graphic>
          </wp:inline>
        </w:drawing>
      </w:r>
    </w:p>
    <w:p w:rsidR="00344C62" w:rsidRPr="00DB7253" w:rsidRDefault="00344C62" w:rsidP="00975309">
      <w:pPr>
        <w:widowControl w:val="0"/>
        <w:spacing w:line="360" w:lineRule="auto"/>
        <w:jc w:val="both"/>
        <w:rPr>
          <w:rFonts w:asciiTheme="minorHAnsi" w:hAnsiTheme="minorHAnsi" w:cstheme="minorHAnsi"/>
        </w:rPr>
      </w:pPr>
    </w:p>
    <w:p w:rsidR="00344C62" w:rsidRPr="00DB7253"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rPr>
        <w:t xml:space="preserve">The second advertisement </w:t>
      </w:r>
      <w:r w:rsidR="00D61695">
        <w:rPr>
          <w:rFonts w:asciiTheme="minorHAnsi" w:hAnsiTheme="minorHAnsi" w:cstheme="minorHAnsi"/>
        </w:rPr>
        <w:t xml:space="preserve">was generated as a control to re-measure the significance of the </w:t>
      </w:r>
      <w:r w:rsidR="00C71160">
        <w:rPr>
          <w:rFonts w:asciiTheme="minorHAnsi" w:hAnsiTheme="minorHAnsi" w:cstheme="minorHAnsi"/>
        </w:rPr>
        <w:t>first factor</w:t>
      </w:r>
      <w:r w:rsidRPr="00DB7253">
        <w:rPr>
          <w:rFonts w:asciiTheme="minorHAnsi" w:hAnsiTheme="minorHAnsi" w:cstheme="minorHAnsi"/>
        </w:rPr>
        <w:t xml:space="preserve"> (Hoboken’s best) </w:t>
      </w:r>
      <w:r w:rsidR="00C71160">
        <w:rPr>
          <w:rFonts w:asciiTheme="minorHAnsi" w:hAnsiTheme="minorHAnsi" w:cstheme="minorHAnsi"/>
        </w:rPr>
        <w:t>for the duration of the marketing campaign</w:t>
      </w:r>
      <w:r w:rsidRPr="00DB7253">
        <w:rPr>
          <w:rFonts w:asciiTheme="minorHAnsi" w:hAnsiTheme="minorHAnsi" w:cstheme="minorHAnsi"/>
        </w:rPr>
        <w:t>.</w:t>
      </w:r>
    </w:p>
    <w:p w:rsidR="00344C62" w:rsidRPr="00DB7253"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rPr>
        <w:t xml:space="preserve">To maximize the number of clicks </w:t>
      </w:r>
      <w:r w:rsidR="00C71160">
        <w:rPr>
          <w:rFonts w:asciiTheme="minorHAnsi" w:hAnsiTheme="minorHAnsi" w:cstheme="minorHAnsi"/>
        </w:rPr>
        <w:t>with</w:t>
      </w:r>
      <w:r w:rsidRPr="00DB7253">
        <w:rPr>
          <w:rFonts w:asciiTheme="minorHAnsi" w:hAnsiTheme="minorHAnsi" w:cstheme="minorHAnsi"/>
        </w:rPr>
        <w:t xml:space="preserve"> minimum expenditure, the advertisement can be paused during the first half of the day</w:t>
      </w:r>
      <w:r w:rsidR="00C71160">
        <w:rPr>
          <w:rFonts w:asciiTheme="minorHAnsi" w:hAnsiTheme="minorHAnsi" w:cstheme="minorHAnsi"/>
        </w:rPr>
        <w:t xml:space="preserve"> where the click through rate is lower,</w:t>
      </w:r>
      <w:r w:rsidRPr="00DB7253">
        <w:rPr>
          <w:rFonts w:asciiTheme="minorHAnsi" w:hAnsiTheme="minorHAnsi" w:cstheme="minorHAnsi"/>
        </w:rPr>
        <w:t xml:space="preserve"> and can be </w:t>
      </w:r>
      <w:r w:rsidR="00C71160">
        <w:rPr>
          <w:rFonts w:asciiTheme="minorHAnsi" w:hAnsiTheme="minorHAnsi" w:cstheme="minorHAnsi"/>
        </w:rPr>
        <w:t>re</w:t>
      </w:r>
      <w:r w:rsidRPr="00DB7253">
        <w:rPr>
          <w:rFonts w:asciiTheme="minorHAnsi" w:hAnsiTheme="minorHAnsi" w:cstheme="minorHAnsi"/>
        </w:rPr>
        <w:t>activ</w:t>
      </w:r>
      <w:r w:rsidR="00C71160">
        <w:rPr>
          <w:rFonts w:asciiTheme="minorHAnsi" w:hAnsiTheme="minorHAnsi" w:cstheme="minorHAnsi"/>
        </w:rPr>
        <w:t>at</w:t>
      </w:r>
      <w:r w:rsidRPr="00DB7253">
        <w:rPr>
          <w:rFonts w:asciiTheme="minorHAnsi" w:hAnsiTheme="minorHAnsi" w:cstheme="minorHAnsi"/>
        </w:rPr>
        <w:t>e</w:t>
      </w:r>
      <w:r w:rsidR="00C71160">
        <w:rPr>
          <w:rFonts w:asciiTheme="minorHAnsi" w:hAnsiTheme="minorHAnsi" w:cstheme="minorHAnsi"/>
        </w:rPr>
        <w:t>d</w:t>
      </w:r>
      <w:r w:rsidRPr="00DB7253">
        <w:rPr>
          <w:rFonts w:asciiTheme="minorHAnsi" w:hAnsiTheme="minorHAnsi" w:cstheme="minorHAnsi"/>
        </w:rPr>
        <w:t xml:space="preserve"> in the second half of t</w:t>
      </w:r>
      <w:r w:rsidR="00C71160">
        <w:rPr>
          <w:rFonts w:asciiTheme="minorHAnsi" w:hAnsiTheme="minorHAnsi" w:cstheme="minorHAnsi"/>
        </w:rPr>
        <w:t>he day when the response rate increases significantly</w:t>
      </w:r>
      <w:r w:rsidRPr="00DB7253">
        <w:rPr>
          <w:rFonts w:asciiTheme="minorHAnsi" w:hAnsiTheme="minorHAnsi" w:cstheme="minorHAnsi"/>
        </w:rPr>
        <w:t>.</w:t>
      </w:r>
    </w:p>
    <w:p w:rsidR="00C71160" w:rsidRDefault="00C71160" w:rsidP="00975309">
      <w:pPr>
        <w:widowControl w:val="0"/>
        <w:spacing w:line="360" w:lineRule="auto"/>
        <w:jc w:val="both"/>
        <w:rPr>
          <w:rFonts w:asciiTheme="minorHAnsi" w:hAnsiTheme="minorHAnsi" w:cstheme="minorHAnsi"/>
        </w:rPr>
      </w:pPr>
    </w:p>
    <w:p w:rsidR="00C71160" w:rsidRPr="00C71160" w:rsidRDefault="00C71160" w:rsidP="00975309">
      <w:pPr>
        <w:widowControl w:val="0"/>
        <w:spacing w:line="360" w:lineRule="auto"/>
        <w:jc w:val="both"/>
        <w:rPr>
          <w:rFonts w:asciiTheme="minorHAnsi" w:hAnsiTheme="minorHAnsi" w:cstheme="minorHAnsi"/>
          <w:b/>
        </w:rPr>
      </w:pPr>
      <w:r>
        <w:rPr>
          <w:rFonts w:asciiTheme="minorHAnsi" w:hAnsiTheme="minorHAnsi" w:cstheme="minorHAnsi"/>
          <w:b/>
        </w:rPr>
        <w:t>Conclusion</w:t>
      </w:r>
      <w:r w:rsidRPr="00DB7253">
        <w:rPr>
          <w:rFonts w:asciiTheme="minorHAnsi" w:hAnsiTheme="minorHAnsi" w:cstheme="minorHAnsi"/>
          <w:b/>
        </w:rPr>
        <w:t>:</w:t>
      </w:r>
    </w:p>
    <w:p w:rsidR="00344C62" w:rsidRPr="00CA7BAF" w:rsidRDefault="00CA7BAF" w:rsidP="00975309">
      <w:pPr>
        <w:widowControl w:val="0"/>
        <w:spacing w:line="360" w:lineRule="auto"/>
        <w:jc w:val="both"/>
        <w:rPr>
          <w:rFonts w:asciiTheme="minorHAnsi" w:hAnsiTheme="minorHAnsi" w:cstheme="minorHAnsi"/>
        </w:rPr>
      </w:pPr>
      <w:r w:rsidRPr="00DB7253">
        <w:rPr>
          <w:rFonts w:asciiTheme="minorHAnsi" w:hAnsiTheme="minorHAnsi" w:cstheme="minorHAnsi"/>
        </w:rPr>
        <w:t xml:space="preserve">Through the experiment, </w:t>
      </w:r>
      <w:r w:rsidR="00C71160">
        <w:rPr>
          <w:rFonts w:asciiTheme="minorHAnsi" w:hAnsiTheme="minorHAnsi" w:cstheme="minorHAnsi"/>
        </w:rPr>
        <w:t xml:space="preserve">we have determined the optimal combination of significant factors to model </w:t>
      </w:r>
      <w:r w:rsidR="00C71160" w:rsidRPr="00DB7253">
        <w:rPr>
          <w:rFonts w:asciiTheme="minorHAnsi" w:hAnsiTheme="minorHAnsi" w:cstheme="minorHAnsi"/>
        </w:rPr>
        <w:t xml:space="preserve">Aether Game Café </w:t>
      </w:r>
      <w:r w:rsidR="00C71160">
        <w:rPr>
          <w:rFonts w:asciiTheme="minorHAnsi" w:hAnsiTheme="minorHAnsi" w:cstheme="minorHAnsi"/>
        </w:rPr>
        <w:t>Google AdWords campaign to increase brand recognition through click through rate.  We have analyzed the factors that can cause variation in an advertisement’s visibility, identified a blocking factor in Location, and determined the respective levels for each factor</w:t>
      </w:r>
      <w:r w:rsidRPr="00DB7253">
        <w:rPr>
          <w:rFonts w:asciiTheme="minorHAnsi" w:hAnsiTheme="minorHAnsi" w:cstheme="minorHAnsi"/>
        </w:rPr>
        <w:t>.</w:t>
      </w:r>
      <w:r w:rsidR="00C71160">
        <w:rPr>
          <w:rFonts w:asciiTheme="minorHAnsi" w:hAnsiTheme="minorHAnsi" w:cstheme="minorHAnsi"/>
        </w:rPr>
        <w:t xml:space="preserve">  By setting up the experiment in a fractional factorial design, we</w:t>
      </w:r>
      <w:r w:rsidRPr="00DB7253">
        <w:rPr>
          <w:rFonts w:asciiTheme="minorHAnsi" w:hAnsiTheme="minorHAnsi" w:cstheme="minorHAnsi"/>
        </w:rPr>
        <w:t xml:space="preserve"> </w:t>
      </w:r>
      <w:r w:rsidR="00C71160">
        <w:rPr>
          <w:rFonts w:asciiTheme="minorHAnsi" w:hAnsiTheme="minorHAnsi" w:cstheme="minorHAnsi"/>
        </w:rPr>
        <w:t xml:space="preserve">were able to accomplish a valuation in only eight runs, when a 32 run, full factorial design would not practically meet the time limitations.  By analyzing the main and interaction effect plots as well as the Pareto plot, we could visualize what </w:t>
      </w:r>
      <w:r w:rsidR="00B5130D">
        <w:rPr>
          <w:rFonts w:asciiTheme="minorHAnsi" w:hAnsiTheme="minorHAnsi" w:cstheme="minorHAnsi"/>
        </w:rPr>
        <w:t>we saw in the</w:t>
      </w:r>
      <w:r w:rsidR="00C71160">
        <w:rPr>
          <w:rFonts w:asciiTheme="minorHAnsi" w:hAnsiTheme="minorHAnsi" w:cstheme="minorHAnsi"/>
        </w:rPr>
        <w:t xml:space="preserve"> </w:t>
      </w:r>
      <w:r w:rsidR="00B5130D">
        <w:rPr>
          <w:rFonts w:asciiTheme="minorHAnsi" w:hAnsiTheme="minorHAnsi" w:cstheme="minorHAnsi"/>
        </w:rPr>
        <w:t>statistical findings; the description, time of day, and location the ad was placed were factors that the variance can be attributed to, and it is wise to create an ad that reflects this.  With the factors’ levels adjusted to represent the highest predicted click through rate, the ad will be run for the remainder of the Google AdWords campaign.</w:t>
      </w:r>
    </w:p>
    <w:sectPr w:rsidR="00344C62" w:rsidRPr="00CA7B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56596"/>
    <w:multiLevelType w:val="multilevel"/>
    <w:tmpl w:val="D95EA9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C67797D"/>
    <w:multiLevelType w:val="multilevel"/>
    <w:tmpl w:val="F59AB920"/>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2" w15:restartNumberingAfterBreak="0">
    <w:nsid w:val="3ED775A7"/>
    <w:multiLevelType w:val="multilevel"/>
    <w:tmpl w:val="AC54AB60"/>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62"/>
    <w:rsid w:val="000156FA"/>
    <w:rsid w:val="000546BD"/>
    <w:rsid w:val="00062FD2"/>
    <w:rsid w:val="00116BEF"/>
    <w:rsid w:val="00234ACC"/>
    <w:rsid w:val="002A45C3"/>
    <w:rsid w:val="002C189A"/>
    <w:rsid w:val="00344C62"/>
    <w:rsid w:val="003A7D60"/>
    <w:rsid w:val="003C4EF3"/>
    <w:rsid w:val="004C7DAF"/>
    <w:rsid w:val="004F650F"/>
    <w:rsid w:val="005D2145"/>
    <w:rsid w:val="006367F2"/>
    <w:rsid w:val="00676547"/>
    <w:rsid w:val="0068432D"/>
    <w:rsid w:val="006D44FF"/>
    <w:rsid w:val="007048A4"/>
    <w:rsid w:val="007C1A20"/>
    <w:rsid w:val="0085539B"/>
    <w:rsid w:val="00975309"/>
    <w:rsid w:val="00A83E42"/>
    <w:rsid w:val="00AE1438"/>
    <w:rsid w:val="00B06B7B"/>
    <w:rsid w:val="00B5130D"/>
    <w:rsid w:val="00B71438"/>
    <w:rsid w:val="00BA7905"/>
    <w:rsid w:val="00BB7BFD"/>
    <w:rsid w:val="00C71160"/>
    <w:rsid w:val="00CA7BAF"/>
    <w:rsid w:val="00CD1CC5"/>
    <w:rsid w:val="00D31FB7"/>
    <w:rsid w:val="00D61695"/>
    <w:rsid w:val="00D632F5"/>
    <w:rsid w:val="00DB4E9D"/>
    <w:rsid w:val="00DB7253"/>
    <w:rsid w:val="00DD7C58"/>
    <w:rsid w:val="00E826A0"/>
    <w:rsid w:val="00ED68A9"/>
    <w:rsid w:val="00F34677"/>
    <w:rsid w:val="00F4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D20E"/>
  <w15:docId w15:val="{D1055083-D6E2-4D42-8CB9-C7AFC528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C7DAF"/>
    <w:pPr>
      <w:ind w:left="720"/>
      <w:contextualSpacing/>
    </w:pPr>
  </w:style>
  <w:style w:type="paragraph" w:styleId="NormalWeb">
    <w:name w:val="Normal (Web)"/>
    <w:basedOn w:val="Normal"/>
    <w:uiPriority w:val="99"/>
    <w:unhideWhenUsed/>
    <w:rsid w:val="00F3467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3467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04849-5DB3-4EC3-8A98-DD62234F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dc:creator>
  <cp:lastModifiedBy>Saketh Patibandla</cp:lastModifiedBy>
  <cp:revision>4</cp:revision>
  <dcterms:created xsi:type="dcterms:W3CDTF">2017-05-10T16:04:00Z</dcterms:created>
  <dcterms:modified xsi:type="dcterms:W3CDTF">2017-05-10T16:14:00Z</dcterms:modified>
</cp:coreProperties>
</file>