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REPORT ANALISI DATI E-COMMERCE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15/01/2024</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Redatto da:</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Manis Deborah</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Passaro Miriam</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Perseu Vanessa Megan</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Tripodi Marco</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widowControl w:val="1"/>
        <w:spacing w:after="20" w:before="20" w:line="240" w:lineRule="auto"/>
        <w:rPr>
          <w:sz w:val="24"/>
          <w:szCs w:val="24"/>
        </w:rPr>
      </w:pPr>
      <w:r w:rsidDel="00000000" w:rsidR="00000000" w:rsidRPr="00000000">
        <w:rPr>
          <w:i w:val="1"/>
          <w:sz w:val="24"/>
          <w:szCs w:val="24"/>
          <w:rtl w:val="0"/>
        </w:rPr>
        <w:t xml:space="preserve">Esercizi da Risolvere con SQL</w:t>
      </w:r>
      <w:r w:rsidDel="00000000" w:rsidR="00000000" w:rsidRPr="00000000">
        <w:rPr>
          <w:sz w:val="24"/>
          <w:szCs w:val="24"/>
          <w:rtl w:val="0"/>
        </w:rPr>
        <w:t xml:space="preserve">:</w:t>
      </w:r>
    </w:p>
    <w:p w:rsidR="00000000" w:rsidDel="00000000" w:rsidP="00000000" w:rsidRDefault="00000000" w:rsidRPr="00000000" w14:paraId="0000000B">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0C">
      <w:pPr>
        <w:widowControl w:val="1"/>
        <w:spacing w:after="20" w:before="20" w:line="240" w:lineRule="auto"/>
        <w:ind w:left="0" w:firstLine="0"/>
        <w:rPr>
          <w:sz w:val="24"/>
          <w:szCs w:val="24"/>
        </w:rPr>
      </w:pPr>
      <w:r w:rsidDel="00000000" w:rsidR="00000000" w:rsidRPr="00000000">
        <w:rPr>
          <w:sz w:val="24"/>
          <w:szCs w:val="24"/>
          <w:rtl w:val="0"/>
        </w:rPr>
        <w:t xml:space="preserve">1) Analisi delle Vendite Mensili:</w:t>
      </w:r>
    </w:p>
    <w:p w:rsidR="00000000" w:rsidDel="00000000" w:rsidP="00000000" w:rsidRDefault="00000000" w:rsidRPr="00000000" w14:paraId="0000000D">
      <w:pPr>
        <w:widowControl w:val="1"/>
        <w:spacing w:after="20" w:before="20" w:line="240" w:lineRule="auto"/>
        <w:ind w:left="0" w:firstLine="0"/>
        <w:rPr>
          <w:sz w:val="24"/>
          <w:szCs w:val="24"/>
        </w:rPr>
      </w:pPr>
      <w:r w:rsidDel="00000000" w:rsidR="00000000" w:rsidRPr="00000000">
        <w:rPr>
          <w:sz w:val="24"/>
          <w:szCs w:val="24"/>
          <w:rtl w:val="0"/>
        </w:rPr>
        <w:t xml:space="preserve">Nel primo trimestre l’analisi rivela un climax crescente, successivamente il flusso di vendite rimane costante, il mese di Luglio registra il valore più basso mentre Agosto il valore più alto, seguito da una moderata diminuzione verso la fine dell’anno.</w:t>
      </w:r>
    </w:p>
    <w:p w:rsidR="00000000" w:rsidDel="00000000" w:rsidP="00000000" w:rsidRDefault="00000000" w:rsidRPr="00000000" w14:paraId="0000000E">
      <w:pPr>
        <w:spacing w:after="20" w:before="20" w:line="240" w:lineRule="auto"/>
        <w:rPr>
          <w:sz w:val="24"/>
          <w:szCs w:val="24"/>
        </w:rPr>
      </w:pPr>
      <w:r w:rsidDel="00000000" w:rsidR="00000000" w:rsidRPr="00000000">
        <w:rPr>
          <w:sz w:val="24"/>
          <w:szCs w:val="24"/>
          <w:rtl w:val="0"/>
        </w:rPr>
        <w:t xml:space="preserve">L’andamento è particolarmente interessante per quanto riguarda i picchi di Luglio e Agosto suggerendo periodi di rispettivamente minore e maggiore attività. </w:t>
      </w:r>
    </w:p>
    <w:p w:rsidR="00000000" w:rsidDel="00000000" w:rsidP="00000000" w:rsidRDefault="00000000" w:rsidRPr="00000000" w14:paraId="0000000F">
      <w:pPr>
        <w:spacing w:after="20" w:before="20" w:line="240" w:lineRule="auto"/>
        <w:ind w:left="3240" w:hanging="360"/>
        <w:rPr>
          <w:b w:val="1"/>
          <w:sz w:val="24"/>
          <w:szCs w:val="24"/>
        </w:rPr>
      </w:pPr>
      <w:r w:rsidDel="00000000" w:rsidR="00000000" w:rsidRPr="00000000">
        <w:rPr>
          <w:rtl w:val="0"/>
        </w:rPr>
      </w:r>
    </w:p>
    <w:tbl>
      <w:tblPr>
        <w:tblStyle w:val="Table1"/>
        <w:tblpPr w:leftFromText="180" w:rightFromText="180" w:topFromText="180" w:bottomFromText="180" w:vertAnchor="text" w:horzAnchor="text" w:tblpX="2655" w:tblpY="0"/>
        <w:tblW w:w="2895.0" w:type="dxa"/>
        <w:jc w:val="left"/>
        <w:tblInd w:w="2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665"/>
        <w:tblGridChange w:id="0">
          <w:tblGrid>
            <w:gridCol w:w="1230"/>
            <w:gridCol w:w="1665"/>
          </w:tblGrid>
        </w:tblGridChange>
      </w:tblGrid>
      <w:tr>
        <w:trPr>
          <w:cantSplit w:val="0"/>
          <w:trHeight w:val="394.746093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spacing w:after="20" w:before="20" w:lineRule="auto"/>
              <w:rPr>
                <w:b w:val="1"/>
                <w:sz w:val="24"/>
                <w:szCs w:val="24"/>
              </w:rPr>
            </w:pPr>
            <w:r w:rsidDel="00000000" w:rsidR="00000000" w:rsidRPr="00000000">
              <w:rPr>
                <w:b w:val="1"/>
                <w:sz w:val="24"/>
                <w:szCs w:val="24"/>
                <w:rtl w:val="0"/>
              </w:rPr>
              <w:t xml:space="preserve">Mese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spacing w:after="20" w:before="20" w:lineRule="auto"/>
              <w:rPr>
                <w:b w:val="1"/>
                <w:sz w:val="24"/>
                <w:szCs w:val="24"/>
              </w:rPr>
            </w:pPr>
            <w:r w:rsidDel="00000000" w:rsidR="00000000" w:rsidRPr="00000000">
              <w:rPr>
                <w:b w:val="1"/>
                <w:sz w:val="24"/>
                <w:szCs w:val="24"/>
                <w:rtl w:val="0"/>
              </w:rPr>
              <w:t xml:space="preserve">TOT Vendite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spacing w:after="20" w:before="20" w:lineRule="auto"/>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spacing w:after="20" w:before="20" w:lineRule="auto"/>
              <w:rPr>
                <w:sz w:val="24"/>
                <w:szCs w:val="24"/>
              </w:rPr>
            </w:pPr>
            <w:r w:rsidDel="00000000" w:rsidR="00000000" w:rsidRPr="00000000">
              <w:rPr>
                <w:sz w:val="24"/>
                <w:szCs w:val="24"/>
                <w:rtl w:val="0"/>
              </w:rPr>
              <w:t xml:space="preserve">€  48414,25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spacing w:after="20" w:before="20" w:lineRule="auto"/>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spacing w:after="20" w:before="20" w:lineRule="auto"/>
              <w:rPr>
                <w:sz w:val="24"/>
                <w:szCs w:val="24"/>
              </w:rPr>
            </w:pPr>
            <w:r w:rsidDel="00000000" w:rsidR="00000000" w:rsidRPr="00000000">
              <w:rPr>
                <w:sz w:val="24"/>
                <w:szCs w:val="24"/>
                <w:rtl w:val="0"/>
              </w:rPr>
              <w:t xml:space="preserve">€  35519,13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spacing w:after="20" w:before="20" w:lineRule="auto"/>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spacing w:after="20" w:before="20" w:lineRule="auto"/>
              <w:rPr>
                <w:sz w:val="24"/>
                <w:szCs w:val="24"/>
              </w:rPr>
            </w:pPr>
            <w:r w:rsidDel="00000000" w:rsidR="00000000" w:rsidRPr="00000000">
              <w:rPr>
                <w:sz w:val="24"/>
                <w:szCs w:val="24"/>
                <w:rtl w:val="0"/>
              </w:rPr>
              <w:t xml:space="preserve">€  64021,33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spacing w:after="20" w:before="20" w:lineRule="auto"/>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spacing w:after="20" w:before="20" w:lineRule="auto"/>
              <w:rPr>
                <w:sz w:val="24"/>
                <w:szCs w:val="24"/>
              </w:rPr>
            </w:pPr>
            <w:r w:rsidDel="00000000" w:rsidR="00000000" w:rsidRPr="00000000">
              <w:rPr>
                <w:sz w:val="24"/>
                <w:szCs w:val="24"/>
                <w:rtl w:val="0"/>
              </w:rPr>
              <w:t xml:space="preserve">€  63443,83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spacing w:after="20" w:before="20" w:lineRule="auto"/>
              <w:rPr>
                <w:sz w:val="24"/>
                <w:szCs w:val="24"/>
              </w:rPr>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B">
            <w:pPr>
              <w:spacing w:after="20" w:before="20" w:lineRule="auto"/>
              <w:rPr>
                <w:sz w:val="24"/>
                <w:szCs w:val="24"/>
              </w:rPr>
            </w:pPr>
            <w:r w:rsidDel="00000000" w:rsidR="00000000" w:rsidRPr="00000000">
              <w:rPr>
                <w:sz w:val="24"/>
                <w:szCs w:val="24"/>
                <w:rtl w:val="0"/>
              </w:rPr>
              <w:t xml:space="preserve">€  64096,96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spacing w:after="20" w:before="20" w:lineRule="auto"/>
              <w:rPr>
                <w:sz w:val="24"/>
                <w:szCs w:val="24"/>
              </w:rPr>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spacing w:after="20" w:before="20" w:lineRule="auto"/>
              <w:rPr>
                <w:sz w:val="24"/>
                <w:szCs w:val="24"/>
              </w:rPr>
            </w:pPr>
            <w:r w:rsidDel="00000000" w:rsidR="00000000" w:rsidRPr="00000000">
              <w:rPr>
                <w:sz w:val="24"/>
                <w:szCs w:val="24"/>
                <w:rtl w:val="0"/>
              </w:rPr>
              <w:t xml:space="preserve">€  56494,47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E">
            <w:pPr>
              <w:spacing w:after="20" w:before="20" w:lineRule="auto"/>
              <w:rPr>
                <w:sz w:val="24"/>
                <w:szCs w:val="24"/>
                <w:shd w:fill="e06666" w:val="clear"/>
              </w:rPr>
            </w:pPr>
            <w:r w:rsidDel="00000000" w:rsidR="00000000" w:rsidRPr="00000000">
              <w:rPr>
                <w:sz w:val="24"/>
                <w:szCs w:val="24"/>
                <w:shd w:fill="e06666" w:val="clear"/>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F">
            <w:pPr>
              <w:spacing w:after="20" w:before="20" w:lineRule="auto"/>
              <w:rPr>
                <w:sz w:val="24"/>
                <w:szCs w:val="24"/>
                <w:shd w:fill="e06666" w:val="clear"/>
              </w:rPr>
            </w:pPr>
            <w:r w:rsidDel="00000000" w:rsidR="00000000" w:rsidRPr="00000000">
              <w:rPr>
                <w:sz w:val="24"/>
                <w:szCs w:val="24"/>
                <w:shd w:fill="e06666" w:val="clear"/>
                <w:rtl w:val="0"/>
              </w:rPr>
              <w:t xml:space="preserve">€  28844,91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0">
            <w:pPr>
              <w:spacing w:after="20" w:before="20" w:lineRule="auto"/>
              <w:rPr>
                <w:sz w:val="24"/>
                <w:szCs w:val="24"/>
                <w:highlight w:val="green"/>
              </w:rPr>
            </w:pPr>
            <w:r w:rsidDel="00000000" w:rsidR="00000000" w:rsidRPr="00000000">
              <w:rPr>
                <w:sz w:val="24"/>
                <w:szCs w:val="24"/>
                <w:highlight w:val="green"/>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1">
            <w:pPr>
              <w:spacing w:after="20" w:before="20" w:lineRule="auto"/>
              <w:rPr>
                <w:sz w:val="24"/>
                <w:szCs w:val="24"/>
                <w:highlight w:val="green"/>
              </w:rPr>
            </w:pPr>
            <w:r w:rsidDel="00000000" w:rsidR="00000000" w:rsidRPr="00000000">
              <w:rPr>
                <w:sz w:val="24"/>
                <w:szCs w:val="24"/>
                <w:highlight w:val="green"/>
                <w:rtl w:val="0"/>
              </w:rPr>
              <w:t xml:space="preserve">€  67857,31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spacing w:after="20" w:before="20" w:lineRule="auto"/>
              <w:rPr>
                <w:sz w:val="24"/>
                <w:szCs w:val="24"/>
              </w:rPr>
            </w:pPr>
            <w:r w:rsidDel="00000000" w:rsidR="00000000" w:rsidRPr="00000000">
              <w:rPr>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3">
            <w:pPr>
              <w:spacing w:after="20" w:before="20" w:lineRule="auto"/>
              <w:rPr>
                <w:sz w:val="24"/>
                <w:szCs w:val="24"/>
              </w:rPr>
            </w:pPr>
            <w:r w:rsidDel="00000000" w:rsidR="00000000" w:rsidRPr="00000000">
              <w:rPr>
                <w:sz w:val="24"/>
                <w:szCs w:val="24"/>
                <w:rtl w:val="0"/>
              </w:rPr>
              <w:t xml:space="preserve">€  54684,86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4">
            <w:pPr>
              <w:spacing w:after="20" w:before="20" w:lineRule="auto"/>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5">
            <w:pPr>
              <w:spacing w:after="20" w:before="20" w:lineRule="auto"/>
              <w:rPr>
                <w:sz w:val="24"/>
                <w:szCs w:val="24"/>
              </w:rPr>
            </w:pPr>
            <w:r w:rsidDel="00000000" w:rsidR="00000000" w:rsidRPr="00000000">
              <w:rPr>
                <w:sz w:val="24"/>
                <w:szCs w:val="24"/>
                <w:rtl w:val="0"/>
              </w:rPr>
              <w:t xml:space="preserve">€  56172,89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6">
            <w:pPr>
              <w:spacing w:after="20" w:before="20" w:lineRule="auto"/>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7">
            <w:pPr>
              <w:spacing w:after="20" w:before="20" w:lineRule="auto"/>
              <w:rPr>
                <w:sz w:val="24"/>
                <w:szCs w:val="24"/>
              </w:rPr>
            </w:pPr>
            <w:r w:rsidDel="00000000" w:rsidR="00000000" w:rsidRPr="00000000">
              <w:rPr>
                <w:sz w:val="24"/>
                <w:szCs w:val="24"/>
                <w:rtl w:val="0"/>
              </w:rPr>
              <w:t xml:space="preserve">€  52868,28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8">
            <w:pPr>
              <w:spacing w:after="20" w:before="20" w:lineRule="auto"/>
              <w:rPr>
                <w:sz w:val="24"/>
                <w:szCs w:val="24"/>
              </w:rPr>
            </w:pPr>
            <w:r w:rsidDel="00000000" w:rsidR="00000000" w:rsidRPr="00000000">
              <w:rPr>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9">
            <w:pPr>
              <w:spacing w:after="20" w:before="20" w:lineRule="auto"/>
              <w:rPr>
                <w:sz w:val="24"/>
                <w:szCs w:val="24"/>
              </w:rPr>
            </w:pPr>
            <w:r w:rsidDel="00000000" w:rsidR="00000000" w:rsidRPr="00000000">
              <w:rPr>
                <w:sz w:val="24"/>
                <w:szCs w:val="24"/>
                <w:rtl w:val="0"/>
              </w:rPr>
              <w:t xml:space="preserve">€  58558,33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A">
            <w:pPr>
              <w:spacing w:after="20" w:before="20" w:lineRule="auto"/>
              <w:rPr>
                <w:sz w:val="24"/>
                <w:szCs w:val="24"/>
                <w:highlight w:val="yellow"/>
              </w:rPr>
            </w:pPr>
            <w:r w:rsidDel="00000000" w:rsidR="00000000" w:rsidRPr="00000000">
              <w:rPr>
                <w:b w:val="1"/>
                <w:sz w:val="24"/>
                <w:szCs w:val="24"/>
                <w:highlight w:val="yellow"/>
                <w:rtl w:val="0"/>
              </w:rPr>
              <w:t xml:space="preserve">Totale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B">
            <w:pPr>
              <w:spacing w:after="20" w:before="20" w:lineRule="auto"/>
              <w:rPr>
                <w:sz w:val="24"/>
                <w:szCs w:val="24"/>
                <w:highlight w:val="yellow"/>
              </w:rPr>
            </w:pPr>
            <w:r w:rsidDel="00000000" w:rsidR="00000000" w:rsidRPr="00000000">
              <w:rPr>
                <w:sz w:val="24"/>
                <w:szCs w:val="24"/>
                <w:highlight w:val="yellow"/>
                <w:rtl w:val="0"/>
              </w:rPr>
              <w:t xml:space="preserve">€  650976,55</w:t>
            </w:r>
          </w:p>
        </w:tc>
      </w:tr>
    </w:tbl>
    <w:p w:rsidR="00000000" w:rsidDel="00000000" w:rsidP="00000000" w:rsidRDefault="00000000" w:rsidRPr="00000000" w14:paraId="0000002C">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2D">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2E">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2F">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0">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1">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2">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3">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4">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5">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6">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7">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8">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9">
      <w:pPr>
        <w:spacing w:after="20" w:before="20" w:line="240" w:lineRule="auto"/>
        <w:rPr>
          <w:sz w:val="24"/>
          <w:szCs w:val="24"/>
        </w:rPr>
      </w:pPr>
      <w:r w:rsidDel="00000000" w:rsidR="00000000" w:rsidRPr="00000000">
        <w:rPr>
          <w:rtl w:val="0"/>
        </w:rPr>
      </w:r>
    </w:p>
    <w:p w:rsidR="00000000" w:rsidDel="00000000" w:rsidP="00000000" w:rsidRDefault="00000000" w:rsidRPr="00000000" w14:paraId="0000003A">
      <w:pPr>
        <w:widowControl w:val="1"/>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3B">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3C">
      <w:pPr>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3D">
      <w:pPr>
        <w:widowControl w:val="1"/>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3E">
      <w:pPr>
        <w:widowControl w:val="1"/>
        <w:spacing w:after="20" w:before="20" w:line="240" w:lineRule="auto"/>
        <w:ind w:left="0" w:firstLine="0"/>
        <w:rPr>
          <w:sz w:val="24"/>
          <w:szCs w:val="24"/>
        </w:rPr>
      </w:pPr>
      <w:r w:rsidDel="00000000" w:rsidR="00000000" w:rsidRPr="00000000">
        <w:rPr>
          <w:sz w:val="24"/>
          <w:szCs w:val="24"/>
          <w:rtl w:val="0"/>
        </w:rPr>
        <w:t xml:space="preserve">2) Prodotti più Venduti:</w:t>
      </w:r>
    </w:p>
    <w:p w:rsidR="00000000" w:rsidDel="00000000" w:rsidP="00000000" w:rsidRDefault="00000000" w:rsidRPr="00000000" w14:paraId="0000003F">
      <w:pPr>
        <w:widowControl w:val="1"/>
        <w:spacing w:after="20" w:before="20" w:line="240" w:lineRule="auto"/>
        <w:ind w:left="0" w:firstLine="0"/>
        <w:rPr>
          <w:sz w:val="24"/>
          <w:szCs w:val="24"/>
        </w:rPr>
      </w:pPr>
      <w:r w:rsidDel="00000000" w:rsidR="00000000" w:rsidRPr="00000000">
        <w:rPr>
          <w:sz w:val="24"/>
          <w:szCs w:val="24"/>
          <w:rtl w:val="0"/>
        </w:rPr>
        <w:t xml:space="preserve">I tre prodotti più venduti e le rispettive quantità vendute:</w:t>
      </w:r>
    </w:p>
    <w:p w:rsidR="00000000" w:rsidDel="00000000" w:rsidP="00000000" w:rsidRDefault="00000000" w:rsidRPr="00000000" w14:paraId="00000040">
      <w:pPr>
        <w:spacing w:after="20" w:before="20" w:line="240" w:lineRule="auto"/>
        <w:ind w:left="3240" w:hanging="360"/>
        <w:rPr>
          <w:b w:val="1"/>
          <w:sz w:val="24"/>
          <w:szCs w:val="24"/>
        </w:rPr>
      </w:pPr>
      <w:r w:rsidDel="00000000" w:rsidR="00000000" w:rsidRPr="00000000">
        <w:rPr>
          <w:rtl w:val="0"/>
        </w:rPr>
      </w:r>
    </w:p>
    <w:p w:rsidR="00000000" w:rsidDel="00000000" w:rsidP="00000000" w:rsidRDefault="00000000" w:rsidRPr="00000000" w14:paraId="00000041">
      <w:pPr>
        <w:widowControl w:val="1"/>
        <w:spacing w:after="20" w:before="20" w:line="240" w:lineRule="auto"/>
        <w:ind w:left="0" w:firstLine="0"/>
        <w:rPr>
          <w:b w:val="1"/>
          <w:sz w:val="24"/>
          <w:szCs w:val="24"/>
        </w:rPr>
      </w:pPr>
      <w:r w:rsidDel="00000000" w:rsidR="00000000" w:rsidRPr="00000000">
        <w:rPr>
          <w:sz w:val="24"/>
          <w:szCs w:val="24"/>
          <w:rtl w:val="0"/>
        </w:rPr>
        <w:tab/>
        <w:tab/>
        <w:tab/>
        <w:tab/>
      </w:r>
      <w:r w:rsidDel="00000000" w:rsidR="00000000" w:rsidRPr="00000000">
        <w:rPr>
          <w:rtl w:val="0"/>
        </w:rPr>
      </w:r>
    </w:p>
    <w:tbl>
      <w:tblPr>
        <w:tblStyle w:val="Table2"/>
        <w:tblW w:w="4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745"/>
        <w:tblGridChange w:id="0">
          <w:tblGrid>
            <w:gridCol w:w="1605"/>
            <w:gridCol w:w="2745"/>
          </w:tblGrid>
        </w:tblGridChange>
      </w:tblGrid>
      <w:tr>
        <w:trPr>
          <w:cantSplit w:val="0"/>
          <w:trHeight w:val="58.393700787401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0" w:before="20" w:lineRule="auto"/>
              <w:rPr>
                <w:b w:val="1"/>
                <w:sz w:val="24"/>
                <w:szCs w:val="24"/>
              </w:rPr>
            </w:pPr>
            <w:r w:rsidDel="00000000" w:rsidR="00000000" w:rsidRPr="00000000">
              <w:rPr>
                <w:b w:val="1"/>
                <w:sz w:val="24"/>
                <w:szCs w:val="24"/>
                <w:rtl w:val="0"/>
              </w:rPr>
              <w:t xml:space="preserve">Prodotto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0" w:before="20" w:lineRule="auto"/>
              <w:rPr>
                <w:b w:val="1"/>
                <w:sz w:val="24"/>
                <w:szCs w:val="24"/>
              </w:rPr>
            </w:pPr>
            <w:r w:rsidDel="00000000" w:rsidR="00000000" w:rsidRPr="00000000">
              <w:rPr>
                <w:b w:val="1"/>
                <w:sz w:val="24"/>
                <w:szCs w:val="24"/>
                <w:rtl w:val="0"/>
              </w:rPr>
              <w:t xml:space="preserve">Quantità Venduta</w:t>
            </w:r>
          </w:p>
        </w:tc>
      </w:tr>
      <w:tr>
        <w:trPr>
          <w:cantSplit w:val="0"/>
          <w:trHeight w:val="58.393700787401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3577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17</w:t>
            </w:r>
          </w:p>
        </w:tc>
      </w:tr>
      <w:tr>
        <w:trPr>
          <w:cantSplit w:val="0"/>
          <w:trHeight w:val="58.3937007874015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856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16</w:t>
            </w:r>
          </w:p>
        </w:tc>
      </w:tr>
      <w:tr>
        <w:trPr>
          <w:cantSplit w:val="0"/>
          <w:trHeight w:val="482.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4023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4A">
      <w:pPr>
        <w:widowControl w:val="1"/>
        <w:spacing w:after="20" w:before="2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B">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4C">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4D">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4E">
      <w:pPr>
        <w:widowControl w:val="1"/>
        <w:spacing w:after="20" w:before="20" w:line="240" w:lineRule="auto"/>
        <w:ind w:left="0" w:firstLine="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Analisi Cliente:</w:t>
      </w:r>
    </w:p>
    <w:p w:rsidR="00000000" w:rsidDel="00000000" w:rsidP="00000000" w:rsidRDefault="00000000" w:rsidRPr="00000000" w14:paraId="0000004F">
      <w:pPr>
        <w:widowControl w:val="1"/>
        <w:spacing w:after="20" w:before="20" w:line="240" w:lineRule="auto"/>
        <w:ind w:left="0" w:firstLine="0"/>
        <w:rPr>
          <w:sz w:val="24"/>
          <w:szCs w:val="24"/>
        </w:rPr>
      </w:pPr>
      <w:r w:rsidDel="00000000" w:rsidR="00000000" w:rsidRPr="00000000">
        <w:rPr>
          <w:sz w:val="24"/>
          <w:szCs w:val="24"/>
          <w:rtl w:val="0"/>
        </w:rPr>
        <w:t xml:space="preserve">I clienti che hanno effettuato il maggior numero di acquisti sono i seguenti, entrambi con il totale di 3 acquisti.</w:t>
      </w:r>
    </w:p>
    <w:p w:rsidR="00000000" w:rsidDel="00000000" w:rsidP="00000000" w:rsidRDefault="00000000" w:rsidRPr="00000000" w14:paraId="00000050">
      <w:pPr>
        <w:spacing w:after="20" w:before="20" w:line="240" w:lineRule="auto"/>
        <w:rPr>
          <w:sz w:val="24"/>
          <w:szCs w:val="24"/>
        </w:rPr>
      </w:pPr>
      <w:r w:rsidDel="00000000" w:rsidR="00000000" w:rsidRPr="00000000">
        <w:rPr>
          <w:rtl w:val="0"/>
        </w:rPr>
      </w:r>
    </w:p>
    <w:p w:rsidR="00000000" w:rsidDel="00000000" w:rsidP="00000000" w:rsidRDefault="00000000" w:rsidRPr="00000000" w14:paraId="00000051">
      <w:pPr>
        <w:widowControl w:val="1"/>
        <w:spacing w:after="20" w:before="20" w:line="240" w:lineRule="auto"/>
        <w:ind w:left="1800" w:hanging="360"/>
        <w:rPr>
          <w:b w:val="1"/>
          <w:sz w:val="24"/>
          <w:szCs w:val="24"/>
        </w:rPr>
      </w:pPr>
      <w:r w:rsidDel="00000000" w:rsidR="00000000" w:rsidRPr="00000000">
        <w:rPr>
          <w:b w:val="1"/>
          <w:sz w:val="24"/>
          <w:szCs w:val="24"/>
          <w:rtl w:val="0"/>
        </w:rPr>
        <w:t xml:space="preserve">ClienteID</w:t>
      </w:r>
      <w:r w:rsidDel="00000000" w:rsidR="00000000" w:rsidRPr="00000000">
        <w:rPr>
          <w:sz w:val="24"/>
          <w:szCs w:val="24"/>
          <w:rtl w:val="0"/>
        </w:rPr>
        <w:tab/>
      </w:r>
      <w:r w:rsidDel="00000000" w:rsidR="00000000" w:rsidRPr="00000000">
        <w:rPr>
          <w:b w:val="1"/>
          <w:sz w:val="24"/>
          <w:szCs w:val="24"/>
          <w:rtl w:val="0"/>
        </w:rPr>
        <w:t xml:space="preserve">Conteggio_transazioni</w:t>
      </w:r>
    </w:p>
    <w:p w:rsidR="00000000" w:rsidDel="00000000" w:rsidP="00000000" w:rsidRDefault="00000000" w:rsidRPr="00000000" w14:paraId="00000052">
      <w:pPr>
        <w:spacing w:after="20" w:before="20" w:line="240" w:lineRule="auto"/>
        <w:ind w:left="1800" w:hanging="360"/>
        <w:rPr>
          <w:sz w:val="24"/>
          <w:szCs w:val="24"/>
        </w:rPr>
      </w:pPr>
      <w:r w:rsidDel="00000000" w:rsidR="00000000" w:rsidRPr="00000000">
        <w:rPr>
          <w:sz w:val="24"/>
          <w:szCs w:val="24"/>
          <w:rtl w:val="0"/>
        </w:rPr>
        <w:t xml:space="preserve">700</w:t>
        <w:tab/>
        <w:tab/>
        <w:t xml:space="preserve">3</w:t>
      </w:r>
    </w:p>
    <w:p w:rsidR="00000000" w:rsidDel="00000000" w:rsidP="00000000" w:rsidRDefault="00000000" w:rsidRPr="00000000" w14:paraId="00000053">
      <w:pPr>
        <w:spacing w:after="20" w:before="20" w:line="240" w:lineRule="auto"/>
        <w:ind w:left="1800" w:hanging="360"/>
        <w:rPr>
          <w:sz w:val="24"/>
          <w:szCs w:val="24"/>
        </w:rPr>
      </w:pPr>
      <w:r w:rsidDel="00000000" w:rsidR="00000000" w:rsidRPr="00000000">
        <w:rPr>
          <w:sz w:val="24"/>
          <w:szCs w:val="24"/>
          <w:rtl w:val="0"/>
        </w:rPr>
        <w:t xml:space="preserve">4063</w:t>
        <w:tab/>
        <w:tab/>
        <w:t xml:space="preserve">3</w:t>
      </w:r>
    </w:p>
    <w:p w:rsidR="00000000" w:rsidDel="00000000" w:rsidP="00000000" w:rsidRDefault="00000000" w:rsidRPr="00000000" w14:paraId="00000054">
      <w:pPr>
        <w:widowControl w:val="1"/>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55">
      <w:pPr>
        <w:widowControl w:val="1"/>
        <w:spacing w:after="20" w:before="20" w:line="240" w:lineRule="auto"/>
        <w:ind w:left="0" w:firstLine="0"/>
        <w:rPr>
          <w:sz w:val="24"/>
          <w:szCs w:val="24"/>
        </w:rPr>
      </w:pPr>
      <w:r w:rsidDel="00000000" w:rsidR="00000000" w:rsidRPr="00000000">
        <w:rPr>
          <w:sz w:val="24"/>
          <w:szCs w:val="24"/>
          <w:rtl w:val="0"/>
        </w:rPr>
        <w:t xml:space="preserve">4) Valore medio della transazione:</w:t>
      </w:r>
    </w:p>
    <w:p w:rsidR="00000000" w:rsidDel="00000000" w:rsidP="00000000" w:rsidRDefault="00000000" w:rsidRPr="00000000" w14:paraId="00000056">
      <w:pPr>
        <w:widowControl w:val="1"/>
        <w:spacing w:after="20" w:before="20" w:line="240" w:lineRule="auto"/>
        <w:ind w:left="0" w:firstLine="0"/>
        <w:rPr>
          <w:sz w:val="24"/>
          <w:szCs w:val="24"/>
        </w:rPr>
      </w:pPr>
      <w:r w:rsidDel="00000000" w:rsidR="00000000" w:rsidRPr="00000000">
        <w:rPr>
          <w:sz w:val="24"/>
          <w:szCs w:val="24"/>
          <w:rtl w:val="0"/>
        </w:rPr>
        <w:t xml:space="preserve">Il valore medio di tutte le transazioni è € 1358,81</w:t>
      </w:r>
    </w:p>
    <w:p w:rsidR="00000000" w:rsidDel="00000000" w:rsidP="00000000" w:rsidRDefault="00000000" w:rsidRPr="00000000" w14:paraId="00000057">
      <w:pPr>
        <w:widowControl w:val="1"/>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58">
      <w:pPr>
        <w:widowControl w:val="1"/>
        <w:spacing w:after="20" w:before="20" w:line="240" w:lineRule="auto"/>
        <w:ind w:left="0" w:firstLine="0"/>
        <w:rPr>
          <w:sz w:val="24"/>
          <w:szCs w:val="24"/>
        </w:rPr>
      </w:pPr>
      <w:r w:rsidDel="00000000" w:rsidR="00000000" w:rsidRPr="00000000">
        <w:rPr>
          <w:sz w:val="24"/>
          <w:szCs w:val="24"/>
          <w:rtl w:val="0"/>
        </w:rPr>
        <w:t xml:space="preserve">5) Analisi Categoria Prodotto:</w:t>
      </w:r>
    </w:p>
    <w:p w:rsidR="00000000" w:rsidDel="00000000" w:rsidP="00000000" w:rsidRDefault="00000000" w:rsidRPr="00000000" w14:paraId="00000059">
      <w:pPr>
        <w:widowControl w:val="1"/>
        <w:spacing w:after="20" w:before="20" w:line="240" w:lineRule="auto"/>
        <w:ind w:left="0" w:firstLine="0"/>
        <w:rPr>
          <w:sz w:val="24"/>
          <w:szCs w:val="24"/>
        </w:rPr>
      </w:pPr>
      <w:r w:rsidDel="00000000" w:rsidR="00000000" w:rsidRPr="00000000">
        <w:rPr>
          <w:sz w:val="24"/>
          <w:szCs w:val="24"/>
          <w:rtl w:val="0"/>
        </w:rPr>
        <w:t xml:space="preserve">La categoria di prodotto con il maggior numero di vendite sono i libri con 865 unità vendute</w:t>
      </w:r>
    </w:p>
    <w:p w:rsidR="00000000" w:rsidDel="00000000" w:rsidP="00000000" w:rsidRDefault="00000000" w:rsidRPr="00000000" w14:paraId="0000005A">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5B">
      <w:pPr>
        <w:widowControl w:val="1"/>
        <w:spacing w:after="20" w:before="20" w:line="240" w:lineRule="auto"/>
        <w:ind w:left="0" w:firstLine="0"/>
        <w:rPr>
          <w:sz w:val="24"/>
          <w:szCs w:val="24"/>
        </w:rPr>
      </w:pPr>
      <w:r w:rsidDel="00000000" w:rsidR="00000000" w:rsidRPr="00000000">
        <w:rPr>
          <w:sz w:val="24"/>
          <w:szCs w:val="24"/>
          <w:rtl w:val="0"/>
        </w:rPr>
        <w:t xml:space="preserve">6) Cliente Fedele:</w:t>
      </w:r>
    </w:p>
    <w:p w:rsidR="00000000" w:rsidDel="00000000" w:rsidP="00000000" w:rsidRDefault="00000000" w:rsidRPr="00000000" w14:paraId="0000005C">
      <w:pPr>
        <w:widowControl w:val="1"/>
        <w:spacing w:after="20" w:before="20" w:line="240" w:lineRule="auto"/>
        <w:ind w:left="0" w:firstLine="0"/>
        <w:rPr>
          <w:sz w:val="24"/>
          <w:szCs w:val="24"/>
        </w:rPr>
      </w:pPr>
      <w:r w:rsidDel="00000000" w:rsidR="00000000" w:rsidRPr="00000000">
        <w:rPr>
          <w:sz w:val="24"/>
          <w:szCs w:val="24"/>
          <w:rtl w:val="0"/>
        </w:rPr>
        <w:t xml:space="preserve">Il cliente 3875 è quello che ha speso più di tutti, cioè € 6310.962575</w:t>
      </w:r>
    </w:p>
    <w:p w:rsidR="00000000" w:rsidDel="00000000" w:rsidP="00000000" w:rsidRDefault="00000000" w:rsidRPr="00000000" w14:paraId="0000005D">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5E">
      <w:pPr>
        <w:widowControl w:val="1"/>
        <w:spacing w:after="20" w:before="20" w:line="240" w:lineRule="auto"/>
        <w:ind w:left="0" w:firstLine="0"/>
        <w:rPr>
          <w:sz w:val="24"/>
          <w:szCs w:val="24"/>
        </w:rPr>
      </w:pPr>
      <w:r w:rsidDel="00000000" w:rsidR="00000000" w:rsidRPr="00000000">
        <w:rPr>
          <w:sz w:val="24"/>
          <w:szCs w:val="24"/>
          <w:rtl w:val="0"/>
        </w:rPr>
        <w:t xml:space="preserve">7) Spedizioni Riuscite:</w:t>
      </w:r>
    </w:p>
    <w:p w:rsidR="00000000" w:rsidDel="00000000" w:rsidP="00000000" w:rsidRDefault="00000000" w:rsidRPr="00000000" w14:paraId="0000005F">
      <w:pPr>
        <w:widowControl w:val="1"/>
        <w:spacing w:after="20" w:before="20" w:line="240" w:lineRule="auto"/>
        <w:ind w:left="0" w:firstLine="0"/>
        <w:rPr>
          <w:sz w:val="24"/>
          <w:szCs w:val="24"/>
        </w:rPr>
      </w:pPr>
      <w:r w:rsidDel="00000000" w:rsidR="00000000" w:rsidRPr="00000000">
        <w:rPr>
          <w:sz w:val="24"/>
          <w:szCs w:val="24"/>
          <w:rtl w:val="0"/>
        </w:rPr>
        <w:t xml:space="preserve">La percentuale di spedizioni riuscite risultante è 48,7%</w:t>
      </w:r>
    </w:p>
    <w:p w:rsidR="00000000" w:rsidDel="00000000" w:rsidP="00000000" w:rsidRDefault="00000000" w:rsidRPr="00000000" w14:paraId="00000060">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61">
      <w:pPr>
        <w:widowControl w:val="1"/>
        <w:spacing w:after="20" w:before="20" w:line="240" w:lineRule="auto"/>
        <w:ind w:left="0" w:firstLine="0"/>
        <w:rPr>
          <w:sz w:val="24"/>
          <w:szCs w:val="24"/>
        </w:rPr>
      </w:pPr>
      <w:r w:rsidDel="00000000" w:rsidR="00000000" w:rsidRPr="00000000">
        <w:rPr>
          <w:sz w:val="24"/>
          <w:szCs w:val="24"/>
          <w:rtl w:val="0"/>
        </w:rPr>
        <w:t xml:space="preserve">8) Prodotto con la Migliore Recensione:</w:t>
      </w:r>
      <w:r w:rsidDel="00000000" w:rsidR="00000000" w:rsidRPr="00000000">
        <w:rPr>
          <w:rtl w:val="0"/>
        </w:rPr>
      </w:r>
    </w:p>
    <w:p w:rsidR="00000000" w:rsidDel="00000000" w:rsidP="00000000" w:rsidRDefault="00000000" w:rsidRPr="00000000" w14:paraId="00000062">
      <w:pPr>
        <w:widowControl w:val="1"/>
        <w:spacing w:after="20" w:before="20" w:line="240" w:lineRule="auto"/>
        <w:ind w:left="0" w:firstLine="0"/>
        <w:rPr>
          <w:sz w:val="24"/>
          <w:szCs w:val="24"/>
        </w:rPr>
      </w:pPr>
      <w:r w:rsidDel="00000000" w:rsidR="00000000" w:rsidRPr="00000000">
        <w:rPr>
          <w:sz w:val="24"/>
          <w:szCs w:val="24"/>
          <w:rtl w:val="0"/>
        </w:rPr>
        <w:t xml:space="preserve">I prodotti con la recensione media più alta, cioè pari a 5, si possono trovare al seguente </w:t>
      </w: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3">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64">
      <w:pPr>
        <w:widowControl w:val="1"/>
        <w:spacing w:after="20" w:before="20" w:line="240" w:lineRule="auto"/>
        <w:ind w:left="0" w:firstLine="0"/>
        <w:rPr>
          <w:sz w:val="24"/>
          <w:szCs w:val="24"/>
        </w:rPr>
      </w:pPr>
      <w:r w:rsidDel="00000000" w:rsidR="00000000" w:rsidRPr="00000000">
        <w:rPr>
          <w:sz w:val="24"/>
          <w:szCs w:val="24"/>
          <w:rtl w:val="0"/>
        </w:rPr>
        <w:t xml:space="preserve">9) </w:t>
      </w:r>
      <w:r w:rsidDel="00000000" w:rsidR="00000000" w:rsidRPr="00000000">
        <w:rPr>
          <w:sz w:val="24"/>
          <w:szCs w:val="24"/>
          <w:rtl w:val="0"/>
        </w:rPr>
        <w:t xml:space="preserve">Analisi Temporale:</w:t>
      </w:r>
    </w:p>
    <w:p w:rsidR="00000000" w:rsidDel="00000000" w:rsidP="00000000" w:rsidRDefault="00000000" w:rsidRPr="00000000" w14:paraId="00000065">
      <w:pPr>
        <w:spacing w:after="20" w:before="20" w:line="240" w:lineRule="auto"/>
        <w:rPr>
          <w:sz w:val="24"/>
          <w:szCs w:val="24"/>
        </w:rPr>
      </w:pPr>
      <w:r w:rsidDel="00000000" w:rsidR="00000000" w:rsidRPr="00000000">
        <w:rPr>
          <w:sz w:val="24"/>
          <w:szCs w:val="24"/>
          <w:rtl w:val="0"/>
        </w:rPr>
        <w:t xml:space="preserve">La tabella seguente riporta, oltre alla tabella del punto 1, la variazione percentuale per ogni mese con le rispettive variazioni Positive e Negative nel corso dell’anno. N.B.: Per Gennaio, non avendo un mese precedente, non è stato possibile definirlo</w:t>
      </w:r>
    </w:p>
    <w:p w:rsidR="00000000" w:rsidDel="00000000" w:rsidP="00000000" w:rsidRDefault="00000000" w:rsidRPr="00000000" w14:paraId="00000066">
      <w:pPr>
        <w:spacing w:after="20" w:before="20" w:line="240" w:lineRule="auto"/>
        <w:rPr>
          <w:sz w:val="24"/>
          <w:szCs w:val="24"/>
        </w:rPr>
      </w:pPr>
      <w:r w:rsidDel="00000000" w:rsidR="00000000" w:rsidRPr="00000000">
        <w:rPr>
          <w:rtl w:val="0"/>
        </w:rPr>
      </w:r>
    </w:p>
    <w:p w:rsidR="00000000" w:rsidDel="00000000" w:rsidP="00000000" w:rsidRDefault="00000000" w:rsidRPr="00000000" w14:paraId="00000067">
      <w:pPr>
        <w:spacing w:after="20" w:before="20" w:line="240" w:lineRule="auto"/>
        <w:rPr>
          <w:b w:val="1"/>
          <w:sz w:val="24"/>
          <w:szCs w:val="24"/>
        </w:rPr>
      </w:pPr>
      <w:r w:rsidDel="00000000" w:rsidR="00000000" w:rsidRPr="00000000">
        <w:rPr>
          <w:b w:val="1"/>
          <w:sz w:val="24"/>
          <w:szCs w:val="24"/>
          <w:rtl w:val="0"/>
        </w:rPr>
        <w:t xml:space="preserve">Anno Mese</w:t>
        <w:tab/>
        <w:t xml:space="preserve">Importo</w:t>
        <w:tab/>
        <w:tab/>
        <w:t xml:space="preserve">Mese_precedente</w:t>
        <w:tab/>
        <w:t xml:space="preserve">Percentuale</w:t>
        <w:tab/>
        <w:t xml:space="preserve">Andamento</w:t>
      </w:r>
    </w:p>
    <w:p w:rsidR="00000000" w:rsidDel="00000000" w:rsidP="00000000" w:rsidRDefault="00000000" w:rsidRPr="00000000" w14:paraId="00000068">
      <w:pPr>
        <w:spacing w:after="20" w:before="20" w:line="240" w:lineRule="auto"/>
        <w:rPr>
          <w:sz w:val="24"/>
          <w:szCs w:val="24"/>
        </w:rPr>
      </w:pPr>
      <w:r w:rsidDel="00000000" w:rsidR="00000000" w:rsidRPr="00000000">
        <w:rPr>
          <w:sz w:val="24"/>
          <w:szCs w:val="24"/>
          <w:rtl w:val="0"/>
        </w:rPr>
        <w:t xml:space="preserve">2022</w:t>
        <w:tab/>
        <w:t xml:space="preserve">1</w:t>
        <w:tab/>
        <w:t xml:space="preserve">€  48414.25 </w:t>
        <w:tab/>
        <w:tab/>
        <w:tab/>
        <w:tab/>
        <w:tab/>
        <w:t xml:space="preserve">ND</w:t>
      </w:r>
    </w:p>
    <w:p w:rsidR="00000000" w:rsidDel="00000000" w:rsidP="00000000" w:rsidRDefault="00000000" w:rsidRPr="00000000" w14:paraId="00000069">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2</w:t>
        <w:tab/>
        <w:t xml:space="preserve">€  35519.13</w:t>
        <w:tab/>
        <w:tab/>
        <w:t xml:space="preserve">€  48414.25</w:t>
        <w:tab/>
        <w:tab/>
        <w:t xml:space="preserve">73.37%</w:t>
        <w:tab/>
        <w:t xml:space="preserve">Negativo</w:t>
      </w:r>
    </w:p>
    <w:p w:rsidR="00000000" w:rsidDel="00000000" w:rsidP="00000000" w:rsidRDefault="00000000" w:rsidRPr="00000000" w14:paraId="0000006A">
      <w:pPr>
        <w:spacing w:after="20" w:before="20" w:line="240" w:lineRule="auto"/>
        <w:rPr>
          <w:sz w:val="24"/>
          <w:szCs w:val="24"/>
          <w:highlight w:val="green"/>
        </w:rPr>
      </w:pPr>
      <w:r w:rsidDel="00000000" w:rsidR="00000000" w:rsidRPr="00000000">
        <w:rPr>
          <w:sz w:val="24"/>
          <w:szCs w:val="24"/>
          <w:highlight w:val="green"/>
          <w:rtl w:val="0"/>
        </w:rPr>
        <w:t xml:space="preserve">2022</w:t>
        <w:tab/>
        <w:t xml:space="preserve">3</w:t>
        <w:tab/>
        <w:t xml:space="preserve">€  64021.33 </w:t>
        <w:tab/>
        <w:tab/>
        <w:t xml:space="preserve">€  35519.13</w:t>
        <w:tab/>
        <w:tab/>
        <w:t xml:space="preserve">180.24%</w:t>
        <w:tab/>
        <w:t xml:space="preserve">Positivo</w:t>
      </w:r>
    </w:p>
    <w:p w:rsidR="00000000" w:rsidDel="00000000" w:rsidP="00000000" w:rsidRDefault="00000000" w:rsidRPr="00000000" w14:paraId="0000006B">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4</w:t>
        <w:tab/>
        <w:t xml:space="preserve">€  63443.83 </w:t>
        <w:tab/>
        <w:tab/>
        <w:t xml:space="preserve">€  64021.33</w:t>
        <w:tab/>
        <w:tab/>
        <w:t xml:space="preserve">99.10%</w:t>
        <w:tab/>
        <w:t xml:space="preserve">Negativo</w:t>
      </w:r>
    </w:p>
    <w:p w:rsidR="00000000" w:rsidDel="00000000" w:rsidP="00000000" w:rsidRDefault="00000000" w:rsidRPr="00000000" w14:paraId="0000006C">
      <w:pPr>
        <w:spacing w:after="20" w:before="20" w:line="240" w:lineRule="auto"/>
        <w:rPr>
          <w:sz w:val="24"/>
          <w:szCs w:val="24"/>
          <w:highlight w:val="green"/>
        </w:rPr>
      </w:pPr>
      <w:r w:rsidDel="00000000" w:rsidR="00000000" w:rsidRPr="00000000">
        <w:rPr>
          <w:sz w:val="24"/>
          <w:szCs w:val="24"/>
          <w:highlight w:val="green"/>
          <w:rtl w:val="0"/>
        </w:rPr>
        <w:t xml:space="preserve">2022</w:t>
        <w:tab/>
        <w:t xml:space="preserve">5</w:t>
        <w:tab/>
        <w:t xml:space="preserve">€  64096.96</w:t>
        <w:tab/>
        <w:tab/>
        <w:t xml:space="preserve">€  63443.83</w:t>
        <w:tab/>
        <w:tab/>
        <w:t xml:space="preserve">101.03%</w:t>
        <w:tab/>
        <w:t xml:space="preserve">Positivo</w:t>
      </w:r>
    </w:p>
    <w:p w:rsidR="00000000" w:rsidDel="00000000" w:rsidP="00000000" w:rsidRDefault="00000000" w:rsidRPr="00000000" w14:paraId="0000006D">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6</w:t>
        <w:tab/>
        <w:t xml:space="preserve">€  56494.47</w:t>
        <w:tab/>
        <w:tab/>
        <w:t xml:space="preserve">€  64096.96</w:t>
        <w:tab/>
        <w:tab/>
        <w:t xml:space="preserve">88.14%</w:t>
        <w:tab/>
        <w:t xml:space="preserve">Negativo</w:t>
      </w:r>
    </w:p>
    <w:p w:rsidR="00000000" w:rsidDel="00000000" w:rsidP="00000000" w:rsidRDefault="00000000" w:rsidRPr="00000000" w14:paraId="0000006E">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7</w:t>
        <w:tab/>
        <w:t xml:space="preserve">€  28844.91</w:t>
        <w:tab/>
        <w:tab/>
        <w:t xml:space="preserve">€  56494.47</w:t>
        <w:tab/>
        <w:tab/>
        <w:t xml:space="preserve">51.06%</w:t>
        <w:tab/>
        <w:t xml:space="preserve">Negativo</w:t>
      </w:r>
    </w:p>
    <w:p w:rsidR="00000000" w:rsidDel="00000000" w:rsidP="00000000" w:rsidRDefault="00000000" w:rsidRPr="00000000" w14:paraId="0000006F">
      <w:pPr>
        <w:spacing w:after="20" w:before="20" w:line="240" w:lineRule="auto"/>
        <w:rPr>
          <w:sz w:val="24"/>
          <w:szCs w:val="24"/>
          <w:highlight w:val="green"/>
        </w:rPr>
      </w:pPr>
      <w:r w:rsidDel="00000000" w:rsidR="00000000" w:rsidRPr="00000000">
        <w:rPr>
          <w:sz w:val="24"/>
          <w:szCs w:val="24"/>
          <w:highlight w:val="green"/>
          <w:rtl w:val="0"/>
        </w:rPr>
        <w:t xml:space="preserve">2022</w:t>
        <w:tab/>
        <w:t xml:space="preserve">8</w:t>
        <w:tab/>
        <w:t xml:space="preserve">€  67857.31</w:t>
        <w:tab/>
        <w:tab/>
        <w:t xml:space="preserve">€  28844.91</w:t>
        <w:tab/>
        <w:tab/>
        <w:t xml:space="preserve">235.25%</w:t>
        <w:tab/>
        <w:t xml:space="preserve">Positivo</w:t>
      </w:r>
    </w:p>
    <w:p w:rsidR="00000000" w:rsidDel="00000000" w:rsidP="00000000" w:rsidRDefault="00000000" w:rsidRPr="00000000" w14:paraId="00000070">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9</w:t>
        <w:tab/>
        <w:t xml:space="preserve">€  54684.86</w:t>
        <w:tab/>
        <w:tab/>
        <w:t xml:space="preserve">€  67857.31</w:t>
        <w:tab/>
        <w:tab/>
        <w:t xml:space="preserve">80.59%</w:t>
        <w:tab/>
        <w:t xml:space="preserve">Negativo</w:t>
      </w:r>
    </w:p>
    <w:p w:rsidR="00000000" w:rsidDel="00000000" w:rsidP="00000000" w:rsidRDefault="00000000" w:rsidRPr="00000000" w14:paraId="00000071">
      <w:pPr>
        <w:spacing w:after="20" w:before="20" w:line="240" w:lineRule="auto"/>
        <w:rPr>
          <w:sz w:val="24"/>
          <w:szCs w:val="24"/>
          <w:highlight w:val="green"/>
        </w:rPr>
      </w:pPr>
      <w:r w:rsidDel="00000000" w:rsidR="00000000" w:rsidRPr="00000000">
        <w:rPr>
          <w:sz w:val="24"/>
          <w:szCs w:val="24"/>
          <w:highlight w:val="green"/>
          <w:rtl w:val="0"/>
        </w:rPr>
        <w:t xml:space="preserve">2022</w:t>
        <w:tab/>
        <w:t xml:space="preserve">10</w:t>
        <w:tab/>
        <w:t xml:space="preserve">€  56172.89</w:t>
        <w:tab/>
        <w:tab/>
        <w:t xml:space="preserve">€  54684.86</w:t>
        <w:tab/>
        <w:tab/>
        <w:t xml:space="preserve">102.72%</w:t>
        <w:tab/>
        <w:t xml:space="preserve">Positivo</w:t>
      </w:r>
    </w:p>
    <w:p w:rsidR="00000000" w:rsidDel="00000000" w:rsidP="00000000" w:rsidRDefault="00000000" w:rsidRPr="00000000" w14:paraId="00000072">
      <w:pPr>
        <w:spacing w:after="20" w:before="20" w:line="240" w:lineRule="auto"/>
        <w:rPr>
          <w:sz w:val="24"/>
          <w:szCs w:val="24"/>
          <w:highlight w:val="red"/>
        </w:rPr>
      </w:pPr>
      <w:r w:rsidDel="00000000" w:rsidR="00000000" w:rsidRPr="00000000">
        <w:rPr>
          <w:sz w:val="24"/>
          <w:szCs w:val="24"/>
          <w:highlight w:val="red"/>
          <w:rtl w:val="0"/>
        </w:rPr>
        <w:t xml:space="preserve">2022</w:t>
        <w:tab/>
        <w:t xml:space="preserve">11</w:t>
        <w:tab/>
        <w:t xml:space="preserve">€  52868.28</w:t>
        <w:tab/>
        <w:tab/>
        <w:t xml:space="preserve">€  56172.89</w:t>
        <w:tab/>
        <w:tab/>
        <w:t xml:space="preserve">94.12%</w:t>
        <w:tab/>
        <w:t xml:space="preserve">Negativo</w:t>
      </w:r>
    </w:p>
    <w:p w:rsidR="00000000" w:rsidDel="00000000" w:rsidP="00000000" w:rsidRDefault="00000000" w:rsidRPr="00000000" w14:paraId="00000073">
      <w:pPr>
        <w:spacing w:after="20" w:before="20" w:line="240" w:lineRule="auto"/>
        <w:rPr>
          <w:sz w:val="24"/>
          <w:szCs w:val="24"/>
          <w:highlight w:val="green"/>
        </w:rPr>
      </w:pPr>
      <w:r w:rsidDel="00000000" w:rsidR="00000000" w:rsidRPr="00000000">
        <w:rPr>
          <w:sz w:val="24"/>
          <w:szCs w:val="24"/>
          <w:highlight w:val="green"/>
          <w:rtl w:val="0"/>
        </w:rPr>
        <w:t xml:space="preserve">2022</w:t>
        <w:tab/>
        <w:t xml:space="preserve">12</w:t>
        <w:tab/>
        <w:t xml:space="preserve">€  58558.33</w:t>
        <w:tab/>
        <w:tab/>
        <w:t xml:space="preserve">€  52868.28</w:t>
        <w:tab/>
        <w:tab/>
        <w:t xml:space="preserve">110.76</w:t>
        <w:tab/>
        <w:t xml:space="preserve">%</w:t>
        <w:tab/>
        <w:t xml:space="preserve">Positivo</w:t>
      </w:r>
    </w:p>
    <w:p w:rsidR="00000000" w:rsidDel="00000000" w:rsidP="00000000" w:rsidRDefault="00000000" w:rsidRPr="00000000" w14:paraId="00000074">
      <w:pPr>
        <w:spacing w:after="20" w:before="20" w:line="240" w:lineRule="auto"/>
        <w:rPr>
          <w:sz w:val="24"/>
          <w:szCs w:val="24"/>
          <w:highlight w:val="green"/>
        </w:rPr>
      </w:pPr>
      <w:r w:rsidDel="00000000" w:rsidR="00000000" w:rsidRPr="00000000">
        <w:rPr>
          <w:rtl w:val="0"/>
        </w:rPr>
      </w:r>
    </w:p>
    <w:p w:rsidR="00000000" w:rsidDel="00000000" w:rsidP="00000000" w:rsidRDefault="00000000" w:rsidRPr="00000000" w14:paraId="00000075">
      <w:pPr>
        <w:spacing w:after="20" w:before="20" w:line="240" w:lineRule="auto"/>
        <w:rPr>
          <w:sz w:val="24"/>
          <w:szCs w:val="24"/>
        </w:rPr>
      </w:pPr>
      <w:r w:rsidDel="00000000" w:rsidR="00000000" w:rsidRPr="00000000">
        <w:rPr>
          <w:rtl w:val="0"/>
        </w:rPr>
      </w:r>
    </w:p>
    <w:p w:rsidR="00000000" w:rsidDel="00000000" w:rsidP="00000000" w:rsidRDefault="00000000" w:rsidRPr="00000000" w14:paraId="00000076">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77">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78">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79">
      <w:pPr>
        <w:widowControl w:val="1"/>
        <w:spacing w:after="20" w:before="20" w:line="240" w:lineRule="auto"/>
        <w:ind w:left="0" w:firstLine="0"/>
        <w:rPr>
          <w:sz w:val="24"/>
          <w:szCs w:val="24"/>
        </w:rPr>
      </w:pPr>
      <w:r w:rsidDel="00000000" w:rsidR="00000000" w:rsidRPr="00000000">
        <w:rPr>
          <w:sz w:val="24"/>
          <w:szCs w:val="24"/>
          <w:rtl w:val="0"/>
        </w:rPr>
        <w:t xml:space="preserve">10) Quantità di Prodotti Disponibili:</w:t>
      </w:r>
    </w:p>
    <w:p w:rsidR="00000000" w:rsidDel="00000000" w:rsidP="00000000" w:rsidRDefault="00000000" w:rsidRPr="00000000" w14:paraId="0000007A">
      <w:pPr>
        <w:widowControl w:val="1"/>
        <w:spacing w:after="20" w:before="20" w:line="240" w:lineRule="auto"/>
        <w:ind w:left="0" w:firstLine="0"/>
        <w:rPr>
          <w:sz w:val="24"/>
          <w:szCs w:val="24"/>
        </w:rPr>
      </w:pPr>
      <w:r w:rsidDel="00000000" w:rsidR="00000000" w:rsidRPr="00000000">
        <w:rPr>
          <w:sz w:val="24"/>
          <w:szCs w:val="24"/>
          <w:rtl w:val="0"/>
        </w:rPr>
        <w:t xml:space="preserve">Le quantità medie disponibili per ogni categoria di prodotto sono le seguenti:</w:t>
      </w:r>
    </w:p>
    <w:p w:rsidR="00000000" w:rsidDel="00000000" w:rsidP="00000000" w:rsidRDefault="00000000" w:rsidRPr="00000000" w14:paraId="0000007B">
      <w:pPr>
        <w:widowControl w:val="1"/>
        <w:spacing w:after="20" w:before="20" w:line="240" w:lineRule="auto"/>
        <w:ind w:left="1800" w:hanging="360"/>
        <w:rPr>
          <w:sz w:val="24"/>
          <w:szCs w:val="24"/>
        </w:rPr>
      </w:pPr>
      <w:r w:rsidDel="00000000" w:rsidR="00000000" w:rsidRPr="00000000">
        <w:rPr>
          <w:rtl w:val="0"/>
        </w:rPr>
      </w:r>
    </w:p>
    <w:p w:rsidR="00000000" w:rsidDel="00000000" w:rsidP="00000000" w:rsidRDefault="00000000" w:rsidRPr="00000000" w14:paraId="0000007C">
      <w:pPr>
        <w:widowControl w:val="1"/>
        <w:spacing w:after="20" w:before="20" w:line="240" w:lineRule="auto"/>
        <w:ind w:left="1800" w:hanging="360"/>
        <w:rPr>
          <w:b w:val="1"/>
          <w:sz w:val="24"/>
          <w:szCs w:val="24"/>
        </w:rPr>
      </w:pPr>
      <w:r w:rsidDel="00000000" w:rsidR="00000000" w:rsidRPr="00000000">
        <w:rPr>
          <w:b w:val="1"/>
          <w:sz w:val="24"/>
          <w:szCs w:val="24"/>
          <w:rtl w:val="0"/>
        </w:rPr>
        <w:t xml:space="preserve">Categoria</w:t>
        <w:tab/>
      </w:r>
      <w:r w:rsidDel="00000000" w:rsidR="00000000" w:rsidRPr="00000000">
        <w:rPr>
          <w:sz w:val="24"/>
          <w:szCs w:val="24"/>
          <w:rtl w:val="0"/>
        </w:rPr>
        <w:tab/>
      </w:r>
      <w:r w:rsidDel="00000000" w:rsidR="00000000" w:rsidRPr="00000000">
        <w:rPr>
          <w:b w:val="1"/>
          <w:sz w:val="24"/>
          <w:szCs w:val="24"/>
          <w:rtl w:val="0"/>
        </w:rPr>
        <w:t xml:space="preserve">MediaDisponibile</w:t>
      </w:r>
    </w:p>
    <w:p w:rsidR="00000000" w:rsidDel="00000000" w:rsidP="00000000" w:rsidRDefault="00000000" w:rsidRPr="00000000" w14:paraId="0000007D">
      <w:pPr>
        <w:spacing w:after="20" w:before="20" w:line="240" w:lineRule="auto"/>
        <w:ind w:left="1800" w:hanging="360"/>
        <w:rPr>
          <w:sz w:val="24"/>
          <w:szCs w:val="24"/>
        </w:rPr>
      </w:pPr>
      <w:r w:rsidDel="00000000" w:rsidR="00000000" w:rsidRPr="00000000">
        <w:rPr>
          <w:sz w:val="24"/>
          <w:szCs w:val="24"/>
          <w:rtl w:val="0"/>
        </w:rPr>
        <w:t xml:space="preserve">Abbigliamento</w:t>
        <w:tab/>
        <w:t xml:space="preserve">50.35922897</w:t>
      </w:r>
    </w:p>
    <w:p w:rsidR="00000000" w:rsidDel="00000000" w:rsidP="00000000" w:rsidRDefault="00000000" w:rsidRPr="00000000" w14:paraId="0000007E">
      <w:pPr>
        <w:spacing w:after="20" w:before="20" w:line="240" w:lineRule="auto"/>
        <w:ind w:left="1800" w:hanging="360"/>
        <w:rPr>
          <w:sz w:val="24"/>
          <w:szCs w:val="24"/>
        </w:rPr>
      </w:pPr>
      <w:r w:rsidDel="00000000" w:rsidR="00000000" w:rsidRPr="00000000">
        <w:rPr>
          <w:sz w:val="24"/>
          <w:szCs w:val="24"/>
          <w:rtl w:val="0"/>
        </w:rPr>
        <w:t xml:space="preserve">Elettronica</w:t>
        <w:tab/>
        <w:tab/>
        <w:t xml:space="preserve">50.81878387</w:t>
      </w:r>
    </w:p>
    <w:p w:rsidR="00000000" w:rsidDel="00000000" w:rsidP="00000000" w:rsidRDefault="00000000" w:rsidRPr="00000000" w14:paraId="0000007F">
      <w:pPr>
        <w:spacing w:after="20" w:before="20" w:line="240" w:lineRule="auto"/>
        <w:ind w:left="1800" w:hanging="360"/>
        <w:rPr>
          <w:sz w:val="24"/>
          <w:szCs w:val="24"/>
        </w:rPr>
      </w:pPr>
      <w:r w:rsidDel="00000000" w:rsidR="00000000" w:rsidRPr="00000000">
        <w:rPr>
          <w:sz w:val="24"/>
          <w:szCs w:val="24"/>
          <w:rtl w:val="0"/>
        </w:rPr>
        <w:t xml:space="preserve">Libri</w:t>
        <w:tab/>
        <w:tab/>
        <w:tab/>
        <w:t xml:space="preserve">50.66994468</w:t>
      </w:r>
    </w:p>
    <w:p w:rsidR="00000000" w:rsidDel="00000000" w:rsidP="00000000" w:rsidRDefault="00000000" w:rsidRPr="00000000" w14:paraId="00000080">
      <w:pPr>
        <w:widowControl w:val="1"/>
        <w:spacing w:after="20" w:before="20" w:line="240" w:lineRule="auto"/>
        <w:ind w:left="0" w:firstLine="0"/>
        <w:rPr>
          <w:sz w:val="24"/>
          <w:szCs w:val="24"/>
        </w:rPr>
      </w:pPr>
      <w:r w:rsidDel="00000000" w:rsidR="00000000" w:rsidRPr="00000000">
        <w:rPr>
          <w:sz w:val="24"/>
          <w:szCs w:val="24"/>
          <w:rtl w:val="0"/>
        </w:rPr>
        <w:t xml:space="preserve">Come si può osservare i risultati sono uniformi nelle quantità medie disponibili tra le diverse categorie</w:t>
      </w:r>
    </w:p>
    <w:p w:rsidR="00000000" w:rsidDel="00000000" w:rsidP="00000000" w:rsidRDefault="00000000" w:rsidRPr="00000000" w14:paraId="00000081">
      <w:pPr>
        <w:widowControl w:val="1"/>
        <w:spacing w:after="20" w:before="20" w:line="240" w:lineRule="auto"/>
        <w:ind w:left="1440" w:firstLine="0"/>
        <w:rPr>
          <w:sz w:val="24"/>
          <w:szCs w:val="24"/>
        </w:rPr>
      </w:pPr>
      <w:r w:rsidDel="00000000" w:rsidR="00000000" w:rsidRPr="00000000">
        <w:rPr>
          <w:rtl w:val="0"/>
        </w:rPr>
      </w:r>
    </w:p>
    <w:p w:rsidR="00000000" w:rsidDel="00000000" w:rsidP="00000000" w:rsidRDefault="00000000" w:rsidRPr="00000000" w14:paraId="00000082">
      <w:pPr>
        <w:widowControl w:val="1"/>
        <w:spacing w:after="20" w:before="20" w:line="240" w:lineRule="auto"/>
        <w:ind w:left="0" w:firstLine="0"/>
        <w:rPr>
          <w:sz w:val="24"/>
          <w:szCs w:val="24"/>
        </w:rPr>
      </w:pPr>
      <w:r w:rsidDel="00000000" w:rsidR="00000000" w:rsidRPr="00000000">
        <w:rPr>
          <w:sz w:val="24"/>
          <w:szCs w:val="24"/>
          <w:rtl w:val="0"/>
        </w:rPr>
        <w:t xml:space="preserve">11) Analisi Spedizioni:</w:t>
      </w:r>
    </w:p>
    <w:p w:rsidR="00000000" w:rsidDel="00000000" w:rsidP="00000000" w:rsidRDefault="00000000" w:rsidRPr="00000000" w14:paraId="00000083">
      <w:pPr>
        <w:widowControl w:val="1"/>
        <w:spacing w:after="20" w:before="20" w:line="240" w:lineRule="auto"/>
        <w:ind w:left="0" w:firstLine="0"/>
        <w:rPr>
          <w:sz w:val="24"/>
          <w:szCs w:val="24"/>
        </w:rPr>
      </w:pPr>
      <w:r w:rsidDel="00000000" w:rsidR="00000000" w:rsidRPr="00000000">
        <w:rPr>
          <w:sz w:val="24"/>
          <w:szCs w:val="24"/>
          <w:rtl w:val="0"/>
        </w:rPr>
        <w:t xml:space="preserve">Nella tabella transazioni_dataset il metodo di spedizione più utilizzato è il Corriere Express con 274 record (contro i 226 record della Posta Prioritaria).</w:t>
      </w:r>
    </w:p>
    <w:p w:rsidR="00000000" w:rsidDel="00000000" w:rsidP="00000000" w:rsidRDefault="00000000" w:rsidRPr="00000000" w14:paraId="00000084">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85">
      <w:pPr>
        <w:widowControl w:val="1"/>
        <w:spacing w:after="20" w:before="20" w:line="240" w:lineRule="auto"/>
        <w:ind w:left="0" w:firstLine="0"/>
        <w:rPr>
          <w:sz w:val="24"/>
          <w:szCs w:val="24"/>
        </w:rPr>
      </w:pPr>
      <w:r w:rsidDel="00000000" w:rsidR="00000000" w:rsidRPr="00000000">
        <w:rPr>
          <w:sz w:val="24"/>
          <w:szCs w:val="24"/>
          <w:rtl w:val="0"/>
        </w:rPr>
        <w:t xml:space="preserve">12) Analisi dei Clienti:</w:t>
      </w:r>
    </w:p>
    <w:p w:rsidR="00000000" w:rsidDel="00000000" w:rsidP="00000000" w:rsidRDefault="00000000" w:rsidRPr="00000000" w14:paraId="00000086">
      <w:pPr>
        <w:widowControl w:val="1"/>
        <w:spacing w:after="20" w:before="20" w:line="240" w:lineRule="auto"/>
        <w:ind w:left="0" w:firstLine="0"/>
        <w:rPr>
          <w:sz w:val="24"/>
          <w:szCs w:val="24"/>
        </w:rPr>
      </w:pPr>
      <w:r w:rsidDel="00000000" w:rsidR="00000000" w:rsidRPr="00000000">
        <w:rPr>
          <w:sz w:val="24"/>
          <w:szCs w:val="24"/>
          <w:rtl w:val="0"/>
        </w:rPr>
        <w:t xml:space="preserve">Il numero medio di clienti registrati al mese nel 2022 è pari a 415.25 utenti mentre per l’anno 2023 (Ci sono state registrazioni solo il 1° di Gennaio) il numero di clienti registrati è 17.</w:t>
      </w:r>
    </w:p>
    <w:p w:rsidR="00000000" w:rsidDel="00000000" w:rsidP="00000000" w:rsidRDefault="00000000" w:rsidRPr="00000000" w14:paraId="00000087">
      <w:pPr>
        <w:spacing w:after="20" w:before="20" w:line="240" w:lineRule="auto"/>
        <w:ind w:left="3600" w:firstLine="0"/>
        <w:rPr>
          <w:b w:val="1"/>
          <w:sz w:val="24"/>
          <w:szCs w:val="24"/>
        </w:rPr>
      </w:pPr>
      <w:r w:rsidDel="00000000" w:rsidR="00000000" w:rsidRPr="00000000">
        <w:rPr>
          <w:b w:val="1"/>
          <w:sz w:val="24"/>
          <w:szCs w:val="24"/>
          <w:rtl w:val="0"/>
        </w:rPr>
        <w:t xml:space="preserve">Anno</w:t>
      </w:r>
      <w:r w:rsidDel="00000000" w:rsidR="00000000" w:rsidRPr="00000000">
        <w:rPr>
          <w:sz w:val="24"/>
          <w:szCs w:val="24"/>
          <w:rtl w:val="0"/>
        </w:rPr>
        <w:tab/>
        <w:tab/>
      </w:r>
      <w:r w:rsidDel="00000000" w:rsidR="00000000" w:rsidRPr="00000000">
        <w:rPr>
          <w:b w:val="1"/>
          <w:sz w:val="24"/>
          <w:szCs w:val="24"/>
          <w:rtl w:val="0"/>
        </w:rPr>
        <w:t xml:space="preserve">Media</w:t>
      </w:r>
    </w:p>
    <w:p w:rsidR="00000000" w:rsidDel="00000000" w:rsidP="00000000" w:rsidRDefault="00000000" w:rsidRPr="00000000" w14:paraId="00000088">
      <w:pPr>
        <w:spacing w:after="20" w:before="20" w:line="240" w:lineRule="auto"/>
        <w:ind w:left="2880" w:firstLine="720"/>
        <w:rPr>
          <w:sz w:val="24"/>
          <w:szCs w:val="24"/>
        </w:rPr>
      </w:pPr>
      <w:r w:rsidDel="00000000" w:rsidR="00000000" w:rsidRPr="00000000">
        <w:rPr>
          <w:sz w:val="24"/>
          <w:szCs w:val="24"/>
          <w:rtl w:val="0"/>
        </w:rPr>
        <w:t xml:space="preserve">2022</w:t>
        <w:tab/>
        <w:tab/>
        <w:t xml:space="preserve">415.2500</w:t>
      </w:r>
    </w:p>
    <w:p w:rsidR="00000000" w:rsidDel="00000000" w:rsidP="00000000" w:rsidRDefault="00000000" w:rsidRPr="00000000" w14:paraId="00000089">
      <w:pPr>
        <w:spacing w:after="20" w:before="20" w:line="240" w:lineRule="auto"/>
        <w:ind w:left="2880" w:firstLine="720"/>
        <w:rPr>
          <w:sz w:val="24"/>
          <w:szCs w:val="24"/>
        </w:rPr>
      </w:pPr>
      <w:r w:rsidDel="00000000" w:rsidR="00000000" w:rsidRPr="00000000">
        <w:rPr>
          <w:sz w:val="24"/>
          <w:szCs w:val="24"/>
          <w:rtl w:val="0"/>
        </w:rPr>
        <w:t xml:space="preserve">2023</w:t>
        <w:tab/>
        <w:tab/>
        <w:t xml:space="preserve">17</w:t>
      </w:r>
    </w:p>
    <w:p w:rsidR="00000000" w:rsidDel="00000000" w:rsidP="00000000" w:rsidRDefault="00000000" w:rsidRPr="00000000" w14:paraId="0000008A">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8B">
      <w:pPr>
        <w:widowControl w:val="1"/>
        <w:spacing w:after="20" w:before="20" w:line="240" w:lineRule="auto"/>
        <w:ind w:left="0" w:firstLine="0"/>
        <w:rPr>
          <w:sz w:val="24"/>
          <w:szCs w:val="24"/>
        </w:rPr>
      </w:pPr>
      <w:r w:rsidDel="00000000" w:rsidR="00000000" w:rsidRPr="00000000">
        <w:rPr>
          <w:sz w:val="24"/>
          <w:szCs w:val="24"/>
          <w:rtl w:val="0"/>
        </w:rPr>
        <w:t xml:space="preserve">13) Prodotti Rari:</w:t>
      </w:r>
    </w:p>
    <w:p w:rsidR="00000000" w:rsidDel="00000000" w:rsidP="00000000" w:rsidRDefault="00000000" w:rsidRPr="00000000" w14:paraId="0000008C">
      <w:pPr>
        <w:spacing w:after="20" w:before="20" w:line="240" w:lineRule="auto"/>
        <w:rPr>
          <w:sz w:val="24"/>
          <w:szCs w:val="24"/>
          <w:highlight w:val="red"/>
        </w:rPr>
      </w:pPr>
      <w:r w:rsidDel="00000000" w:rsidR="00000000" w:rsidRPr="00000000">
        <w:rPr>
          <w:sz w:val="24"/>
          <w:szCs w:val="24"/>
          <w:rtl w:val="0"/>
        </w:rPr>
        <w:t xml:space="preserve">La media della quantità disponibile è pari a 50.6130 e i risultati si possono consultare al seguente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D">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8E">
      <w:pPr>
        <w:widowControl w:val="1"/>
        <w:spacing w:after="20" w:before="20" w:line="240" w:lineRule="auto"/>
        <w:ind w:left="0" w:firstLine="0"/>
        <w:rPr>
          <w:sz w:val="24"/>
          <w:szCs w:val="24"/>
        </w:rPr>
      </w:pPr>
      <w:r w:rsidDel="00000000" w:rsidR="00000000" w:rsidRPr="00000000">
        <w:rPr>
          <w:sz w:val="24"/>
          <w:szCs w:val="24"/>
          <w:rtl w:val="0"/>
        </w:rPr>
        <w:t xml:space="preserve">14) Analisi dei Prodotti per Cliente:</w:t>
      </w:r>
    </w:p>
    <w:p w:rsidR="00000000" w:rsidDel="00000000" w:rsidP="00000000" w:rsidRDefault="00000000" w:rsidRPr="00000000" w14:paraId="0000008F">
      <w:pPr>
        <w:widowControl w:val="1"/>
        <w:spacing w:after="20" w:before="20" w:line="240" w:lineRule="auto"/>
        <w:ind w:left="0" w:firstLine="0"/>
        <w:rPr>
          <w:sz w:val="24"/>
          <w:szCs w:val="24"/>
        </w:rPr>
      </w:pPr>
      <w:r w:rsidDel="00000000" w:rsidR="00000000" w:rsidRPr="00000000">
        <w:rPr>
          <w:sz w:val="24"/>
          <w:szCs w:val="24"/>
          <w:rtl w:val="0"/>
        </w:rPr>
        <w:t xml:space="preserve">I prodotti acquistati e il totale speso da ogni cliente si trovano a </w:t>
      </w:r>
      <w:hyperlink r:id="rId8">
        <w:r w:rsidDel="00000000" w:rsidR="00000000" w:rsidRPr="00000000">
          <w:rPr>
            <w:color w:val="1155cc"/>
            <w:sz w:val="24"/>
            <w:szCs w:val="24"/>
            <w:u w:val="single"/>
            <w:rtl w:val="0"/>
          </w:rPr>
          <w:t xml:space="preserve">questo</w:t>
        </w:r>
      </w:hyperlink>
      <w:r w:rsidDel="00000000" w:rsidR="00000000" w:rsidRPr="00000000">
        <w:rPr>
          <w:sz w:val="24"/>
          <w:szCs w:val="24"/>
          <w:rtl w:val="0"/>
        </w:rPr>
        <w:t xml:space="preserve"> </w:t>
      </w:r>
      <w:r w:rsidDel="00000000" w:rsidR="00000000" w:rsidRPr="00000000">
        <w:rPr>
          <w:sz w:val="24"/>
          <w:szCs w:val="24"/>
          <w:rtl w:val="0"/>
        </w:rPr>
        <w:t xml:space="preserve">link</w:t>
      </w:r>
    </w:p>
    <w:p w:rsidR="00000000" w:rsidDel="00000000" w:rsidP="00000000" w:rsidRDefault="00000000" w:rsidRPr="00000000" w14:paraId="00000090">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91">
      <w:pPr>
        <w:widowControl w:val="1"/>
        <w:spacing w:after="20" w:before="20" w:line="240" w:lineRule="auto"/>
        <w:ind w:left="0" w:firstLine="0"/>
        <w:rPr>
          <w:sz w:val="24"/>
          <w:szCs w:val="24"/>
        </w:rPr>
      </w:pPr>
      <w:r w:rsidDel="00000000" w:rsidR="00000000" w:rsidRPr="00000000">
        <w:rPr>
          <w:sz w:val="24"/>
          <w:szCs w:val="24"/>
          <w:rtl w:val="0"/>
        </w:rPr>
        <w:t xml:space="preserve">15) Miglior Mese per le Vendite:</w:t>
      </w:r>
    </w:p>
    <w:p w:rsidR="00000000" w:rsidDel="00000000" w:rsidP="00000000" w:rsidRDefault="00000000" w:rsidRPr="00000000" w14:paraId="00000092">
      <w:pPr>
        <w:spacing w:after="20" w:before="20" w:line="240" w:lineRule="auto"/>
        <w:rPr>
          <w:sz w:val="24"/>
          <w:szCs w:val="24"/>
        </w:rPr>
      </w:pPr>
      <w:r w:rsidDel="00000000" w:rsidR="00000000" w:rsidRPr="00000000">
        <w:rPr>
          <w:sz w:val="24"/>
          <w:szCs w:val="24"/>
          <w:rtl w:val="0"/>
        </w:rPr>
        <w:t xml:space="preserve">Il mese con il maggior importo totale delle vendite è Agosto con € 67857.31</w:t>
      </w:r>
    </w:p>
    <w:p w:rsidR="00000000" w:rsidDel="00000000" w:rsidP="00000000" w:rsidRDefault="00000000" w:rsidRPr="00000000" w14:paraId="00000093">
      <w:pPr>
        <w:spacing w:after="20" w:before="20" w:line="240" w:lineRule="auto"/>
        <w:rPr>
          <w:sz w:val="24"/>
          <w:szCs w:val="24"/>
        </w:rPr>
      </w:pPr>
      <w:r w:rsidDel="00000000" w:rsidR="00000000" w:rsidRPr="00000000">
        <w:rPr>
          <w:rtl w:val="0"/>
        </w:rPr>
      </w:r>
    </w:p>
    <w:p w:rsidR="00000000" w:rsidDel="00000000" w:rsidP="00000000" w:rsidRDefault="00000000" w:rsidRPr="00000000" w14:paraId="00000094">
      <w:pPr>
        <w:widowControl w:val="1"/>
        <w:spacing w:after="20" w:before="20" w:line="240" w:lineRule="auto"/>
        <w:ind w:left="0" w:firstLine="0"/>
        <w:rPr>
          <w:sz w:val="24"/>
          <w:szCs w:val="24"/>
        </w:rPr>
      </w:pPr>
      <w:r w:rsidDel="00000000" w:rsidR="00000000" w:rsidRPr="00000000">
        <w:rPr>
          <w:sz w:val="24"/>
          <w:szCs w:val="24"/>
          <w:rtl w:val="0"/>
        </w:rPr>
        <w:t xml:space="preserve">16) Analisi dei Prodotti in Magazzino:</w:t>
      </w:r>
    </w:p>
    <w:p w:rsidR="00000000" w:rsidDel="00000000" w:rsidP="00000000" w:rsidRDefault="00000000" w:rsidRPr="00000000" w14:paraId="00000095">
      <w:pPr>
        <w:widowControl w:val="1"/>
        <w:spacing w:after="20" w:before="20" w:line="240" w:lineRule="auto"/>
        <w:ind w:left="0" w:firstLine="0"/>
        <w:rPr>
          <w:sz w:val="24"/>
          <w:szCs w:val="24"/>
          <w:highlight w:val="red"/>
        </w:rPr>
      </w:pPr>
      <w:r w:rsidDel="00000000" w:rsidR="00000000" w:rsidRPr="00000000">
        <w:rPr>
          <w:sz w:val="24"/>
          <w:szCs w:val="24"/>
          <w:rtl w:val="0"/>
        </w:rPr>
        <w:t xml:space="preserve">La quantità totale di prodotti disponibili in magazzino è pari a 253065 unità.</w:t>
      </w:r>
      <w:r w:rsidDel="00000000" w:rsidR="00000000" w:rsidRPr="00000000">
        <w:rPr>
          <w:rtl w:val="0"/>
        </w:rPr>
      </w:r>
    </w:p>
    <w:p w:rsidR="00000000" w:rsidDel="00000000" w:rsidP="00000000" w:rsidRDefault="00000000" w:rsidRPr="00000000" w14:paraId="00000096">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97">
      <w:pPr>
        <w:widowControl w:val="1"/>
        <w:spacing w:after="20" w:before="20" w:line="240" w:lineRule="auto"/>
        <w:ind w:left="0" w:firstLine="0"/>
        <w:rPr>
          <w:sz w:val="24"/>
          <w:szCs w:val="24"/>
        </w:rPr>
      </w:pPr>
      <w:r w:rsidDel="00000000" w:rsidR="00000000" w:rsidRPr="00000000">
        <w:rPr>
          <w:sz w:val="24"/>
          <w:szCs w:val="24"/>
          <w:rtl w:val="0"/>
        </w:rPr>
        <w:t xml:space="preserve">17) Clienti Senza Acquisti:</w:t>
      </w:r>
    </w:p>
    <w:p w:rsidR="00000000" w:rsidDel="00000000" w:rsidP="00000000" w:rsidRDefault="00000000" w:rsidRPr="00000000" w14:paraId="00000098">
      <w:pPr>
        <w:widowControl w:val="1"/>
        <w:spacing w:after="20" w:before="20" w:line="240" w:lineRule="auto"/>
        <w:ind w:left="0" w:firstLine="0"/>
        <w:rPr>
          <w:sz w:val="24"/>
          <w:szCs w:val="24"/>
        </w:rPr>
      </w:pPr>
      <w:r w:rsidDel="00000000" w:rsidR="00000000" w:rsidRPr="00000000">
        <w:rPr>
          <w:sz w:val="24"/>
          <w:szCs w:val="24"/>
          <w:rtl w:val="0"/>
        </w:rPr>
        <w:t xml:space="preserve">I clienti che non hanno effettuato alcun acquisto si possono consultare </w:t>
      </w:r>
      <w:r w:rsidDel="00000000" w:rsidR="00000000" w:rsidRPr="00000000">
        <w:rPr>
          <w:sz w:val="24"/>
          <w:szCs w:val="24"/>
          <w:rtl w:val="0"/>
        </w:rPr>
        <w:t xml:space="preserve">in </w:t>
      </w:r>
      <w:hyperlink r:id="rId9">
        <w:r w:rsidDel="00000000" w:rsidR="00000000" w:rsidRPr="00000000">
          <w:rPr>
            <w:color w:val="1155cc"/>
            <w:sz w:val="24"/>
            <w:szCs w:val="24"/>
            <w:u w:val="single"/>
            <w:rtl w:val="0"/>
          </w:rPr>
          <w:t xml:space="preserve">questo</w:t>
        </w:r>
      </w:hyperlink>
      <w:r w:rsidDel="00000000" w:rsidR="00000000" w:rsidRPr="00000000">
        <w:rPr>
          <w:sz w:val="24"/>
          <w:szCs w:val="24"/>
          <w:rtl w:val="0"/>
        </w:rPr>
        <w:t xml:space="preserve"> csv</w:t>
      </w:r>
    </w:p>
    <w:p w:rsidR="00000000" w:rsidDel="00000000" w:rsidP="00000000" w:rsidRDefault="00000000" w:rsidRPr="00000000" w14:paraId="00000099">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9A">
      <w:pPr>
        <w:widowControl w:val="1"/>
        <w:spacing w:after="20" w:before="20" w:line="240" w:lineRule="auto"/>
        <w:ind w:left="0" w:firstLine="0"/>
        <w:rPr>
          <w:sz w:val="24"/>
          <w:szCs w:val="24"/>
        </w:rPr>
      </w:pPr>
      <w:r w:rsidDel="00000000" w:rsidR="00000000" w:rsidRPr="00000000">
        <w:rPr>
          <w:sz w:val="24"/>
          <w:szCs w:val="24"/>
          <w:rtl w:val="0"/>
        </w:rPr>
        <w:t xml:space="preserve">18)</w:t>
      </w:r>
      <w:r w:rsidDel="00000000" w:rsidR="00000000" w:rsidRPr="00000000">
        <w:rPr>
          <w:sz w:val="24"/>
          <w:szCs w:val="24"/>
          <w:rtl w:val="0"/>
        </w:rPr>
        <w:t xml:space="preserve">Analisi Annuale delle Vendite:</w:t>
      </w:r>
    </w:p>
    <w:p w:rsidR="00000000" w:rsidDel="00000000" w:rsidP="00000000" w:rsidRDefault="00000000" w:rsidRPr="00000000" w14:paraId="0000009B">
      <w:pPr>
        <w:widowControl w:val="1"/>
        <w:spacing w:after="20" w:before="20" w:line="240" w:lineRule="auto"/>
        <w:ind w:left="0" w:firstLine="0"/>
        <w:rPr>
          <w:sz w:val="24"/>
          <w:szCs w:val="24"/>
        </w:rPr>
      </w:pPr>
      <w:r w:rsidDel="00000000" w:rsidR="00000000" w:rsidRPr="00000000">
        <w:rPr>
          <w:sz w:val="24"/>
          <w:szCs w:val="24"/>
          <w:rtl w:val="0"/>
        </w:rPr>
        <w:t xml:space="preserve">Il totale delle vendite per l’anno 2022 è pari a € 650976.55.</w:t>
      </w:r>
    </w:p>
    <w:p w:rsidR="00000000" w:rsidDel="00000000" w:rsidP="00000000" w:rsidRDefault="00000000" w:rsidRPr="00000000" w14:paraId="0000009C">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9D">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9E">
      <w:pPr>
        <w:widowControl w:val="1"/>
        <w:spacing w:after="20" w:before="20" w:line="240" w:lineRule="auto"/>
        <w:ind w:left="0" w:firstLine="0"/>
        <w:rPr>
          <w:sz w:val="24"/>
          <w:szCs w:val="24"/>
        </w:rPr>
      </w:pPr>
      <w:r w:rsidDel="00000000" w:rsidR="00000000" w:rsidRPr="00000000">
        <w:rPr>
          <w:sz w:val="24"/>
          <w:szCs w:val="24"/>
          <w:rtl w:val="0"/>
        </w:rPr>
        <w:t xml:space="preserve">19) Spedizioni in Ritardo:</w:t>
      </w:r>
    </w:p>
    <w:p w:rsidR="00000000" w:rsidDel="00000000" w:rsidP="00000000" w:rsidRDefault="00000000" w:rsidRPr="00000000" w14:paraId="0000009F">
      <w:pPr>
        <w:spacing w:after="20" w:before="20" w:line="240" w:lineRule="auto"/>
        <w:rPr>
          <w:sz w:val="24"/>
          <w:szCs w:val="24"/>
        </w:rPr>
      </w:pPr>
      <w:r w:rsidDel="00000000" w:rsidR="00000000" w:rsidRPr="00000000">
        <w:rPr>
          <w:sz w:val="24"/>
          <w:szCs w:val="24"/>
          <w:rtl w:val="0"/>
        </w:rPr>
        <w:t xml:space="preserve">La percentuale di spedizioni in ritardo rispetto al totale è pari al 51.30% contro il 48.70% di consegne effettuate</w:t>
      </w:r>
    </w:p>
    <w:p w:rsidR="00000000" w:rsidDel="00000000" w:rsidP="00000000" w:rsidRDefault="00000000" w:rsidRPr="00000000" w14:paraId="000000A0">
      <w:pPr>
        <w:widowControl w:val="1"/>
        <w:spacing w:after="20" w:before="20" w:line="24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widowControl w:val="1"/>
        <w:spacing w:after="20" w:before="2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widowControl w:val="1"/>
        <w:spacing w:after="20" w:before="20" w:line="240" w:lineRule="auto"/>
        <w:rPr>
          <w:sz w:val="24"/>
          <w:szCs w:val="24"/>
        </w:rPr>
      </w:pPr>
      <w:r w:rsidDel="00000000" w:rsidR="00000000" w:rsidRPr="00000000">
        <w:rPr>
          <w:i w:val="1"/>
          <w:sz w:val="24"/>
          <w:szCs w:val="24"/>
          <w:rtl w:val="0"/>
        </w:rPr>
        <w:t xml:space="preserve">Esercizi da Risolvere con Excel</w:t>
      </w:r>
      <w:r w:rsidDel="00000000" w:rsidR="00000000" w:rsidRPr="00000000">
        <w:rPr>
          <w:sz w:val="24"/>
          <w:szCs w:val="24"/>
          <w:rtl w:val="0"/>
        </w:rPr>
        <w:t xml:space="preserve">:</w:t>
      </w:r>
    </w:p>
    <w:p w:rsidR="00000000" w:rsidDel="00000000" w:rsidP="00000000" w:rsidRDefault="00000000" w:rsidRPr="00000000" w14:paraId="000000A3">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A4">
      <w:pPr>
        <w:widowControl w:val="1"/>
        <w:spacing w:after="20" w:before="20" w:line="240" w:lineRule="auto"/>
        <w:ind w:left="0" w:firstLine="0"/>
        <w:rPr>
          <w:sz w:val="24"/>
          <w:szCs w:val="24"/>
        </w:rPr>
      </w:pPr>
      <w:r w:rsidDel="00000000" w:rsidR="00000000" w:rsidRPr="00000000">
        <w:rPr>
          <w:sz w:val="24"/>
          <w:szCs w:val="24"/>
          <w:rtl w:val="0"/>
        </w:rPr>
        <w:t xml:space="preserve">1) Analisi Categoria Prodotto in Excel:</w:t>
      </w:r>
    </w:p>
    <w:p w:rsidR="00000000" w:rsidDel="00000000" w:rsidP="00000000" w:rsidRDefault="00000000" w:rsidRPr="00000000" w14:paraId="000000A5">
      <w:pPr>
        <w:widowControl w:val="1"/>
        <w:spacing w:after="20" w:before="20" w:line="240" w:lineRule="auto"/>
        <w:ind w:left="0" w:firstLine="0"/>
        <w:rPr>
          <w:sz w:val="24"/>
          <w:szCs w:val="24"/>
        </w:rPr>
      </w:pPr>
      <w:r w:rsidDel="00000000" w:rsidR="00000000" w:rsidRPr="00000000">
        <w:rPr>
          <w:sz w:val="24"/>
          <w:szCs w:val="24"/>
          <w:rtl w:val="0"/>
        </w:rPr>
        <w:t xml:space="preserve">Le</w:t>
      </w:r>
      <w:r w:rsidDel="00000000" w:rsidR="00000000" w:rsidRPr="00000000">
        <w:rPr>
          <w:sz w:val="24"/>
          <w:szCs w:val="24"/>
          <w:rtl w:val="0"/>
        </w:rPr>
        <w:t xml:space="preserve"> vendite per categoria di prodotto si possono visualizzare nella tabella e nel grafico sottostanti, dai quali è possibile verificare che la categoria con più vendite è quella dei libri.</w:t>
      </w:r>
    </w:p>
    <w:p w:rsidR="00000000" w:rsidDel="00000000" w:rsidP="00000000" w:rsidRDefault="00000000" w:rsidRPr="00000000" w14:paraId="000000A6">
      <w:pPr>
        <w:spacing w:after="20" w:before="20" w:line="240" w:lineRule="auto"/>
        <w:rPr>
          <w:sz w:val="24"/>
          <w:szCs w:val="24"/>
        </w:rPr>
      </w:pPr>
      <w:r w:rsidDel="00000000" w:rsidR="00000000" w:rsidRPr="00000000">
        <w:rPr>
          <w:rtl w:val="0"/>
        </w:rPr>
      </w:r>
    </w:p>
    <w:tbl>
      <w:tblPr>
        <w:tblStyle w:val="Table3"/>
        <w:tblW w:w="42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225"/>
        <w:tblGridChange w:id="0">
          <w:tblGrid>
            <w:gridCol w:w="2060"/>
            <w:gridCol w:w="2225"/>
          </w:tblGrid>
        </w:tblGridChange>
      </w:tblGrid>
      <w:tr>
        <w:trPr>
          <w:cantSplit w:val="0"/>
          <w:trHeight w:val="485" w:hRule="atLeast"/>
          <w:tblHeader w:val="0"/>
        </w:trPr>
        <w:tc>
          <w:tcPr>
            <w:tcBorders>
              <w:top w:color="000000" w:space="0" w:sz="0" w:val="nil"/>
              <w:left w:color="000000" w:space="0" w:sz="0" w:val="nil"/>
              <w:bottom w:color="95b3d7" w:space="0" w:sz="5"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7">
            <w:pPr>
              <w:spacing w:after="20" w:before="20" w:line="240" w:lineRule="auto"/>
              <w:rPr>
                <w:sz w:val="24"/>
                <w:szCs w:val="24"/>
              </w:rPr>
            </w:pPr>
            <w:r w:rsidDel="00000000" w:rsidR="00000000" w:rsidRPr="00000000">
              <w:rPr>
                <w:b w:val="1"/>
                <w:rtl w:val="0"/>
              </w:rPr>
              <w:t xml:space="preserve">Categoria</w:t>
            </w:r>
            <w:r w:rsidDel="00000000" w:rsidR="00000000" w:rsidRPr="00000000">
              <w:rPr>
                <w:rtl w:val="0"/>
              </w:rPr>
            </w:r>
          </w:p>
        </w:tc>
        <w:tc>
          <w:tcPr>
            <w:tcBorders>
              <w:top w:color="000000" w:space="0" w:sz="0" w:val="nil"/>
              <w:left w:color="000000" w:space="0" w:sz="0" w:val="nil"/>
              <w:bottom w:color="95b3d7" w:space="0" w:sz="5" w:val="single"/>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8">
            <w:pPr>
              <w:spacing w:after="20" w:before="20" w:line="240" w:lineRule="auto"/>
              <w:rPr>
                <w:sz w:val="24"/>
                <w:szCs w:val="24"/>
              </w:rPr>
            </w:pPr>
            <w:r w:rsidDel="00000000" w:rsidR="00000000" w:rsidRPr="00000000">
              <w:rPr>
                <w:b w:val="1"/>
                <w:rtl w:val="0"/>
              </w:rPr>
              <w:t xml:space="preserve">Somma di Tot Prezzo</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0" w:before="20" w:line="240" w:lineRule="auto"/>
              <w:rPr>
                <w:sz w:val="24"/>
                <w:szCs w:val="24"/>
              </w:rPr>
            </w:pPr>
            <w:r w:rsidDel="00000000" w:rsidR="00000000" w:rsidRPr="00000000">
              <w:rPr>
                <w:sz w:val="24"/>
                <w:szCs w:val="24"/>
                <w:rtl w:val="0"/>
              </w:rPr>
              <w:t xml:space="preserve">Abbigliamento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0" w:before="20" w:line="240" w:lineRule="auto"/>
              <w:rPr>
                <w:sz w:val="24"/>
                <w:szCs w:val="24"/>
              </w:rPr>
            </w:pPr>
            <w:r w:rsidDel="00000000" w:rsidR="00000000" w:rsidRPr="00000000">
              <w:rPr>
                <w:sz w:val="24"/>
                <w:szCs w:val="24"/>
                <w:rtl w:val="0"/>
              </w:rPr>
              <w:t xml:space="preserve">222101.84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0" w:before="20" w:line="240" w:lineRule="auto"/>
              <w:rPr>
                <w:sz w:val="24"/>
                <w:szCs w:val="24"/>
              </w:rPr>
            </w:pPr>
            <w:r w:rsidDel="00000000" w:rsidR="00000000" w:rsidRPr="00000000">
              <w:rPr>
                <w:sz w:val="24"/>
                <w:szCs w:val="24"/>
                <w:rtl w:val="0"/>
              </w:rPr>
              <w:t xml:space="preserve">Elettronica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0" w:before="20" w:line="240" w:lineRule="auto"/>
              <w:rPr>
                <w:sz w:val="24"/>
                <w:szCs w:val="24"/>
              </w:rPr>
            </w:pPr>
            <w:r w:rsidDel="00000000" w:rsidR="00000000" w:rsidRPr="00000000">
              <w:rPr>
                <w:sz w:val="24"/>
                <w:szCs w:val="24"/>
                <w:rtl w:val="0"/>
              </w:rPr>
              <w:t xml:space="preserve">189084.88</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0" w:before="20" w:line="240" w:lineRule="auto"/>
              <w:rPr>
                <w:sz w:val="24"/>
                <w:szCs w:val="24"/>
              </w:rPr>
            </w:pPr>
            <w:r w:rsidDel="00000000" w:rsidR="00000000" w:rsidRPr="00000000">
              <w:rPr>
                <w:sz w:val="24"/>
                <w:szCs w:val="24"/>
                <w:rtl w:val="0"/>
              </w:rPr>
              <w:t xml:space="preserve">Libri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0" w:before="20" w:line="240" w:lineRule="auto"/>
              <w:rPr>
                <w:sz w:val="24"/>
                <w:szCs w:val="24"/>
              </w:rPr>
            </w:pPr>
            <w:r w:rsidDel="00000000" w:rsidR="00000000" w:rsidRPr="00000000">
              <w:rPr>
                <w:sz w:val="24"/>
                <w:szCs w:val="24"/>
                <w:rtl w:val="0"/>
              </w:rPr>
              <w:t xml:space="preserve">239789.83</w:t>
            </w:r>
          </w:p>
        </w:tc>
      </w:tr>
      <w:tr>
        <w:trPr>
          <w:cantSplit w:val="0"/>
          <w:trHeight w:val="485" w:hRule="atLeast"/>
          <w:tblHeader w:val="0"/>
        </w:trPr>
        <w:tc>
          <w:tcPr>
            <w:tcBorders>
              <w:top w:color="95b3d7" w:space="0" w:sz="5" w:val="single"/>
              <w:left w:color="000000" w:space="0" w:sz="0" w:val="nil"/>
              <w:bottom w:color="000000" w:space="0" w:sz="0" w:val="nil"/>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AF">
            <w:pPr>
              <w:spacing w:after="20" w:before="20" w:line="240" w:lineRule="auto"/>
              <w:rPr>
                <w:sz w:val="24"/>
                <w:szCs w:val="24"/>
              </w:rPr>
            </w:pPr>
            <w:r w:rsidDel="00000000" w:rsidR="00000000" w:rsidRPr="00000000">
              <w:rPr>
                <w:b w:val="1"/>
                <w:rtl w:val="0"/>
              </w:rPr>
              <w:t xml:space="preserve">Totale complessivo</w:t>
            </w:r>
            <w:r w:rsidDel="00000000" w:rsidR="00000000" w:rsidRPr="00000000">
              <w:rPr>
                <w:rtl w:val="0"/>
              </w:rPr>
            </w:r>
          </w:p>
        </w:tc>
        <w:tc>
          <w:tcPr>
            <w:tcBorders>
              <w:top w:color="95b3d7" w:space="0" w:sz="5" w:val="single"/>
              <w:left w:color="000000" w:space="0" w:sz="0" w:val="nil"/>
              <w:bottom w:color="000000" w:space="0" w:sz="0" w:val="nil"/>
              <w:right w:color="000000" w:space="0" w:sz="0" w:val="nil"/>
            </w:tcBorders>
            <w:shd w:fill="dce6f1" w:val="clear"/>
            <w:tcMar>
              <w:top w:w="100.0" w:type="dxa"/>
              <w:left w:w="100.0" w:type="dxa"/>
              <w:bottom w:w="100.0" w:type="dxa"/>
              <w:right w:w="100.0" w:type="dxa"/>
            </w:tcMar>
            <w:vAlign w:val="top"/>
          </w:tcPr>
          <w:p w:rsidR="00000000" w:rsidDel="00000000" w:rsidP="00000000" w:rsidRDefault="00000000" w:rsidRPr="00000000" w14:paraId="000000B0">
            <w:pPr>
              <w:spacing w:after="20" w:before="20" w:line="240" w:lineRule="auto"/>
              <w:rPr>
                <w:sz w:val="24"/>
                <w:szCs w:val="24"/>
              </w:rPr>
            </w:pPr>
            <w:r w:rsidDel="00000000" w:rsidR="00000000" w:rsidRPr="00000000">
              <w:rPr>
                <w:b w:val="1"/>
                <w:rtl w:val="0"/>
              </w:rPr>
              <w:t xml:space="preserve">650976,55</w:t>
            </w:r>
            <w:r w:rsidDel="00000000" w:rsidR="00000000" w:rsidRPr="00000000">
              <w:rPr>
                <w:rtl w:val="0"/>
              </w:rPr>
            </w:r>
          </w:p>
        </w:tc>
      </w:tr>
    </w:tbl>
    <w:p w:rsidR="00000000" w:rsidDel="00000000" w:rsidP="00000000" w:rsidRDefault="00000000" w:rsidRPr="00000000" w14:paraId="000000B1">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B2">
      <w:pPr>
        <w:widowControl w:val="1"/>
        <w:spacing w:after="20" w:before="20" w:line="240" w:lineRule="auto"/>
        <w:rPr>
          <w:sz w:val="24"/>
          <w:szCs w:val="24"/>
        </w:rPr>
      </w:pPr>
      <w:r w:rsidDel="00000000" w:rsidR="00000000" w:rsidRPr="00000000">
        <w:rPr>
          <w:sz w:val="24"/>
          <w:szCs w:val="24"/>
        </w:rPr>
        <w:drawing>
          <wp:inline distB="114300" distT="114300" distL="114300" distR="114300">
            <wp:extent cx="5291138" cy="242583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91138" cy="242583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4">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5">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6">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7">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8">
      <w:pPr>
        <w:widowControl w:val="1"/>
        <w:spacing w:after="20" w:before="20" w:line="240" w:lineRule="auto"/>
        <w:ind w:left="0" w:firstLine="0"/>
        <w:rPr>
          <w:sz w:val="24"/>
          <w:szCs w:val="24"/>
        </w:rPr>
      </w:pPr>
      <w:r w:rsidDel="00000000" w:rsidR="00000000" w:rsidRPr="00000000">
        <w:rPr>
          <w:sz w:val="24"/>
          <w:szCs w:val="24"/>
          <w:rtl w:val="0"/>
        </w:rPr>
        <w:t xml:space="preserve">2) Spedizioni Riuscite in Excel:</w:t>
      </w:r>
    </w:p>
    <w:p w:rsidR="00000000" w:rsidDel="00000000" w:rsidP="00000000" w:rsidRDefault="00000000" w:rsidRPr="00000000" w14:paraId="000000B9">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A">
      <w:pPr>
        <w:widowControl w:val="1"/>
        <w:spacing w:after="20" w:before="20" w:line="240" w:lineRule="auto"/>
        <w:ind w:left="0" w:firstLine="0"/>
        <w:rPr>
          <w:sz w:val="24"/>
          <w:szCs w:val="24"/>
        </w:rPr>
      </w:pPr>
      <w:r w:rsidDel="00000000" w:rsidR="00000000" w:rsidRPr="00000000">
        <w:rPr>
          <w:sz w:val="24"/>
          <w:szCs w:val="24"/>
          <w:rtl w:val="0"/>
        </w:rPr>
        <w:t xml:space="preserve">L’analisi richiesta ha prodotto i seguenti risultati rappresentati tramite grafico:</w:t>
      </w:r>
      <w:r w:rsidDel="00000000" w:rsidR="00000000" w:rsidRPr="00000000">
        <w:rPr>
          <w:rtl w:val="0"/>
        </w:rPr>
      </w:r>
    </w:p>
    <w:p w:rsidR="00000000" w:rsidDel="00000000" w:rsidP="00000000" w:rsidRDefault="00000000" w:rsidRPr="00000000" w14:paraId="000000BB">
      <w:pPr>
        <w:widowControl w:val="1"/>
        <w:spacing w:after="20" w:before="20"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174005</wp:posOffset>
            </wp:positionV>
            <wp:extent cx="3186113" cy="1923531"/>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86113" cy="1923531"/>
                    </a:xfrm>
                    <a:prstGeom prst="rect"/>
                    <a:ln/>
                  </pic:spPr>
                </pic:pic>
              </a:graphicData>
            </a:graphic>
          </wp:anchor>
        </w:drawing>
      </w:r>
    </w:p>
    <w:p w:rsidR="00000000" w:rsidDel="00000000" w:rsidP="00000000" w:rsidRDefault="00000000" w:rsidRPr="00000000" w14:paraId="000000BC">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BD">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BE">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BF">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0">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1">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2">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3">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4">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5">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6">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C7">
      <w:pPr>
        <w:widowControl w:val="1"/>
        <w:spacing w:after="20" w:before="20" w:line="240" w:lineRule="auto"/>
        <w:ind w:left="0" w:firstLine="0"/>
        <w:rPr>
          <w:sz w:val="24"/>
          <w:szCs w:val="24"/>
        </w:rPr>
      </w:pPr>
      <w:r w:rsidDel="00000000" w:rsidR="00000000" w:rsidRPr="00000000">
        <w:rPr>
          <w:sz w:val="24"/>
          <w:szCs w:val="24"/>
          <w:rtl w:val="0"/>
        </w:rPr>
        <w:t xml:space="preserve">3) Analisi dei Prodotti per Cliente in Excel:</w:t>
      </w:r>
    </w:p>
    <w:p w:rsidR="00000000" w:rsidDel="00000000" w:rsidP="00000000" w:rsidRDefault="00000000" w:rsidRPr="00000000" w14:paraId="000000C8">
      <w:pPr>
        <w:widowControl w:val="1"/>
        <w:spacing w:after="20" w:before="20" w:line="240" w:lineRule="auto"/>
        <w:ind w:left="0" w:firstLine="0"/>
        <w:rPr>
          <w:sz w:val="24"/>
          <w:szCs w:val="24"/>
          <w:highlight w:val="red"/>
        </w:rPr>
      </w:pPr>
      <w:r w:rsidDel="00000000" w:rsidR="00000000" w:rsidRPr="00000000">
        <w:rPr>
          <w:sz w:val="24"/>
          <w:szCs w:val="24"/>
          <w:rtl w:val="0"/>
        </w:rPr>
        <w:t xml:space="preserve">Il grafico sottostante offre una panoramica dei primi 20 clienti con le spese più elevate e il relativo importo.</w:t>
      </w:r>
      <w:r w:rsidDel="00000000" w:rsidR="00000000" w:rsidRPr="00000000">
        <w:rPr>
          <w:sz w:val="24"/>
          <w:szCs w:val="24"/>
          <w:highlight w:val="red"/>
          <w:rtl w:val="0"/>
        </w:rPr>
        <w:t xml:space="preserve"> Vedere con canva ordina DESC</w:t>
      </w:r>
    </w:p>
    <w:p w:rsidR="00000000" w:rsidDel="00000000" w:rsidP="00000000" w:rsidRDefault="00000000" w:rsidRPr="00000000" w14:paraId="000000C9">
      <w:pPr>
        <w:widowControl w:val="1"/>
        <w:spacing w:after="20" w:before="20" w:line="240" w:lineRule="auto"/>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433104</wp:posOffset>
            </wp:positionV>
            <wp:extent cx="6110288" cy="4267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0288" cy="4267200"/>
                    </a:xfrm>
                    <a:prstGeom prst="rect"/>
                    <a:ln/>
                  </pic:spPr>
                </pic:pic>
              </a:graphicData>
            </a:graphic>
          </wp:anchor>
        </w:drawing>
      </w:r>
    </w:p>
    <w:p w:rsidR="00000000" w:rsidDel="00000000" w:rsidP="00000000" w:rsidRDefault="00000000" w:rsidRPr="00000000" w14:paraId="000000CA">
      <w:pPr>
        <w:widowControl w:val="1"/>
        <w:spacing w:after="20" w:before="20" w:line="240" w:lineRule="auto"/>
        <w:ind w:left="1440" w:firstLine="0"/>
        <w:rPr>
          <w:sz w:val="24"/>
          <w:szCs w:val="24"/>
        </w:rPr>
      </w:pPr>
      <w:r w:rsidDel="00000000" w:rsidR="00000000" w:rsidRPr="00000000">
        <w:rPr>
          <w:rtl w:val="0"/>
        </w:rPr>
      </w:r>
    </w:p>
    <w:p w:rsidR="00000000" w:rsidDel="00000000" w:rsidP="00000000" w:rsidRDefault="00000000" w:rsidRPr="00000000" w14:paraId="000000CB">
      <w:pPr>
        <w:spacing w:after="20" w:before="20" w:line="240" w:lineRule="auto"/>
        <w:ind w:left="1440" w:firstLine="0"/>
        <w:rPr>
          <w:sz w:val="24"/>
          <w:szCs w:val="24"/>
        </w:rPr>
      </w:pPr>
      <w:r w:rsidDel="00000000" w:rsidR="00000000" w:rsidRPr="00000000">
        <w:rPr>
          <w:rtl w:val="0"/>
        </w:rPr>
      </w:r>
    </w:p>
    <w:p w:rsidR="00000000" w:rsidDel="00000000" w:rsidP="00000000" w:rsidRDefault="00000000" w:rsidRPr="00000000" w14:paraId="000000CC">
      <w:pPr>
        <w:widowControl w:val="1"/>
        <w:spacing w:after="20" w:before="20" w:line="240" w:lineRule="auto"/>
        <w:ind w:left="0" w:firstLine="0"/>
        <w:rPr>
          <w:sz w:val="24"/>
          <w:szCs w:val="24"/>
        </w:rPr>
      </w:pPr>
      <w:r w:rsidDel="00000000" w:rsidR="00000000" w:rsidRPr="00000000">
        <w:rPr>
          <w:sz w:val="24"/>
          <w:szCs w:val="24"/>
          <w:rtl w:val="0"/>
        </w:rPr>
        <w:t xml:space="preserve">1. Analisi Temporale delle Vendite in Excel:</w:t>
      </w:r>
    </w:p>
    <w:p w:rsidR="00000000" w:rsidDel="00000000" w:rsidP="00000000" w:rsidRDefault="00000000" w:rsidRPr="00000000" w14:paraId="000000CD">
      <w:pPr>
        <w:spacing w:after="20" w:before="20" w:line="240" w:lineRule="auto"/>
        <w:rPr>
          <w:sz w:val="24"/>
          <w:szCs w:val="24"/>
        </w:rPr>
      </w:pPr>
      <w:r w:rsidDel="00000000" w:rsidR="00000000" w:rsidRPr="00000000">
        <w:rPr>
          <w:sz w:val="24"/>
          <w:szCs w:val="24"/>
          <w:rtl w:val="0"/>
        </w:rPr>
        <w:t xml:space="preserve">Il grafico a linee seguente riporta la variazione percentuale delle vendite per ogni mese:</w:t>
      </w:r>
    </w:p>
    <w:p w:rsidR="00000000" w:rsidDel="00000000" w:rsidP="00000000" w:rsidRDefault="00000000" w:rsidRPr="00000000" w14:paraId="000000CE">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CF">
      <w:pPr>
        <w:spacing w:after="20" w:before="20" w:line="240" w:lineRule="auto"/>
        <w:rPr>
          <w:sz w:val="24"/>
          <w:szCs w:val="24"/>
        </w:rPr>
      </w:pPr>
      <w:r w:rsidDel="00000000" w:rsidR="00000000" w:rsidRPr="00000000">
        <w:rPr>
          <w:sz w:val="24"/>
          <w:szCs w:val="24"/>
        </w:rPr>
        <w:drawing>
          <wp:inline distB="114300" distT="114300" distL="114300" distR="114300">
            <wp:extent cx="5405438" cy="286702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543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0" w:before="20" w:line="240" w:lineRule="auto"/>
        <w:rPr>
          <w:sz w:val="24"/>
          <w:szCs w:val="24"/>
        </w:rPr>
      </w:pPr>
      <w:r w:rsidDel="00000000" w:rsidR="00000000" w:rsidRPr="00000000">
        <w:rPr>
          <w:rtl w:val="0"/>
        </w:rPr>
      </w:r>
    </w:p>
    <w:p w:rsidR="00000000" w:rsidDel="00000000" w:rsidP="00000000" w:rsidRDefault="00000000" w:rsidRPr="00000000" w14:paraId="000000D1">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D2">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0D3">
      <w:pPr>
        <w:widowControl w:val="1"/>
        <w:spacing w:after="20" w:before="20" w:line="240" w:lineRule="auto"/>
        <w:ind w:left="0" w:firstLine="0"/>
        <w:rPr>
          <w:sz w:val="24"/>
          <w:szCs w:val="24"/>
        </w:rPr>
      </w:pPr>
      <w:r w:rsidDel="00000000" w:rsidR="00000000" w:rsidRPr="00000000">
        <w:rPr>
          <w:sz w:val="24"/>
          <w:szCs w:val="24"/>
          <w:rtl w:val="0"/>
        </w:rPr>
        <w:t xml:space="preserve">1. Analisi Distribuzione dei Prodotti in Excel:</w:t>
      </w:r>
    </w:p>
    <w:p w:rsidR="00000000" w:rsidDel="00000000" w:rsidP="00000000" w:rsidRDefault="00000000" w:rsidRPr="00000000" w14:paraId="000000D4">
      <w:pPr>
        <w:widowControl w:val="1"/>
        <w:spacing w:after="20" w:before="20" w:line="240" w:lineRule="auto"/>
        <w:ind w:left="0" w:firstLine="0"/>
        <w:rPr>
          <w:sz w:val="24"/>
          <w:szCs w:val="24"/>
        </w:rPr>
      </w:pPr>
      <w:r w:rsidDel="00000000" w:rsidR="00000000" w:rsidRPr="00000000">
        <w:rPr>
          <w:sz w:val="24"/>
          <w:szCs w:val="24"/>
          <w:rtl w:val="0"/>
        </w:rPr>
        <w:t xml:space="preserve">Questa è la tabella che riassume la distribuzione delle vendite suddivisa per categoria e per mese</w:t>
      </w:r>
    </w:p>
    <w:p w:rsidR="00000000" w:rsidDel="00000000" w:rsidP="00000000" w:rsidRDefault="00000000" w:rsidRPr="00000000" w14:paraId="000000D5">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0D6">
      <w:pPr>
        <w:spacing w:after="20" w:before="20" w:line="240" w:lineRule="auto"/>
        <w:rPr>
          <w:sz w:val="24"/>
          <w:szCs w:val="24"/>
        </w:rPr>
      </w:pPr>
      <w:r w:rsidDel="00000000" w:rsidR="00000000" w:rsidRPr="00000000">
        <w:rPr>
          <w:rtl w:val="0"/>
        </w:rPr>
      </w:r>
    </w:p>
    <w:tbl>
      <w:tblPr>
        <w:tblStyle w:val="Table4"/>
        <w:tblpPr w:leftFromText="180" w:rightFromText="180" w:topFromText="180" w:bottomFromText="180" w:vertAnchor="text" w:horzAnchor="text" w:tblpX="75" w:tblpY="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90"/>
        <w:gridCol w:w="1725"/>
        <w:gridCol w:w="1710"/>
        <w:tblGridChange w:id="0">
          <w:tblGrid>
            <w:gridCol w:w="1725"/>
            <w:gridCol w:w="1890"/>
            <w:gridCol w:w="1725"/>
            <w:gridCol w:w="1710"/>
          </w:tblGrid>
        </w:tblGridChange>
      </w:tblGrid>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Abbigliamento</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Elettronica</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Libri</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Gennaio  </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14707,05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7958,68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28265,83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Febbraio </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14138,73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9766,89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13696,82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Marzo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24082,03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14518,13</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28434,71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Aprile</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27039,26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21327,80</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18173,44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Maggio</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23309,09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20645,96</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22725,42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Giugno</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16123,60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26899,15</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15663,48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Luglio</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9010,85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6454,69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14935,70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Agosto</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25438,50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27704,82</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17174,67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Settembre</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16034,04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18763,20</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22014,91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Ottobre  </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18657,88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12006,30</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27361,25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Novembre </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14839,49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18403,41</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22217,32  </w:t>
            </w:r>
          </w:p>
        </w:tc>
      </w:tr>
      <w:tr>
        <w:trPr>
          <w:cantSplit w:val="0"/>
          <w:trHeight w:val="1.700787401574803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Dicembre </w:t>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28391,52  </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13607,52</w:t>
              <w:tab/>
            </w:r>
          </w:p>
        </w:tc>
        <w:tc>
          <w:tcPr>
            <w:tcBorders>
              <w:top w:color="000000" w:space="0" w:sz="6" w:val="single"/>
              <w:left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18915,14  </w:t>
            </w:r>
          </w:p>
        </w:tc>
      </w:tr>
    </w:tbl>
    <w:p w:rsidR="00000000" w:rsidDel="00000000" w:rsidP="00000000" w:rsidRDefault="00000000" w:rsidRPr="00000000" w14:paraId="0000010B">
      <w:pPr>
        <w:spacing w:after="20" w:before="20" w:line="240" w:lineRule="auto"/>
        <w:rPr>
          <w:sz w:val="24"/>
          <w:szCs w:val="24"/>
        </w:rPr>
      </w:pPr>
      <w:r w:rsidDel="00000000" w:rsidR="00000000" w:rsidRPr="00000000">
        <w:rPr>
          <w:rtl w:val="0"/>
        </w:rPr>
      </w:r>
    </w:p>
    <w:p w:rsidR="00000000" w:rsidDel="00000000" w:rsidP="00000000" w:rsidRDefault="00000000" w:rsidRPr="00000000" w14:paraId="0000010C">
      <w:pPr>
        <w:widowControl w:val="1"/>
        <w:spacing w:after="20" w:before="20" w:line="240" w:lineRule="auto"/>
        <w:ind w:left="1440" w:firstLine="0"/>
        <w:rPr>
          <w:b w:val="1"/>
          <w:sz w:val="24"/>
          <w:szCs w:val="24"/>
          <w:shd w:fill="fce5cd" w:val="clear"/>
        </w:rPr>
      </w:pPr>
      <w:r w:rsidDel="00000000" w:rsidR="00000000" w:rsidRPr="00000000">
        <w:rPr>
          <w:rtl w:val="0"/>
        </w:rPr>
      </w:r>
    </w:p>
    <w:p w:rsidR="00000000" w:rsidDel="00000000" w:rsidP="00000000" w:rsidRDefault="00000000" w:rsidRPr="00000000" w14:paraId="0000010D">
      <w:pPr>
        <w:widowControl w:val="1"/>
        <w:spacing w:after="20" w:before="20" w:line="240" w:lineRule="auto"/>
        <w:ind w:left="1440" w:firstLine="0"/>
        <w:rPr>
          <w:sz w:val="24"/>
          <w:szCs w:val="24"/>
        </w:rPr>
      </w:pPr>
      <w:r w:rsidDel="00000000" w:rsidR="00000000" w:rsidRPr="00000000">
        <w:rPr>
          <w:rtl w:val="0"/>
        </w:rPr>
      </w:r>
    </w:p>
    <w:p w:rsidR="00000000" w:rsidDel="00000000" w:rsidP="00000000" w:rsidRDefault="00000000" w:rsidRPr="00000000" w14:paraId="0000010E">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0F">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10">
      <w:pPr>
        <w:widowControl w:val="1"/>
        <w:spacing w:after="20" w:before="20" w:line="240" w:lineRule="auto"/>
        <w:rPr>
          <w:sz w:val="24"/>
          <w:szCs w:val="24"/>
        </w:rPr>
      </w:pPr>
      <w:r w:rsidDel="00000000" w:rsidR="00000000" w:rsidRPr="00000000">
        <w:rPr>
          <w:sz w:val="24"/>
          <w:szCs w:val="24"/>
        </w:rPr>
        <w:drawing>
          <wp:inline distB="114300" distT="114300" distL="114300" distR="114300">
            <wp:extent cx="5548313" cy="26384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48313"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12">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13">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14">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15">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116">
      <w:pPr>
        <w:widowControl w:val="1"/>
        <w:spacing w:after="20" w:before="20" w:line="240" w:lineRule="auto"/>
        <w:ind w:left="0" w:firstLine="0"/>
        <w:rPr>
          <w:sz w:val="24"/>
          <w:szCs w:val="24"/>
        </w:rPr>
      </w:pPr>
      <w:r w:rsidDel="00000000" w:rsidR="00000000" w:rsidRPr="00000000">
        <w:rPr>
          <w:sz w:val="24"/>
          <w:szCs w:val="24"/>
          <w:rtl w:val="0"/>
        </w:rPr>
        <w:t xml:space="preserve">2) Analisi degli Acquisti dei Clienti nel Tempo in Excel: </w:t>
      </w:r>
    </w:p>
    <w:p w:rsidR="00000000" w:rsidDel="00000000" w:rsidP="00000000" w:rsidRDefault="00000000" w:rsidRPr="00000000" w14:paraId="00000117">
      <w:pPr>
        <w:widowControl w:val="1"/>
        <w:spacing w:after="20" w:before="20" w:line="240" w:lineRule="auto"/>
        <w:ind w:left="0" w:firstLine="0"/>
        <w:rPr>
          <w:sz w:val="24"/>
          <w:szCs w:val="24"/>
        </w:rPr>
      </w:pPr>
      <w:r w:rsidDel="00000000" w:rsidR="00000000" w:rsidRPr="00000000">
        <w:rPr>
          <w:sz w:val="24"/>
          <w:szCs w:val="24"/>
          <w:rtl w:val="0"/>
        </w:rPr>
        <w:t xml:space="preserve">Il totale degli acquisti effettuati dai clienti (comprendenti la colonna </w:t>
      </w:r>
      <w:r w:rsidDel="00000000" w:rsidR="00000000" w:rsidRPr="00000000">
        <w:rPr>
          <w:sz w:val="24"/>
          <w:szCs w:val="24"/>
          <w:rtl w:val="0"/>
        </w:rPr>
        <w:t xml:space="preserve">“ImportoSpedizione”</w:t>
      </w:r>
      <w:r w:rsidDel="00000000" w:rsidR="00000000" w:rsidRPr="00000000">
        <w:rPr>
          <w:sz w:val="24"/>
          <w:szCs w:val="24"/>
          <w:rtl w:val="0"/>
        </w:rPr>
        <w:t xml:space="preserve"> della tabella </w:t>
      </w:r>
      <w:r w:rsidDel="00000000" w:rsidR="00000000" w:rsidRPr="00000000">
        <w:rPr>
          <w:sz w:val="24"/>
          <w:szCs w:val="24"/>
          <w:rtl w:val="0"/>
        </w:rPr>
        <w:t xml:space="preserve">“transazioni_dataset”)</w:t>
      </w:r>
      <w:r w:rsidDel="00000000" w:rsidR="00000000" w:rsidRPr="00000000">
        <w:rPr>
          <w:sz w:val="24"/>
          <w:szCs w:val="24"/>
          <w:rtl w:val="0"/>
        </w:rPr>
        <w:t xml:space="preserve"> suddiviso per mese è il seguente:</w:t>
      </w:r>
    </w:p>
    <w:p w:rsidR="00000000" w:rsidDel="00000000" w:rsidP="00000000" w:rsidRDefault="00000000" w:rsidRPr="00000000" w14:paraId="00000118">
      <w:pPr>
        <w:widowControl w:val="1"/>
        <w:spacing w:after="20" w:before="20"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1538288</wp:posOffset>
            </wp:positionH>
            <wp:positionV relativeFrom="paragraph">
              <wp:posOffset>209550</wp:posOffset>
            </wp:positionV>
            <wp:extent cx="4833938" cy="2466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33938" cy="2466975"/>
                    </a:xfrm>
                    <a:prstGeom prst="rect"/>
                    <a:ln/>
                  </pic:spPr>
                </pic:pic>
              </a:graphicData>
            </a:graphic>
          </wp:anchor>
        </w:drawing>
      </w:r>
    </w:p>
    <w:p w:rsidR="00000000" w:rsidDel="00000000" w:rsidP="00000000" w:rsidRDefault="00000000" w:rsidRPr="00000000" w14:paraId="00000119">
      <w:pPr>
        <w:widowControl w:val="1"/>
        <w:spacing w:after="20" w:before="20" w:line="240" w:lineRule="auto"/>
        <w:rPr>
          <w:b w:val="1"/>
        </w:rPr>
      </w:pPr>
      <w:r w:rsidDel="00000000" w:rsidR="00000000" w:rsidRPr="00000000">
        <w:rPr>
          <w:b w:val="1"/>
          <w:sz w:val="24"/>
          <w:szCs w:val="24"/>
          <w:rtl w:val="0"/>
        </w:rPr>
        <w:t xml:space="preserve">Mese</w:t>
      </w:r>
      <w:r w:rsidDel="00000000" w:rsidR="00000000" w:rsidRPr="00000000">
        <w:rPr>
          <w:rtl w:val="0"/>
        </w:rPr>
        <w:tab/>
      </w:r>
      <w:r w:rsidDel="00000000" w:rsidR="00000000" w:rsidRPr="00000000">
        <w:rPr>
          <w:b w:val="1"/>
          <w:rtl w:val="0"/>
        </w:rPr>
        <w:t xml:space="preserve">Tot Acquisti</w:t>
      </w:r>
    </w:p>
    <w:p w:rsidR="00000000" w:rsidDel="00000000" w:rsidP="00000000" w:rsidRDefault="00000000" w:rsidRPr="00000000" w14:paraId="0000011A">
      <w:pPr>
        <w:widowControl w:val="1"/>
        <w:spacing w:after="20" w:before="20" w:line="240" w:lineRule="auto"/>
        <w:rPr>
          <w:sz w:val="24"/>
          <w:szCs w:val="24"/>
        </w:rPr>
      </w:pPr>
      <w:r w:rsidDel="00000000" w:rsidR="00000000" w:rsidRPr="00000000">
        <w:rPr>
          <w:sz w:val="24"/>
          <w:szCs w:val="24"/>
          <w:rtl w:val="0"/>
        </w:rPr>
        <w:t xml:space="preserve">gen</w:t>
        <w:tab/>
        <w:t xml:space="preserve">€ 50931,55</w:t>
      </w:r>
    </w:p>
    <w:p w:rsidR="00000000" w:rsidDel="00000000" w:rsidP="00000000" w:rsidRDefault="00000000" w:rsidRPr="00000000" w14:paraId="0000011B">
      <w:pPr>
        <w:widowControl w:val="1"/>
        <w:spacing w:after="20" w:before="20" w:line="240" w:lineRule="auto"/>
        <w:rPr>
          <w:sz w:val="24"/>
          <w:szCs w:val="24"/>
        </w:rPr>
      </w:pPr>
      <w:r w:rsidDel="00000000" w:rsidR="00000000" w:rsidRPr="00000000">
        <w:rPr>
          <w:sz w:val="24"/>
          <w:szCs w:val="24"/>
          <w:rtl w:val="0"/>
        </w:rPr>
        <w:t xml:space="preserve">feb</w:t>
        <w:tab/>
        <w:t xml:space="preserve">€ 37602,43</w:t>
      </w:r>
    </w:p>
    <w:p w:rsidR="00000000" w:rsidDel="00000000" w:rsidP="00000000" w:rsidRDefault="00000000" w:rsidRPr="00000000" w14:paraId="0000011C">
      <w:pPr>
        <w:widowControl w:val="1"/>
        <w:spacing w:after="20" w:before="20" w:line="240" w:lineRule="auto"/>
        <w:rPr>
          <w:sz w:val="24"/>
          <w:szCs w:val="24"/>
        </w:rPr>
      </w:pPr>
      <w:r w:rsidDel="00000000" w:rsidR="00000000" w:rsidRPr="00000000">
        <w:rPr>
          <w:sz w:val="24"/>
          <w:szCs w:val="24"/>
          <w:rtl w:val="0"/>
        </w:rPr>
        <w:t xml:space="preserve">mar</w:t>
        <w:tab/>
        <w:t xml:space="preserve">€ 67034,86</w:t>
      </w:r>
    </w:p>
    <w:p w:rsidR="00000000" w:rsidDel="00000000" w:rsidP="00000000" w:rsidRDefault="00000000" w:rsidRPr="00000000" w14:paraId="0000011D">
      <w:pPr>
        <w:widowControl w:val="1"/>
        <w:spacing w:after="20" w:before="20" w:line="240" w:lineRule="auto"/>
        <w:rPr>
          <w:sz w:val="24"/>
          <w:szCs w:val="24"/>
        </w:rPr>
      </w:pPr>
      <w:r w:rsidDel="00000000" w:rsidR="00000000" w:rsidRPr="00000000">
        <w:rPr>
          <w:sz w:val="24"/>
          <w:szCs w:val="24"/>
          <w:rtl w:val="0"/>
        </w:rPr>
        <w:t xml:space="preserve">apr</w:t>
        <w:tab/>
        <w:t xml:space="preserve">€ 66540,50</w:t>
      </w:r>
    </w:p>
    <w:p w:rsidR="00000000" w:rsidDel="00000000" w:rsidP="00000000" w:rsidRDefault="00000000" w:rsidRPr="00000000" w14:paraId="0000011E">
      <w:pPr>
        <w:widowControl w:val="1"/>
        <w:spacing w:after="20" w:before="20" w:line="240" w:lineRule="auto"/>
        <w:rPr>
          <w:sz w:val="24"/>
          <w:szCs w:val="24"/>
        </w:rPr>
      </w:pPr>
      <w:r w:rsidDel="00000000" w:rsidR="00000000" w:rsidRPr="00000000">
        <w:rPr>
          <w:sz w:val="24"/>
          <w:szCs w:val="24"/>
          <w:rtl w:val="0"/>
        </w:rPr>
        <w:t xml:space="preserve">mag</w:t>
        <w:tab/>
        <w:t xml:space="preserve">€ 66680,47</w:t>
      </w:r>
    </w:p>
    <w:p w:rsidR="00000000" w:rsidDel="00000000" w:rsidP="00000000" w:rsidRDefault="00000000" w:rsidRPr="00000000" w14:paraId="0000011F">
      <w:pPr>
        <w:widowControl w:val="1"/>
        <w:spacing w:after="20" w:before="20" w:line="240" w:lineRule="auto"/>
        <w:rPr>
          <w:sz w:val="24"/>
          <w:szCs w:val="24"/>
        </w:rPr>
      </w:pPr>
      <w:r w:rsidDel="00000000" w:rsidR="00000000" w:rsidRPr="00000000">
        <w:rPr>
          <w:sz w:val="24"/>
          <w:szCs w:val="24"/>
          <w:rtl w:val="0"/>
        </w:rPr>
        <w:t xml:space="preserve">giu</w:t>
        <w:tab/>
        <w:t xml:space="preserve">€ 58686,23</w:t>
      </w:r>
    </w:p>
    <w:p w:rsidR="00000000" w:rsidDel="00000000" w:rsidP="00000000" w:rsidRDefault="00000000" w:rsidRPr="00000000" w14:paraId="00000120">
      <w:pPr>
        <w:widowControl w:val="1"/>
        <w:spacing w:after="20" w:before="20" w:line="240" w:lineRule="auto"/>
        <w:rPr>
          <w:sz w:val="24"/>
          <w:szCs w:val="24"/>
        </w:rPr>
      </w:pPr>
      <w:r w:rsidDel="00000000" w:rsidR="00000000" w:rsidRPr="00000000">
        <w:rPr>
          <w:sz w:val="24"/>
          <w:szCs w:val="24"/>
          <w:rtl w:val="0"/>
        </w:rPr>
        <w:t xml:space="preserve">lug</w:t>
        <w:tab/>
        <w:t xml:space="preserve">€ 30401,23</w:t>
      </w:r>
    </w:p>
    <w:p w:rsidR="00000000" w:rsidDel="00000000" w:rsidP="00000000" w:rsidRDefault="00000000" w:rsidRPr="00000000" w14:paraId="00000121">
      <w:pPr>
        <w:widowControl w:val="1"/>
        <w:spacing w:after="20" w:before="20" w:line="240" w:lineRule="auto"/>
        <w:rPr>
          <w:sz w:val="24"/>
          <w:szCs w:val="24"/>
        </w:rPr>
      </w:pPr>
      <w:r w:rsidDel="00000000" w:rsidR="00000000" w:rsidRPr="00000000">
        <w:rPr>
          <w:sz w:val="24"/>
          <w:szCs w:val="24"/>
          <w:rtl w:val="0"/>
        </w:rPr>
        <w:t xml:space="preserve">ago</w:t>
        <w:tab/>
        <w:t xml:space="preserve">€ 70317,98</w:t>
      </w:r>
    </w:p>
    <w:p w:rsidR="00000000" w:rsidDel="00000000" w:rsidP="00000000" w:rsidRDefault="00000000" w:rsidRPr="00000000" w14:paraId="00000122">
      <w:pPr>
        <w:widowControl w:val="1"/>
        <w:spacing w:after="20" w:before="20" w:line="240" w:lineRule="auto"/>
        <w:rPr>
          <w:sz w:val="24"/>
          <w:szCs w:val="24"/>
        </w:rPr>
      </w:pPr>
      <w:r w:rsidDel="00000000" w:rsidR="00000000" w:rsidRPr="00000000">
        <w:rPr>
          <w:sz w:val="24"/>
          <w:szCs w:val="24"/>
          <w:rtl w:val="0"/>
        </w:rPr>
        <w:t xml:space="preserve">set</w:t>
        <w:tab/>
        <w:t xml:space="preserve">€ 56812,15</w:t>
      </w:r>
    </w:p>
    <w:p w:rsidR="00000000" w:rsidDel="00000000" w:rsidP="00000000" w:rsidRDefault="00000000" w:rsidRPr="00000000" w14:paraId="00000123">
      <w:pPr>
        <w:widowControl w:val="1"/>
        <w:spacing w:after="20" w:before="20" w:line="240" w:lineRule="auto"/>
        <w:rPr>
          <w:sz w:val="24"/>
          <w:szCs w:val="24"/>
        </w:rPr>
      </w:pPr>
      <w:r w:rsidDel="00000000" w:rsidR="00000000" w:rsidRPr="00000000">
        <w:rPr>
          <w:sz w:val="24"/>
          <w:szCs w:val="24"/>
          <w:rtl w:val="0"/>
        </w:rPr>
        <w:t xml:space="preserve">ott</w:t>
        <w:tab/>
        <w:t xml:space="preserve">€ 58025,42</w:t>
      </w:r>
    </w:p>
    <w:p w:rsidR="00000000" w:rsidDel="00000000" w:rsidP="00000000" w:rsidRDefault="00000000" w:rsidRPr="00000000" w14:paraId="00000124">
      <w:pPr>
        <w:widowControl w:val="1"/>
        <w:spacing w:after="20" w:before="20" w:line="240" w:lineRule="auto"/>
        <w:rPr>
          <w:sz w:val="24"/>
          <w:szCs w:val="24"/>
        </w:rPr>
      </w:pPr>
      <w:r w:rsidDel="00000000" w:rsidR="00000000" w:rsidRPr="00000000">
        <w:rPr>
          <w:sz w:val="24"/>
          <w:szCs w:val="24"/>
          <w:rtl w:val="0"/>
        </w:rPr>
        <w:t xml:space="preserve">nov</w:t>
        <w:tab/>
        <w:t xml:space="preserve">€ 55460,22</w:t>
      </w:r>
    </w:p>
    <w:p w:rsidR="00000000" w:rsidDel="00000000" w:rsidP="00000000" w:rsidRDefault="00000000" w:rsidRPr="00000000" w14:paraId="00000125">
      <w:pPr>
        <w:widowControl w:val="1"/>
        <w:spacing w:after="20" w:before="20" w:line="240" w:lineRule="auto"/>
        <w:rPr>
          <w:sz w:val="24"/>
          <w:szCs w:val="24"/>
        </w:rPr>
      </w:pPr>
      <w:r w:rsidDel="00000000" w:rsidR="00000000" w:rsidRPr="00000000">
        <w:rPr>
          <w:sz w:val="24"/>
          <w:szCs w:val="24"/>
          <w:rtl w:val="0"/>
        </w:rPr>
        <w:t xml:space="preserve">dic</w:t>
        <w:tab/>
        <w:t xml:space="preserve">€ 60914,18</w:t>
      </w:r>
    </w:p>
    <w:p w:rsidR="00000000" w:rsidDel="00000000" w:rsidP="00000000" w:rsidRDefault="00000000" w:rsidRPr="00000000" w14:paraId="00000126">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7">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8">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9">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A">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B">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C">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2D">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12E">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12F">
      <w:pPr>
        <w:widowControl w:val="1"/>
        <w:spacing w:after="20" w:before="20" w:line="240" w:lineRule="auto"/>
        <w:ind w:left="0" w:firstLine="0"/>
        <w:rPr>
          <w:sz w:val="24"/>
          <w:szCs w:val="24"/>
        </w:rPr>
      </w:pPr>
      <w:r w:rsidDel="00000000" w:rsidR="00000000" w:rsidRPr="00000000">
        <w:rPr>
          <w:rtl w:val="0"/>
        </w:rPr>
      </w:r>
    </w:p>
    <w:p w:rsidR="00000000" w:rsidDel="00000000" w:rsidP="00000000" w:rsidRDefault="00000000" w:rsidRPr="00000000" w14:paraId="00000130">
      <w:pPr>
        <w:widowControl w:val="1"/>
        <w:spacing w:after="20" w:before="20" w:line="240" w:lineRule="auto"/>
        <w:ind w:left="0" w:firstLine="0"/>
        <w:rPr>
          <w:sz w:val="24"/>
          <w:szCs w:val="24"/>
        </w:rPr>
      </w:pPr>
      <w:r w:rsidDel="00000000" w:rsidR="00000000" w:rsidRPr="00000000">
        <w:rPr>
          <w:sz w:val="24"/>
          <w:szCs w:val="24"/>
          <w:rtl w:val="0"/>
        </w:rPr>
        <w:t xml:space="preserve">2. Analisi di Feedback Clienti in Excel:</w:t>
      </w:r>
    </w:p>
    <w:p w:rsidR="00000000" w:rsidDel="00000000" w:rsidP="00000000" w:rsidRDefault="00000000" w:rsidRPr="00000000" w14:paraId="00000131">
      <w:pPr>
        <w:widowControl w:val="1"/>
        <w:spacing w:after="20" w:before="20" w:line="240" w:lineRule="auto"/>
        <w:ind w:left="0" w:firstLine="0"/>
        <w:rPr>
          <w:sz w:val="24"/>
          <w:szCs w:val="24"/>
        </w:rPr>
      </w:pPr>
      <w:r w:rsidDel="00000000" w:rsidR="00000000" w:rsidRPr="00000000">
        <w:rPr>
          <w:sz w:val="24"/>
          <w:szCs w:val="24"/>
          <w:rtl w:val="0"/>
        </w:rPr>
        <w:t xml:space="preserve">Il g</w:t>
      </w:r>
      <w:r w:rsidDel="00000000" w:rsidR="00000000" w:rsidRPr="00000000">
        <w:rPr>
          <w:sz w:val="24"/>
          <w:szCs w:val="24"/>
          <w:rtl w:val="0"/>
        </w:rPr>
        <w:t xml:space="preserve">rafico a barre che mostra la distribuzione delle recensioni dei clienti è il seguente:</w:t>
      </w:r>
    </w:p>
    <w:p w:rsidR="00000000" w:rsidDel="00000000" w:rsidP="00000000" w:rsidRDefault="00000000" w:rsidRPr="00000000" w14:paraId="00000132">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33">
      <w:pPr>
        <w:spacing w:after="20" w:before="20" w:line="240" w:lineRule="auto"/>
        <w:rPr>
          <w:sz w:val="24"/>
          <w:szCs w:val="24"/>
        </w:rPr>
      </w:pPr>
      <w:r w:rsidDel="00000000" w:rsidR="00000000" w:rsidRPr="00000000">
        <w:rPr>
          <w:sz w:val="24"/>
          <w:szCs w:val="24"/>
        </w:rPr>
        <w:drawing>
          <wp:inline distB="114300" distT="114300" distL="114300" distR="114300">
            <wp:extent cx="6610350" cy="2501007"/>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10350" cy="250100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0" w:before="20" w:line="240" w:lineRule="auto"/>
        <w:rPr>
          <w:sz w:val="24"/>
          <w:szCs w:val="24"/>
        </w:rPr>
      </w:pPr>
      <w:r w:rsidDel="00000000" w:rsidR="00000000" w:rsidRPr="00000000">
        <w:rPr>
          <w:rtl w:val="0"/>
        </w:rPr>
      </w:r>
    </w:p>
    <w:p w:rsidR="00000000" w:rsidDel="00000000" w:rsidP="00000000" w:rsidRDefault="00000000" w:rsidRPr="00000000" w14:paraId="00000135">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36">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37">
      <w:pPr>
        <w:widowControl w:val="1"/>
        <w:spacing w:after="20" w:before="20" w:line="240" w:lineRule="auto"/>
        <w:rPr>
          <w:sz w:val="24"/>
          <w:szCs w:val="24"/>
        </w:rPr>
      </w:pPr>
      <w:r w:rsidDel="00000000" w:rsidR="00000000" w:rsidRPr="00000000">
        <w:rPr>
          <w:rtl w:val="0"/>
        </w:rPr>
      </w:r>
    </w:p>
    <w:p w:rsidR="00000000" w:rsidDel="00000000" w:rsidP="00000000" w:rsidRDefault="00000000" w:rsidRPr="00000000" w14:paraId="00000138">
      <w:pPr>
        <w:widowControl w:val="1"/>
        <w:spacing w:after="20" w:before="20" w:line="240" w:lineRule="auto"/>
        <w:ind w:left="0" w:firstLine="0"/>
        <w:rPr>
          <w:sz w:val="24"/>
          <w:szCs w:val="24"/>
        </w:rPr>
      </w:pPr>
      <w:r w:rsidDel="00000000" w:rsidR="00000000" w:rsidRPr="00000000">
        <w:rPr>
          <w:sz w:val="24"/>
          <w:szCs w:val="24"/>
          <w:rtl w:val="0"/>
        </w:rPr>
        <w:t xml:space="preserve">2. Analisi Incidenza di Spedizioni Riuscite per Metodo in Excel:</w:t>
      </w:r>
    </w:p>
    <w:p w:rsidR="00000000" w:rsidDel="00000000" w:rsidP="00000000" w:rsidRDefault="00000000" w:rsidRPr="00000000" w14:paraId="00000139">
      <w:pPr>
        <w:widowControl w:val="1"/>
        <w:spacing w:after="20" w:before="20" w:line="240" w:lineRule="auto"/>
        <w:rPr>
          <w:sz w:val="24"/>
          <w:szCs w:val="24"/>
        </w:rPr>
      </w:pPr>
      <w:r w:rsidDel="00000000" w:rsidR="00000000" w:rsidRPr="00000000">
        <w:rPr>
          <w:sz w:val="24"/>
          <w:szCs w:val="24"/>
          <w:rtl w:val="0"/>
        </w:rPr>
        <w:t xml:space="preserve">Il grafico sottostante analizza </w:t>
      </w:r>
      <w:r w:rsidDel="00000000" w:rsidR="00000000" w:rsidRPr="00000000">
        <w:rPr>
          <w:sz w:val="24"/>
          <w:szCs w:val="24"/>
          <w:rtl w:val="0"/>
        </w:rPr>
        <w:t xml:space="preserve">la percentuale di spedizioni riuscite per ciascun metodo di spedizione:</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714598</wp:posOffset>
            </wp:positionV>
            <wp:extent cx="5731200" cy="34417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441700"/>
                    </a:xfrm>
                    <a:prstGeom prst="rect"/>
                    <a:ln/>
                  </pic:spPr>
                </pic:pic>
              </a:graphicData>
            </a:graphic>
          </wp:anchor>
        </w:drawing>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1-W4UNPHYp8dauwXvhE5zl5HnoCDFBITu0ehcSZxJM/edit?usp=sharing"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spreadsheets/d/1iErxFWPGD1d3sjTB5XiBiZezHFkb_AcODXCjyu_ULaE/edit?usp=sharing" TargetMode="External"/><Relationship Id="rId18" Type="http://schemas.openxmlformats.org/officeDocument/2006/relationships/footer" Target="footer1.xml"/><Relationship Id="rId7" Type="http://schemas.openxmlformats.org/officeDocument/2006/relationships/hyperlink" Target="https://docs.google.com/spreadsheets/d/1pgsC3UHv6BsoAubNI0ddKQyYeiIZCpjjEZ866hVxRyI/edit?usp=sharing" TargetMode="External"/><Relationship Id="rId8" Type="http://schemas.openxmlformats.org/officeDocument/2006/relationships/hyperlink" Target="https://docs.google.com/spreadsheets/d/1Mffa1FD49nmR5q5yhLOY9A3JK7rKhDdib-Swpv89jP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