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caps/>
          <w:color w:val="0D7A7A"/>
          <w:sz w:val="20"/>
          <w:szCs w:val="20"/>
        </w:rPr>
        <w:t xml:space="preserve">PRODUCT IMPROVEMENT BLUEPRINT</w:t>
      </w:r>
    </w:p>
    <w:p>
      <w:pPr>
        <w:spacing w:after="80" w:before="0"/>
        <w:jc w:val="center"/>
      </w:pPr>
      <w:r>
        <w:rPr>
          <w:rFonts w:ascii="Arial" w:cs="Arial" w:eastAsia="Arial" w:hAnsi="Arial"/>
          <w:b/>
          <w:bCs/>
          <w:color w:val="1B3A5C"/>
          <w:sz w:val="64"/>
          <w:szCs w:val="64"/>
        </w:rPr>
        <w:t xml:space="preserve">Daily AI Intelligence</w:t>
      </w:r>
    </w:p>
    <w:p>
      <w:pPr>
        <w:spacing w:after="400" w:before="0"/>
        <w:jc w:val="center"/>
      </w:pPr>
      <w:r>
        <w:rPr>
          <w:rFonts w:ascii="Arial" w:cs="Arial" w:eastAsia="Arial" w:hAnsi="Arial"/>
          <w:i/>
          <w:iCs/>
          <w:color w:val="2D6EBB"/>
          <w:sz w:val="28"/>
          <w:szCs w:val="28"/>
        </w:rPr>
        <w:t xml:space="preserve">From Newsletter Generator to Your Personal AI Brain</w:t>
      </w:r>
    </w:p>
    <w:p>
      <w:pPr>
        <w:pBdr>
          <w:bottom w:val="single" w:color="2D6EBB" w:sz="4"/>
        </w:pBdr>
        <w:spacing w:after="160" w:before="160"/>
      </w:pPr>
      <w:r>
        <w:t xml:space="preserve"/>
      </w:r>
    </w:p>
    <w:p>
      <w:pPr>
        <w:spacing w:after="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Prepared for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Sarthak</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March 15, 2026</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Project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AI Daily Newsletter Generator</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1.0 — Strategic Improvement Plan</w:t>
            </w:r>
          </w:p>
        </w:tc>
      </w:tr>
    </w:tbl>
    <w:p>
      <w:pPr>
        <w:spacing w:after="0" w:before="400"/>
      </w:pPr>
      <w:r>
        <w:t xml:space="preserve"/>
      </w:r>
    </w:p>
    <w:p>
      <w:pPr>
        <w:spacing w:after="60" w:before="0"/>
        <w:jc w:val="center"/>
      </w:pPr>
      <w:r>
        <w:rPr>
          <w:rFonts w:ascii="Georgia" w:cs="Georgia" w:eastAsia="Georgia" w:hAnsi="Georgia"/>
          <w:color w:val="D8E8F5"/>
          <w:sz w:val="72"/>
          <w:szCs w:val="72"/>
        </w:rPr>
        <w:t xml:space="preserve">"</w:t>
      </w:r>
    </w:p>
    <w:p>
      <w:pPr>
        <w:spacing w:after="60" w:before="0"/>
        <w:jc w:val="center"/>
      </w:pPr>
      <w:r>
        <w:rPr>
          <w:rFonts w:ascii="Arial" w:cs="Arial" w:eastAsia="Arial" w:hAnsi="Arial"/>
          <w:i/>
          <w:iCs/>
          <w:color w:val="555555"/>
          <w:sz w:val="24"/>
          <w:szCs w:val="24"/>
        </w:rPr>
        <w:t xml:space="preserve">There are thousands of great innovations happening every day.</w:t>
      </w:r>
    </w:p>
    <w:p>
      <w:pPr>
        <w:spacing w:after="200" w:before="0"/>
        <w:jc w:val="center"/>
      </w:pPr>
      <w:r>
        <w:rPr>
          <w:rFonts w:ascii="Arial" w:cs="Arial" w:eastAsia="Arial" w:hAnsi="Arial"/>
          <w:b/>
          <w:bCs/>
          <w:i/>
          <w:iCs/>
          <w:color w:val="1B3A5C"/>
          <w:sz w:val="24"/>
          <w:szCs w:val="24"/>
        </w:rPr>
        <w:t xml:space="preserve">I want to learn AI like this is my life.</w:t>
      </w:r>
    </w:p>
    <w:p>
      <w:r>
        <w:br w:type="page"/>
      </w:r>
    </w:p>
    <w:p>
      <w:pPr>
        <w:pStyle w:val="Heading1"/>
        <w:spacing w:after="160" w:before="320"/>
      </w:pPr>
      <w:r>
        <w:rPr>
          <w:rFonts w:ascii="Arial" w:cs="Arial" w:eastAsia="Arial" w:hAnsi="Arial"/>
          <w:b/>
          <w:bCs/>
          <w:color w:val="1B3A5C"/>
          <w:sz w:val="36"/>
          <w:szCs w:val="36"/>
        </w:rPr>
        <w:t xml:space="preserve">01  Executive Summary</w:t>
      </w:r>
    </w:p>
    <w:p>
      <w:pPr>
        <w:spacing w:after="160" w:before="0"/>
        <w:jc w:val="left"/>
      </w:pPr>
      <w:r>
        <w:rPr>
          <w:rFonts w:ascii="Arial" w:cs="Arial" w:eastAsia="Arial" w:hAnsi="Arial"/>
          <w:b w:val="false"/>
          <w:bCs w:val="false"/>
          <w:i w:val="false"/>
          <w:iCs w:val="false"/>
          <w:color w:val="222222"/>
          <w:sz w:val="22"/>
          <w:szCs w:val="22"/>
        </w:rPr>
        <w:t xml:space="preserve">You have built a solid foundation. The codebase runs a real pipeline: it pulls from RSS feeds, queries arXiv, reads Substack newsletters, filters content using Claude for relevance, and generates two outputs — a structured markdown newsletter and an AI-written morning brief. That is genuinely more than most people attempt.</w:t>
      </w:r>
    </w:p>
    <w:p>
      <w:pPr>
        <w:spacing w:after="160" w:before="0"/>
        <w:jc w:val="left"/>
      </w:pPr>
      <w:r>
        <w:rPr>
          <w:rFonts w:ascii="Arial" w:cs="Arial" w:eastAsia="Arial" w:hAnsi="Arial"/>
          <w:b w:val="false"/>
          <w:bCs w:val="false"/>
          <w:i w:val="false"/>
          <w:iCs w:val="false"/>
          <w:color w:val="222222"/>
          <w:sz w:val="22"/>
          <w:szCs w:val="22"/>
        </w:rPr>
        <w:t xml:space="preserve">But the gap between what it does and what you need it to do is substantial. You want to wake up every morning and feel like the most informed person in the room about AI — without having to open a browser, scroll Twitter, or manually read anything. The product is not there yet, and this document explains exactly why and what to do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F" w:sz="6"/>
              <w:left w:val="single" w:color="C05A1F" w:sz="6"/>
              <w:bottom w:val="single" w:color="C05A1F" w:sz="6"/>
              <w:right w:val="single" w:color="C05A1F" w:sz="6"/>
            </w:tcBorders>
            <w:shd w:fill="FAE8DA" w:val="clear"/>
            <w:tcMar>
              <w:top w:type="dxa" w:w="160"/>
              <w:left w:type="dxa" w:w="200"/>
              <w:bottom w:type="dxa" w:w="160"/>
              <w:right w:type="dxa" w:w="200"/>
            </w:tcMar>
          </w:tcPr>
          <w:p>
            <w:pPr>
              <w:spacing w:after="60" w:before="0"/>
            </w:pPr>
            <w:r>
              <w:rPr>
                <w:rFonts w:ascii="Arial" w:cs="Arial" w:eastAsia="Arial" w:hAnsi="Arial"/>
                <w:b/>
                <w:bCs/>
                <w:color w:val="C05A1F"/>
                <w:sz w:val="22"/>
                <w:szCs w:val="22"/>
              </w:rPr>
              <w:t xml:space="preserve">The Core Problem</w:t>
            </w:r>
          </w:p>
          <w:p>
            <w:r>
              <w:rPr>
                <w:rFonts w:ascii="Arial" w:cs="Arial" w:eastAsia="Arial" w:hAnsi="Arial"/>
                <w:color w:val="222222"/>
                <w:sz w:val="22"/>
                <w:szCs w:val="22"/>
              </w:rPr>
              <w:t xml:space="preserve">The current system is a news aggregator with a thin intelligence layer on top. What you need is an AI-native intelligence product — one that not only collects signals, but understands them, ranks them, connects them across sources, and teaches you why each thing matters. The difference between these two things is the difference between a newspaper and a brilliant mentor.</w:t>
            </w:r>
          </w:p>
        </w:tc>
      </w:tr>
    </w:tbl>
    <w:p>
      <w:pPr>
        <w:spacing w:after="0" w:before="200"/>
      </w:pPr>
      <w:r>
        <w:t xml:space="preserve"/>
      </w:r>
    </w:p>
    <w:p>
      <w:pPr>
        <w:spacing w:after="200" w:before="0"/>
        <w:jc w:val="left"/>
      </w:pPr>
      <w:r>
        <w:rPr>
          <w:rFonts w:ascii="Arial" w:cs="Arial" w:eastAsia="Arial" w:hAnsi="Arial"/>
          <w:b w:val="false"/>
          <w:bCs w:val="false"/>
          <w:i w:val="false"/>
          <w:iCs w:val="false"/>
          <w:color w:val="222222"/>
          <w:sz w:val="22"/>
          <w:szCs w:val="22"/>
        </w:rPr>
        <w:t xml:space="preserve">This document analyzes every component of the current system, identifies the specific limitations holding it back, and lays out a concrete roadmap to transform it into a product that genuinely serves your goal: mastering AI as it happens, every single day.</w:t>
      </w:r>
    </w:p>
    <w:p>
      <w:r>
        <w:br w:type="page"/>
      </w:r>
    </w:p>
    <w:p>
      <w:pPr>
        <w:pStyle w:val="Heading1"/>
        <w:spacing w:after="160" w:before="320"/>
      </w:pPr>
      <w:r>
        <w:rPr>
          <w:rFonts w:ascii="Arial" w:cs="Arial" w:eastAsia="Arial" w:hAnsi="Arial"/>
          <w:b/>
          <w:bCs/>
          <w:color w:val="1B3A5C"/>
          <w:sz w:val="36"/>
          <w:szCs w:val="36"/>
        </w:rPr>
        <w:t xml:space="preserve">02  Current State Assessment</w:t>
      </w:r>
    </w:p>
    <w:p>
      <w:pPr>
        <w:spacing w:after="160" w:before="0"/>
        <w:jc w:val="left"/>
      </w:pPr>
      <w:r>
        <w:rPr>
          <w:rFonts w:ascii="Arial" w:cs="Arial" w:eastAsia="Arial" w:hAnsi="Arial"/>
          <w:b w:val="false"/>
          <w:bCs w:val="false"/>
          <w:i w:val="false"/>
          <w:iCs w:val="false"/>
          <w:color w:val="222222"/>
          <w:sz w:val="22"/>
          <w:szCs w:val="22"/>
        </w:rPr>
        <w:t xml:space="preserve">Before identifying what needs to change, it is important to be precise about what the system currently does well and where its ceilings are. Below is a component-by-component audit.</w:t>
      </w:r>
    </w:p>
    <w:p>
      <w:pPr>
        <w:pStyle w:val="Heading2"/>
        <w:spacing w:after="120" w:before="260"/>
      </w:pPr>
      <w:r>
        <w:rPr>
          <w:rFonts w:ascii="Arial" w:cs="Arial" w:eastAsia="Arial" w:hAnsi="Arial"/>
          <w:b/>
          <w:bCs/>
          <w:color w:val="2D6EBB"/>
          <w:sz w:val="28"/>
          <w:szCs w:val="28"/>
        </w:rPr>
        <w:t xml:space="preserve">2.1  Component Status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14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Status</w:t>
            </w:r>
          </w:p>
        </w:tc>
        <w:tc>
          <w:tcPr>
            <w:tcW w:type="dxa" w:w="556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Primary Issue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News Crawler (RSS)</w:t>
            </w:r>
          </w:p>
        </w:tc>
        <w:tc>
          <w:tcPr>
            <w:tcW w:type="dxa" w:w="1400"/>
            <w:tcBorders>
              <w:top w:val="single" w:color="DDDDDD" w:sz="1"/>
              <w:left w:val="single" w:color="DDDDDD" w:sz="1"/>
              <w:bottom w:val="single" w:color="DDDDDD" w:sz="1"/>
              <w:right w:val="single" w:color="DDDDDD" w:sz="1"/>
            </w:tcBorders>
            <w:shd w:fill="9A7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Uses RSS only; does not extract full article text. Summaries are 250-char RSS excerpts, not real article content.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arXiv Agent</w:t>
            </w:r>
          </w:p>
        </w:tc>
        <w:tc>
          <w:tcPr>
            <w:tcW w:type="dxa" w:w="14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FUNCTIONAL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Queries API correctly but max 20 papers/category is arbitrary. No citation count or impact signal.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Substack Agent</w:t>
            </w:r>
          </w:p>
        </w:tc>
        <w:tc>
          <w:tcPr>
            <w:tcW w:type="dxa" w:w="1400"/>
            <w:tcBorders>
              <w:top w:val="single" w:color="DDDDDD" w:sz="1"/>
              <w:left w:val="single" w:color="DDDDDD" w:sz="1"/>
              <w:bottom w:val="single" w:color="DDDDDD" w:sz="1"/>
              <w:right w:val="single" w:color="DDDDDD" w:sz="1"/>
            </w:tcBorders>
            <w:shd w:fill="B52A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LIMITED</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Only 4 newsletters. Misses 20+ major AI publications. 24-hour window means weekly newsletters return empty.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SummarizationAgent</w:t>
            </w:r>
          </w:p>
        </w:tc>
        <w:tc>
          <w:tcPr>
            <w:tcW w:type="dxa" w:w="1400"/>
            <w:tcBorders>
              <w:top w:val="single" w:color="DDDDDD" w:sz="1"/>
              <w:left w:val="single" w:color="DDDDDD" w:sz="1"/>
              <w:bottom w:val="single" w:color="DDDDDD" w:sz="1"/>
              <w:right w:val="single" w:color="DDDDDD" w:sz="1"/>
            </w:tcBorders>
            <w:shd w:fill="B52A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BROKEN</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Contains zero AI. It truncates text to 150 chars and takes the first 2 sentences. Not summarization.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RelevanceEvaluator</w:t>
            </w:r>
          </w:p>
        </w:tc>
        <w:tc>
          <w:tcPr>
            <w:tcW w:type="dxa" w:w="1400"/>
            <w:tcBorders>
              <w:top w:val="single" w:color="DDDDDD" w:sz="1"/>
              <w:left w:val="single" w:color="DDDDDD" w:sz="1"/>
              <w:bottom w:val="single" w:color="DDDDDD" w:sz="1"/>
              <w:right w:val="single" w:color="DDDDDD" w:sz="1"/>
            </w:tcBorders>
            <w:shd w:fill="9A7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Binary pass/fail via Claude. No scoring or ranking, but correctly filters irrelevant content.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MorningBriefAgent</w:t>
            </w:r>
          </w:p>
        </w:tc>
        <w:tc>
          <w:tcPr>
            <w:tcW w:type="dxa" w:w="1400"/>
            <w:tcBorders>
              <w:top w:val="single" w:color="DDDDDD" w:sz="1"/>
              <w:left w:val="single" w:color="DDDDDD" w:sz="1"/>
              <w:bottom w:val="single" w:color="DDDDDD" w:sz="1"/>
              <w:right w:val="single" w:color="DDDDDD" w:sz="1"/>
            </w:tcBorders>
            <w:shd w:fill="9A7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Best component. Uses Claude Opus for synthesis. Prompt is generic and not personalized.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NewsletterAgent</w:t>
            </w:r>
          </w:p>
        </w:tc>
        <w:tc>
          <w:tcPr>
            <w:tcW w:type="dxa" w:w="1400"/>
            <w:tcBorders>
              <w:top w:val="single" w:color="DDDDDD" w:sz="1"/>
              <w:left w:val="single" w:color="DDDDDD" w:sz="1"/>
              <w:bottom w:val="single" w:color="DDDDDD" w:sz="1"/>
              <w:right w:val="single" w:color="DDDDDD" w:sz="1"/>
            </w:tcBorders>
            <w:shd w:fill="9A7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BASIC</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Flat markdown assembly. All items treated equally regardless of importance.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Pipeline Orchestration</w:t>
            </w:r>
          </w:p>
        </w:tc>
        <w:tc>
          <w:tcPr>
            <w:tcW w:type="dxa" w:w="1400"/>
            <w:tcBorders>
              <w:top w:val="single" w:color="DDDDDD" w:sz="1"/>
              <w:left w:val="single" w:color="DDDDDD" w:sz="1"/>
              <w:bottom w:val="single" w:color="DDDDDD" w:sz="1"/>
              <w:right w:val="single" w:color="DDDDDD" w:sz="1"/>
            </w:tcBorders>
            <w:shd w:fill="9A7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SEQUENTIAL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All agents run one after another. No parallelism, no caching, no retry beyond exceptions.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API Server (FastAPI)</w:t>
            </w:r>
          </w:p>
        </w:tc>
        <w:tc>
          <w:tcPr>
            <w:tcW w:type="dxa" w:w="1400"/>
            <w:tcBorders>
              <w:top w:val="single" w:color="DDDDDD" w:sz="1"/>
              <w:left w:val="single" w:color="DDDDDD" w:sz="1"/>
              <w:bottom w:val="single" w:color="DDDDDD" w:sz="1"/>
              <w:right w:val="single" w:color="DDDDDD" w:sz="1"/>
            </w:tcBorders>
            <w:shd w:fill="B52A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PLACEHOLDER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Settings endpoints return hardcoded data and do not persist. Job tracking is a static string.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B3A5C"/>
                <w:sz w:val="20"/>
                <w:szCs w:val="20"/>
              </w:rPr>
              <w:t xml:space="preserve">Source Coverage</w:t>
            </w:r>
          </w:p>
        </w:tc>
        <w:tc>
          <w:tcPr>
            <w:tcW w:type="dxa" w:w="1400"/>
            <w:tcBorders>
              <w:top w:val="single" w:color="DDDDDD" w:sz="1"/>
              <w:left w:val="single" w:color="DDDDDD" w:sz="1"/>
              <w:bottom w:val="single" w:color="DDDDDD" w:sz="1"/>
              <w:right w:val="single" w:color="DDDDDD" w:sz="1"/>
            </w:tcBorders>
            <w:shd w:fill="B52A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THIN</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Missing Twitter/X, Reddit, GitHub Trending, YouTube, HuggingFace, company blogs, and Discord.</w:t>
            </w:r>
          </w:p>
        </w:tc>
      </w:tr>
    </w:tbl>
    <w:p>
      <w:pPr>
        <w:spacing w:after="0" w:before="200"/>
      </w:pPr>
      <w:r>
        <w:t xml:space="preserve"/>
      </w:r>
    </w:p>
    <w:p>
      <w:pPr>
        <w:pStyle w:val="Heading2"/>
        <w:spacing w:after="120" w:before="260"/>
      </w:pPr>
      <w:r>
        <w:rPr>
          <w:rFonts w:ascii="Arial" w:cs="Arial" w:eastAsia="Arial" w:hAnsi="Arial"/>
          <w:b/>
          <w:bCs/>
          <w:color w:val="2D6EBB"/>
          <w:sz w:val="28"/>
          <w:szCs w:val="28"/>
        </w:rPr>
        <w:t xml:space="preserve">2.2  What the Codebase Actually Does vs. What It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A2A" w:sz="6"/>
              <w:left w:val="single" w:color="B52A2A" w:sz="6"/>
              <w:bottom w:val="single" w:color="B52A2A" w:sz="6"/>
              <w:right w:val="single" w:color="B52A2A" w:sz="6"/>
            </w:tcBorders>
            <w:shd w:fill="FAE0E0" w:val="clear"/>
            <w:tcMar>
              <w:top w:type="dxa" w:w="160"/>
              <w:left w:type="dxa" w:w="200"/>
              <w:bottom w:type="dxa" w:w="160"/>
              <w:right w:type="dxa" w:w="200"/>
            </w:tcMar>
          </w:tcPr>
          <w:p>
            <w:pPr>
              <w:spacing w:after="60" w:before="0"/>
            </w:pPr>
            <w:r>
              <w:rPr>
                <w:rFonts w:ascii="Arial" w:cs="Arial" w:eastAsia="Arial" w:hAnsi="Arial"/>
                <w:b/>
                <w:bCs/>
                <w:color w:val="B52A2A"/>
                <w:sz w:val="22"/>
                <w:szCs w:val="22"/>
              </w:rPr>
              <w:t xml:space="preserve">Critical Misrepresentation: Apify vs. RSS</w:t>
            </w:r>
          </w:p>
          <w:p>
            <w:r>
              <w:rPr>
                <w:rFonts w:ascii="Arial" w:cs="Arial" w:eastAsia="Arial" w:hAnsi="Arial"/>
                <w:color w:val="222222"/>
                <w:sz w:val="22"/>
                <w:szCs w:val="22"/>
              </w:rPr>
              <w:t xml:space="preserve">The connector file is named apify_connector.py and the class is ApifyConnector. It does not use Apify at all. It uses feedparser to read RSS feeds. This matters because RSS feeds give you 250-char summaries, not full article text. The entire news pipeline is built on descriptions, not articles — meaning there is no deep content to summarize.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A2A" w:sz="6"/>
              <w:left w:val="single" w:color="B52A2A" w:sz="6"/>
              <w:bottom w:val="single" w:color="B52A2A" w:sz="6"/>
              <w:right w:val="single" w:color="B52A2A" w:sz="6"/>
            </w:tcBorders>
            <w:shd w:fill="FAE0E0" w:val="clear"/>
            <w:tcMar>
              <w:top w:type="dxa" w:w="160"/>
              <w:left w:type="dxa" w:w="200"/>
              <w:bottom w:type="dxa" w:w="160"/>
              <w:right w:type="dxa" w:w="200"/>
            </w:tcMar>
          </w:tcPr>
          <w:p>
            <w:pPr>
              <w:spacing w:after="60" w:before="0"/>
            </w:pPr>
            <w:r>
              <w:rPr>
                <w:rFonts w:ascii="Arial" w:cs="Arial" w:eastAsia="Arial" w:hAnsi="Arial"/>
                <w:b/>
                <w:bCs/>
                <w:color w:val="B52A2A"/>
                <w:sz w:val="22"/>
                <w:szCs w:val="22"/>
              </w:rPr>
              <w:t xml:space="preserve">Critical Gap: SummarizationAgent has no AI</w:t>
            </w:r>
          </w:p>
          <w:p>
            <w:r>
              <w:rPr>
                <w:rFonts w:ascii="Arial" w:cs="Arial" w:eastAsia="Arial" w:hAnsi="Arial"/>
                <w:color w:val="222222"/>
                <w:sz w:val="22"/>
                <w:szCs w:val="22"/>
              </w:rPr>
              <w:t xml:space="preserve">The SummarizationAgent is the most misleadingly named component. summarize_article() takes the first third of sentences. summarize_paper() takes the first two sentences of the abstract. summarize_post() truncates to 150 characters. None of this uses Claude or any language model. The Morning Brief is the only component that performs genuine AI synthesis.</w:t>
            </w:r>
          </w:p>
        </w:tc>
      </w:tr>
    </w:tbl>
    <w:p>
      <w:pPr>
        <w:spacing w:after="0" w:before="200"/>
      </w:pPr>
      <w:r>
        <w:t xml:space="preserve"/>
      </w:r>
    </w:p>
    <w:p>
      <w:r>
        <w:br w:type="page"/>
      </w:r>
    </w:p>
    <w:p>
      <w:pPr>
        <w:pStyle w:val="Heading1"/>
        <w:spacing w:after="160" w:before="320"/>
      </w:pPr>
      <w:r>
        <w:rPr>
          <w:rFonts w:ascii="Arial" w:cs="Arial" w:eastAsia="Arial" w:hAnsi="Arial"/>
          <w:b/>
          <w:bCs/>
          <w:color w:val="1B3A5C"/>
          <w:sz w:val="36"/>
          <w:szCs w:val="36"/>
        </w:rPr>
        <w:t xml:space="preserve">03  Limitations in Detail</w:t>
      </w:r>
    </w:p>
    <w:p>
      <w:pPr>
        <w:pStyle w:val="Heading2"/>
        <w:spacing w:after="120" w:before="260"/>
      </w:pPr>
      <w:r>
        <w:rPr>
          <w:rFonts w:ascii="Arial" w:cs="Arial" w:eastAsia="Arial" w:hAnsi="Arial"/>
          <w:b/>
          <w:bCs/>
          <w:color w:val="B52A2A"/>
          <w:sz w:val="28"/>
          <w:szCs w:val="28"/>
        </w:rPr>
        <w:t xml:space="preserve">3.1  Source Coverage Gaps</w:t>
      </w:r>
    </w:p>
    <w:p>
      <w:pPr>
        <w:spacing w:after="140" w:before="0"/>
        <w:jc w:val="left"/>
      </w:pPr>
      <w:r>
        <w:rPr>
          <w:rFonts w:ascii="Arial" w:cs="Arial" w:eastAsia="Arial" w:hAnsi="Arial"/>
          <w:b w:val="false"/>
          <w:bCs w:val="false"/>
          <w:i w:val="false"/>
          <w:iCs w:val="false"/>
          <w:color w:val="222222"/>
          <w:sz w:val="22"/>
          <w:szCs w:val="22"/>
        </w:rPr>
        <w:t xml:space="preserve">The most fundamental limitation is coverage. AI news in 2026 does not live primarily on RSS feeds. Breaking model releases happen on Twitter/X first. Community reactions happen on Reddit and Discord. Open-source momentum is measured on GitHub. Research previews appear on HuggingFace before they hit arXiv. The current system misses most of where AI actually happens.</w:t>
      </w:r>
    </w:p>
    <w:p>
      <w:pPr>
        <w:pStyle w:val="Heading3"/>
        <w:spacing w:after="100" w:before="200"/>
      </w:pPr>
      <w:r>
        <w:rPr>
          <w:rFonts w:ascii="Arial" w:cs="Arial" w:eastAsia="Arial" w:hAnsi="Arial"/>
          <w:b/>
          <w:bCs/>
          <w:color w:val="0D7A7A"/>
          <w:sz w:val="24"/>
          <w:szCs w:val="24"/>
        </w:rPr>
        <w:t xml:space="preserve">Missing News Sources</w:t>
      </w:r>
    </w:p>
    <w:p>
      <w:pPr>
        <w:pStyle w:val="ListParagraph"/>
        <w:numPr>
          <w:ilvl w:val="0"/>
          <w:numId w:val="2"/>
        </w:numPr>
        <w:spacing w:after="40" w:before="40"/>
      </w:pPr>
      <w:r>
        <w:rPr>
          <w:rFonts w:ascii="Arial" w:cs="Arial" w:eastAsia="Arial" w:hAnsi="Arial"/>
          <w:b w:val="false"/>
          <w:bCs w:val="false"/>
          <w:color w:val="222222"/>
          <w:sz w:val="22"/>
          <w:szCs w:val="22"/>
        </w:rPr>
        <w:t xml:space="preserve">Company Blogs: OpenAI, Anthropic, Google DeepMind, Meta AI, Mistral, Cohere, Stability AI, xAI, Hugging Face — these are where actual product announcements happen first</w:t>
      </w:r>
    </w:p>
    <w:p>
      <w:pPr>
        <w:pStyle w:val="ListParagraph"/>
        <w:numPr>
          <w:ilvl w:val="0"/>
          <w:numId w:val="2"/>
        </w:numPr>
        <w:spacing w:after="40" w:before="40"/>
      </w:pPr>
      <w:r>
        <w:rPr>
          <w:rFonts w:ascii="Arial" w:cs="Arial" w:eastAsia="Arial" w:hAnsi="Arial"/>
          <w:b w:val="false"/>
          <w:bCs w:val="false"/>
          <w:color w:val="222222"/>
          <w:sz w:val="22"/>
          <w:szCs w:val="22"/>
        </w:rPr>
        <w:t xml:space="preserve">Wired AI, Reuters Technology, Bloomberg Tech, The Information — premium journalism tier</w:t>
      </w:r>
    </w:p>
    <w:p>
      <w:pPr>
        <w:pStyle w:val="ListParagraph"/>
        <w:numPr>
          <w:ilvl w:val="0"/>
          <w:numId w:val="2"/>
        </w:numPr>
        <w:spacing w:after="40" w:before="40"/>
      </w:pPr>
      <w:r>
        <w:rPr>
          <w:rFonts w:ascii="Arial" w:cs="Arial" w:eastAsia="Arial" w:hAnsi="Arial"/>
          <w:b w:val="false"/>
          <w:bCs w:val="false"/>
          <w:color w:val="222222"/>
          <w:sz w:val="22"/>
          <w:szCs w:val="22"/>
        </w:rPr>
        <w:t xml:space="preserve">IEEE Spectrum, ACM News — professional/academic coverage</w:t>
      </w:r>
    </w:p>
    <w:p>
      <w:pPr>
        <w:pStyle w:val="ListParagraph"/>
        <w:numPr>
          <w:ilvl w:val="0"/>
          <w:numId w:val="2"/>
        </w:numPr>
        <w:spacing w:after="40" w:before="40"/>
      </w:pPr>
      <w:r>
        <w:rPr>
          <w:rFonts w:ascii="Arial" w:cs="Arial" w:eastAsia="Arial" w:hAnsi="Arial"/>
          <w:b w:val="false"/>
          <w:bCs w:val="false"/>
          <w:color w:val="222222"/>
          <w:sz w:val="22"/>
          <w:szCs w:val="22"/>
        </w:rPr>
        <w:t xml:space="preserve">Analytics Vidhya, Towards Data Science, KDNuggets — practitioner-oriented content</w:t>
      </w:r>
    </w:p>
    <w:p>
      <w:pPr>
        <w:pStyle w:val="ListParagraph"/>
        <w:numPr>
          <w:ilvl w:val="0"/>
          <w:numId w:val="2"/>
        </w:numPr>
        <w:spacing w:after="40" w:before="40"/>
      </w:pPr>
      <w:r>
        <w:rPr>
          <w:rFonts w:ascii="Arial" w:cs="Arial" w:eastAsia="Arial" w:hAnsi="Arial"/>
          <w:b w:val="false"/>
          <w:bCs w:val="false"/>
          <w:color w:val="222222"/>
          <w:sz w:val="22"/>
          <w:szCs w:val="22"/>
        </w:rPr>
        <w:t xml:space="preserve">Interconnects, Ahead of AI, ML Street Journal, The Gradient, AI Snake Oil — high-quality independent analysis newsletters (all missing from Substack list)</w:t>
      </w:r>
    </w:p>
    <w:p>
      <w:pPr>
        <w:spacing w:after="0" w:before="100"/>
      </w:pPr>
      <w:r>
        <w:t xml:space="preserve"/>
      </w:r>
    </w:p>
    <w:p>
      <w:pPr>
        <w:pStyle w:val="Heading3"/>
        <w:spacing w:after="100" w:before="200"/>
      </w:pPr>
      <w:r>
        <w:rPr>
          <w:rFonts w:ascii="Arial" w:cs="Arial" w:eastAsia="Arial" w:hAnsi="Arial"/>
          <w:b/>
          <w:bCs/>
          <w:color w:val="0D7A7A"/>
          <w:sz w:val="24"/>
          <w:szCs w:val="24"/>
        </w:rPr>
        <w:t xml:space="preserve">Missing Real-Time Signals</w:t>
      </w:r>
    </w:p>
    <w:p>
      <w:pPr>
        <w:pStyle w:val="ListParagraph"/>
        <w:numPr>
          <w:ilvl w:val="0"/>
          <w:numId w:val="2"/>
        </w:numPr>
        <w:spacing w:after="40" w:before="40"/>
      </w:pPr>
      <w:r>
        <w:rPr>
          <w:rFonts w:ascii="Arial" w:cs="Arial" w:eastAsia="Arial" w:hAnsi="Arial"/>
          <w:b w:val="false"/>
          <w:bCs w:val="false"/>
          <w:color w:val="222222"/>
          <w:sz w:val="22"/>
          <w:szCs w:val="22"/>
        </w:rPr>
        <w:t xml:space="preserve">Twitter/X AI community: @sama, @ylecun, @karpathy, @emollick, @bindureddy — where reactions and threads appear within hours of any release</w:t>
      </w:r>
    </w:p>
    <w:p>
      <w:pPr>
        <w:pStyle w:val="ListParagraph"/>
        <w:numPr>
          <w:ilvl w:val="0"/>
          <w:numId w:val="2"/>
        </w:numPr>
        <w:spacing w:after="40" w:before="40"/>
      </w:pPr>
      <w:r>
        <w:rPr>
          <w:rFonts w:ascii="Arial" w:cs="Arial" w:eastAsia="Arial" w:hAnsi="Arial"/>
          <w:b w:val="false"/>
          <w:bCs w:val="false"/>
          <w:color w:val="222222"/>
          <w:sz w:val="22"/>
          <w:szCs w:val="22"/>
        </w:rPr>
        <w:t xml:space="preserve">Reddit: r/MachineLearning (academic), r/LocalLLaMA (open-source), r/artificial (general), r/singularity (futurist perspective)</w:t>
      </w:r>
    </w:p>
    <w:p>
      <w:pPr>
        <w:pStyle w:val="ListParagraph"/>
        <w:numPr>
          <w:ilvl w:val="0"/>
          <w:numId w:val="2"/>
        </w:numPr>
        <w:spacing w:after="40" w:before="40"/>
      </w:pPr>
      <w:r>
        <w:rPr>
          <w:rFonts w:ascii="Arial" w:cs="Arial" w:eastAsia="Arial" w:hAnsi="Arial"/>
          <w:b w:val="false"/>
          <w:bCs w:val="false"/>
          <w:color w:val="222222"/>
          <w:sz w:val="22"/>
          <w:szCs w:val="22"/>
        </w:rPr>
        <w:t xml:space="preserve">Hacker News Show HN and Ask HN threads about AI — aggregated community signal</w:t>
      </w:r>
    </w:p>
    <w:p>
      <w:pPr>
        <w:pStyle w:val="ListParagraph"/>
        <w:numPr>
          <w:ilvl w:val="0"/>
          <w:numId w:val="2"/>
        </w:numPr>
        <w:spacing w:after="40" w:before="40"/>
      </w:pPr>
      <w:r>
        <w:rPr>
          <w:rFonts w:ascii="Arial" w:cs="Arial" w:eastAsia="Arial" w:hAnsi="Arial"/>
          <w:b w:val="false"/>
          <w:bCs w:val="false"/>
          <w:color w:val="222222"/>
          <w:sz w:val="22"/>
          <w:szCs w:val="22"/>
        </w:rPr>
        <w:t xml:space="preserve">GitHub Trending: trending repositories in Python, Jupyter Notebook — shows what people are actually building</w:t>
      </w:r>
    </w:p>
    <w:p>
      <w:pPr>
        <w:pStyle w:val="ListParagraph"/>
        <w:numPr>
          <w:ilvl w:val="0"/>
          <w:numId w:val="2"/>
        </w:numPr>
        <w:spacing w:after="40" w:before="40"/>
      </w:pPr>
      <w:r>
        <w:rPr>
          <w:rFonts w:ascii="Arial" w:cs="Arial" w:eastAsia="Arial" w:hAnsi="Arial"/>
          <w:b w:val="false"/>
          <w:bCs w:val="false"/>
          <w:color w:val="222222"/>
          <w:sz w:val="22"/>
          <w:szCs w:val="22"/>
        </w:rPr>
        <w:t xml:space="preserve">HuggingFace: new model releases, dataset releases, Spaces demos — the pulse of open-source AI</w:t>
      </w:r>
    </w:p>
    <w:p>
      <w:pPr>
        <w:pStyle w:val="ListParagraph"/>
        <w:numPr>
          <w:ilvl w:val="0"/>
          <w:numId w:val="2"/>
        </w:numPr>
        <w:spacing w:after="40" w:before="40"/>
      </w:pPr>
      <w:r>
        <w:rPr>
          <w:rFonts w:ascii="Arial" w:cs="Arial" w:eastAsia="Arial" w:hAnsi="Arial"/>
          <w:b w:val="false"/>
          <w:bCs w:val="false"/>
          <w:color w:val="222222"/>
          <w:sz w:val="22"/>
          <w:szCs w:val="22"/>
        </w:rPr>
        <w:t xml:space="preserve">YouTube: Andrej Karpathy, Yannic Kilcher, AI Explained, Two Minute Papers — video content bridges research and application</w:t>
      </w:r>
    </w:p>
    <w:p>
      <w:pPr>
        <w:spacing w:after="0" w:before="200"/>
      </w:pPr>
      <w:r>
        <w:t xml:space="preserve"/>
      </w:r>
    </w:p>
    <w:p>
      <w:pPr>
        <w:pStyle w:val="Heading2"/>
        <w:spacing w:after="120" w:before="260"/>
      </w:pPr>
      <w:r>
        <w:rPr>
          <w:rFonts w:ascii="Arial" w:cs="Arial" w:eastAsia="Arial" w:hAnsi="Arial"/>
          <w:b/>
          <w:bCs/>
          <w:color w:val="B52A2A"/>
          <w:sz w:val="28"/>
          <w:szCs w:val="28"/>
        </w:rPr>
        <w:t xml:space="preserve">3.2  Intelligence Layer Gaps</w:t>
      </w:r>
    </w:p>
    <w:p>
      <w:pPr>
        <w:spacing w:after="140" w:before="0"/>
        <w:jc w:val="left"/>
      </w:pPr>
      <w:r>
        <w:rPr>
          <w:rFonts w:ascii="Arial" w:cs="Arial" w:eastAsia="Arial" w:hAnsi="Arial"/>
          <w:b w:val="false"/>
          <w:bCs w:val="false"/>
          <w:i w:val="false"/>
          <w:iCs w:val="false"/>
          <w:color w:val="222222"/>
          <w:sz w:val="22"/>
          <w:szCs w:val="22"/>
        </w:rPr>
        <w:t xml:space="preserve">Collecting content is the easy part. The hard part — and the whole value of the product — is figuring out what matters. The current system treats a minor bug fix article the same as a GPT-5 announcement. There is no concept of impact, no cross-source signal amplification, and no explanation of significance.</w:t>
      </w:r>
    </w:p>
    <w:p>
      <w:pPr>
        <w:pStyle w:val="Heading3"/>
        <w:spacing w:after="100" w:before="200"/>
      </w:pPr>
      <w:r>
        <w:rPr>
          <w:rFonts w:ascii="Arial" w:cs="Arial" w:eastAsia="Arial" w:hAnsi="Arial"/>
          <w:b/>
          <w:bCs/>
          <w:color w:val="0D7A7A"/>
          <w:sz w:val="24"/>
          <w:szCs w:val="24"/>
        </w:rPr>
        <w:t xml:space="preserve">No Impact Scoring</w:t>
      </w:r>
    </w:p>
    <w:p>
      <w:pPr>
        <w:pStyle w:val="ListParagraph"/>
        <w:numPr>
          <w:ilvl w:val="0"/>
          <w:numId w:val="2"/>
        </w:numPr>
        <w:spacing w:after="40" w:before="40"/>
      </w:pPr>
      <w:r>
        <w:rPr>
          <w:rFonts w:ascii="Arial" w:cs="Arial" w:eastAsia="Arial" w:hAnsi="Arial"/>
          <w:b w:val="false"/>
          <w:bCs w:val="false"/>
          <w:color w:val="222222"/>
          <w:sz w:val="22"/>
          <w:szCs w:val="22"/>
        </w:rPr>
        <w:t xml:space="preserve">Every article in the newsletter carries equal weight. A TechCrunch fluff piece and a landmark paper get the same bullet format</w:t>
      </w:r>
    </w:p>
    <w:p>
      <w:pPr>
        <w:pStyle w:val="ListParagraph"/>
        <w:numPr>
          <w:ilvl w:val="0"/>
          <w:numId w:val="2"/>
        </w:numPr>
        <w:spacing w:after="40" w:before="40"/>
      </w:pPr>
      <w:r>
        <w:rPr>
          <w:rFonts w:ascii="Arial" w:cs="Arial" w:eastAsia="Arial" w:hAnsi="Arial"/>
          <w:b w:val="false"/>
          <w:bCs w:val="false"/>
          <w:color w:val="222222"/>
          <w:sz w:val="22"/>
          <w:szCs w:val="22"/>
        </w:rPr>
        <w:t xml:space="preserve">arXiv papers are not ranked by citation potential, novelty, or community interest</w:t>
      </w:r>
    </w:p>
    <w:p>
      <w:pPr>
        <w:pStyle w:val="ListParagraph"/>
        <w:numPr>
          <w:ilvl w:val="0"/>
          <w:numId w:val="2"/>
        </w:numPr>
        <w:spacing w:after="40" w:before="40"/>
      </w:pPr>
      <w:r>
        <w:rPr>
          <w:rFonts w:ascii="Arial" w:cs="Arial" w:eastAsia="Arial" w:hAnsi="Arial"/>
          <w:b w:val="false"/>
          <w:bCs w:val="false"/>
          <w:color w:val="222222"/>
          <w:sz w:val="22"/>
          <w:szCs w:val="22"/>
        </w:rPr>
        <w:t xml:space="preserve">There is no 'Must Read vs. FYI' tier. Everything is flat</w:t>
      </w:r>
    </w:p>
    <w:p>
      <w:pPr>
        <w:spacing w:after="0" w:before="80"/>
      </w:pPr>
      <w:r>
        <w:t xml:space="preserve"/>
      </w:r>
    </w:p>
    <w:p>
      <w:pPr>
        <w:pStyle w:val="Heading3"/>
        <w:spacing w:after="100" w:before="200"/>
      </w:pPr>
      <w:r>
        <w:rPr>
          <w:rFonts w:ascii="Arial" w:cs="Arial" w:eastAsia="Arial" w:hAnsi="Arial"/>
          <w:b/>
          <w:bCs/>
          <w:color w:val="0D7A7A"/>
          <w:sz w:val="24"/>
          <w:szCs w:val="24"/>
        </w:rPr>
        <w:t xml:space="preserve">No Cross-Source Intelligence</w:t>
      </w:r>
    </w:p>
    <w:p>
      <w:pPr>
        <w:pStyle w:val="ListParagraph"/>
        <w:numPr>
          <w:ilvl w:val="0"/>
          <w:numId w:val="2"/>
        </w:numPr>
        <w:spacing w:after="40" w:before="40"/>
      </w:pPr>
      <w:r>
        <w:rPr>
          <w:rFonts w:ascii="Arial" w:cs="Arial" w:eastAsia="Arial" w:hAnsi="Arial"/>
          <w:b w:val="false"/>
          <w:bCs w:val="false"/>
          <w:color w:val="222222"/>
          <w:sz w:val="22"/>
          <w:szCs w:val="22"/>
        </w:rPr>
        <w:t xml:space="preserve">If the same breakthrough appears in VentureBeat, two Substack newsletters, AND three arXiv papers — that is a very strong signal. The system cannot detect this</w:t>
      </w:r>
    </w:p>
    <w:p>
      <w:pPr>
        <w:pStyle w:val="ListParagraph"/>
        <w:numPr>
          <w:ilvl w:val="0"/>
          <w:numId w:val="2"/>
        </w:numPr>
        <w:spacing w:after="40" w:before="40"/>
      </w:pPr>
      <w:r>
        <w:rPr>
          <w:rFonts w:ascii="Arial" w:cs="Arial" w:eastAsia="Arial" w:hAnsi="Arial"/>
          <w:b w:val="false"/>
          <w:bCs w:val="false"/>
          <w:color w:val="222222"/>
          <w:sz w:val="22"/>
          <w:szCs w:val="22"/>
        </w:rPr>
        <w:t xml:space="preserve">No deduplication across sources (the same story may appear multiple times)</w:t>
      </w:r>
    </w:p>
    <w:p>
      <w:pPr>
        <w:pStyle w:val="ListParagraph"/>
        <w:numPr>
          <w:ilvl w:val="0"/>
          <w:numId w:val="2"/>
        </w:numPr>
        <w:spacing w:after="40" w:before="40"/>
      </w:pPr>
      <w:r>
        <w:rPr>
          <w:rFonts w:ascii="Arial" w:cs="Arial" w:eastAsia="Arial" w:hAnsi="Arial"/>
          <w:b w:val="false"/>
          <w:bCs w:val="false"/>
          <w:color w:val="222222"/>
          <w:sz w:val="22"/>
          <w:szCs w:val="22"/>
        </w:rPr>
        <w:t xml:space="preserve">No 'story of the week' narrative construction</w:t>
      </w:r>
    </w:p>
    <w:p>
      <w:pPr>
        <w:spacing w:after="0" w:before="80"/>
      </w:pPr>
      <w:r>
        <w:t xml:space="preserve"/>
      </w:r>
    </w:p>
    <w:p>
      <w:pPr>
        <w:pStyle w:val="Heading3"/>
        <w:spacing w:after="100" w:before="200"/>
      </w:pPr>
      <w:r>
        <w:rPr>
          <w:rFonts w:ascii="Arial" w:cs="Arial" w:eastAsia="Arial" w:hAnsi="Arial"/>
          <w:b/>
          <w:bCs/>
          <w:color w:val="0D7A7A"/>
          <w:sz w:val="24"/>
          <w:szCs w:val="24"/>
        </w:rPr>
        <w:t xml:space="preserve">Keyword-Based Theme Detection</w:t>
      </w:r>
    </w:p>
    <w:p>
      <w:pPr>
        <w:pStyle w:val="ListParagraph"/>
        <w:numPr>
          <w:ilvl w:val="0"/>
          <w:numId w:val="2"/>
        </w:numPr>
        <w:spacing w:after="40" w:before="40"/>
      </w:pPr>
      <w:r>
        <w:rPr>
          <w:rFonts w:ascii="Arial" w:cs="Arial" w:eastAsia="Arial" w:hAnsi="Arial"/>
          <w:b w:val="false"/>
          <w:bCs w:val="false"/>
          <w:color w:val="222222"/>
          <w:sz w:val="22"/>
          <w:szCs w:val="22"/>
        </w:rPr>
        <w:t xml:space="preserve">identify_themes() checks if words like 'agent' or 'safety' appear anywhere in any text. This is not theme detection — it is a word search</w:t>
      </w:r>
    </w:p>
    <w:p>
      <w:pPr>
        <w:pStyle w:val="ListParagraph"/>
        <w:numPr>
          <w:ilvl w:val="0"/>
          <w:numId w:val="2"/>
        </w:numPr>
        <w:spacing w:after="40" w:before="40"/>
      </w:pPr>
      <w:r>
        <w:rPr>
          <w:rFonts w:ascii="Arial" w:cs="Arial" w:eastAsia="Arial" w:hAnsi="Arial"/>
          <w:b w:val="false"/>
          <w:bCs w:val="false"/>
          <w:color w:val="222222"/>
          <w:sz w:val="22"/>
          <w:szCs w:val="22"/>
        </w:rPr>
        <w:t xml:space="preserve">The same 8 hardcoded themes appear every day regardless of what actually happened</w:t>
      </w:r>
    </w:p>
    <w:p>
      <w:pPr>
        <w:pStyle w:val="ListParagraph"/>
        <w:numPr>
          <w:ilvl w:val="0"/>
          <w:numId w:val="2"/>
        </w:numPr>
        <w:spacing w:after="40" w:before="40"/>
      </w:pPr>
      <w:r>
        <w:rPr>
          <w:rFonts w:ascii="Arial" w:cs="Arial" w:eastAsia="Arial" w:hAnsi="Arial"/>
          <w:b w:val="false"/>
          <w:bCs w:val="false"/>
          <w:color w:val="222222"/>
          <w:sz w:val="22"/>
          <w:szCs w:val="22"/>
        </w:rPr>
        <w:t xml:space="preserve">No trend tracking over time: is 'synthetic data' gaining or losing momentum?</w:t>
      </w:r>
    </w:p>
    <w:p>
      <w:pPr>
        <w:spacing w:after="0" w:before="200"/>
      </w:pPr>
      <w:r>
        <w:t xml:space="preserve"/>
      </w:r>
    </w:p>
    <w:p>
      <w:pPr>
        <w:pStyle w:val="Heading2"/>
        <w:spacing w:after="120" w:before="260"/>
      </w:pPr>
      <w:r>
        <w:rPr>
          <w:rFonts w:ascii="Arial" w:cs="Arial" w:eastAsia="Arial" w:hAnsi="Arial"/>
          <w:b/>
          <w:bCs/>
          <w:color w:val="B52A2A"/>
          <w:sz w:val="28"/>
          <w:szCs w:val="28"/>
        </w:rPr>
        <w:t xml:space="preserve">3.3  Content Quality Gaps</w:t>
      </w:r>
    </w:p>
    <w:p>
      <w:pPr>
        <w:spacing w:after="140" w:before="0"/>
        <w:jc w:val="left"/>
      </w:pPr>
      <w:r>
        <w:rPr>
          <w:rFonts w:ascii="Arial" w:cs="Arial" w:eastAsia="Arial" w:hAnsi="Arial"/>
          <w:b w:val="false"/>
          <w:bCs w:val="false"/>
          <w:i w:val="false"/>
          <w:iCs w:val="false"/>
          <w:color w:val="222222"/>
          <w:sz w:val="22"/>
          <w:szCs w:val="22"/>
        </w:rPr>
        <w:t xml:space="preserve">Even for the content it does collect, the product delivers it in a shallow form. What you want is not just a pointer to a paper — you want to understand it. The current system provides RSS-snippet depth on everything.</w:t>
      </w:r>
    </w:p>
    <w:p>
      <w:pPr>
        <w:pStyle w:val="Heading3"/>
        <w:spacing w:after="100" w:before="200"/>
      </w:pPr>
      <w:r>
        <w:rPr>
          <w:rFonts w:ascii="Arial" w:cs="Arial" w:eastAsia="Arial" w:hAnsi="Arial"/>
          <w:b/>
          <w:bCs/>
          <w:color w:val="0D7A7A"/>
          <w:sz w:val="24"/>
          <w:szCs w:val="24"/>
        </w:rPr>
        <w:t xml:space="preserve">Shallow Summaries</w:t>
      </w:r>
    </w:p>
    <w:p>
      <w:pPr>
        <w:pStyle w:val="ListParagraph"/>
        <w:numPr>
          <w:ilvl w:val="0"/>
          <w:numId w:val="2"/>
        </w:numPr>
        <w:spacing w:after="40" w:before="40"/>
      </w:pPr>
      <w:r>
        <w:rPr>
          <w:rFonts w:ascii="Arial" w:cs="Arial" w:eastAsia="Arial" w:hAnsi="Arial"/>
          <w:b w:val="false"/>
          <w:bCs w:val="false"/>
          <w:color w:val="222222"/>
          <w:sz w:val="22"/>
          <w:szCs w:val="22"/>
        </w:rPr>
        <w:t xml:space="preserve">News articles: 250-char RSS excerpt. Typically just the article lede, not the insight</w:t>
      </w:r>
    </w:p>
    <w:p>
      <w:pPr>
        <w:pStyle w:val="ListParagraph"/>
        <w:numPr>
          <w:ilvl w:val="0"/>
          <w:numId w:val="2"/>
        </w:numPr>
        <w:spacing w:after="40" w:before="40"/>
      </w:pPr>
      <w:r>
        <w:rPr>
          <w:rFonts w:ascii="Arial" w:cs="Arial" w:eastAsia="Arial" w:hAnsi="Arial"/>
          <w:b w:val="false"/>
          <w:bCs w:val="false"/>
          <w:color w:val="222222"/>
          <w:sz w:val="22"/>
          <w:szCs w:val="22"/>
        </w:rPr>
        <w:t xml:space="preserve">Research papers: First 2 sentences of abstract. Abstracts are written for academic reviewers, not for learning</w:t>
      </w:r>
    </w:p>
    <w:p>
      <w:pPr>
        <w:pStyle w:val="ListParagraph"/>
        <w:numPr>
          <w:ilvl w:val="0"/>
          <w:numId w:val="2"/>
        </w:numPr>
        <w:spacing w:after="40" w:before="40"/>
      </w:pPr>
      <w:r>
        <w:rPr>
          <w:rFonts w:ascii="Arial" w:cs="Arial" w:eastAsia="Arial" w:hAnsi="Arial"/>
          <w:b w:val="false"/>
          <w:bCs w:val="false"/>
          <w:color w:val="222222"/>
          <w:sz w:val="22"/>
          <w:szCs w:val="22"/>
        </w:rPr>
        <w:t xml:space="preserve">No 'Why this matters' explanation — the most important sentence for a learner is never written</w:t>
      </w:r>
    </w:p>
    <w:p>
      <w:pPr>
        <w:pStyle w:val="ListParagraph"/>
        <w:numPr>
          <w:ilvl w:val="0"/>
          <w:numId w:val="2"/>
        </w:numPr>
        <w:spacing w:after="40" w:before="40"/>
      </w:pPr>
      <w:r>
        <w:rPr>
          <w:rFonts w:ascii="Arial" w:cs="Arial" w:eastAsia="Arial" w:hAnsi="Arial"/>
          <w:b w:val="false"/>
          <w:bCs w:val="false"/>
          <w:color w:val="222222"/>
          <w:sz w:val="22"/>
          <w:szCs w:val="22"/>
        </w:rPr>
        <w:t xml:space="preserve">No 'What you need to know first' — no prerequisite context for complex papers</w:t>
      </w:r>
    </w:p>
    <w:p>
      <w:pPr>
        <w:spacing w:after="0" w:before="80"/>
      </w:pPr>
      <w:r>
        <w:t xml:space="preserve"/>
      </w:r>
    </w:p>
    <w:p>
      <w:pPr>
        <w:pStyle w:val="Heading3"/>
        <w:spacing w:after="100" w:before="200"/>
      </w:pPr>
      <w:r>
        <w:rPr>
          <w:rFonts w:ascii="Arial" w:cs="Arial" w:eastAsia="Arial" w:hAnsi="Arial"/>
          <w:b/>
          <w:bCs/>
          <w:color w:val="0D7A7A"/>
          <w:sz w:val="24"/>
          <w:szCs w:val="24"/>
        </w:rPr>
        <w:t xml:space="preserve">No Content Depth Tiers</w:t>
      </w:r>
    </w:p>
    <w:p>
      <w:pPr>
        <w:pStyle w:val="ListParagraph"/>
        <w:numPr>
          <w:ilvl w:val="0"/>
          <w:numId w:val="2"/>
        </w:numPr>
        <w:spacing w:after="40" w:before="40"/>
      </w:pPr>
      <w:r>
        <w:rPr>
          <w:rFonts w:ascii="Arial" w:cs="Arial" w:eastAsia="Arial" w:hAnsi="Arial"/>
          <w:b w:val="false"/>
          <w:bCs w:val="false"/>
          <w:color w:val="222222"/>
          <w:sz w:val="22"/>
          <w:szCs w:val="22"/>
        </w:rPr>
        <w:t xml:space="preserve">A 3-line note about a model update and a 50-page technical paper get the same treatment</w:t>
      </w:r>
    </w:p>
    <w:p>
      <w:pPr>
        <w:pStyle w:val="ListParagraph"/>
        <w:numPr>
          <w:ilvl w:val="0"/>
          <w:numId w:val="2"/>
        </w:numPr>
        <w:spacing w:after="40" w:before="40"/>
      </w:pPr>
      <w:r>
        <w:rPr>
          <w:rFonts w:ascii="Arial" w:cs="Arial" w:eastAsia="Arial" w:hAnsi="Arial"/>
          <w:b w:val="false"/>
          <w:bCs w:val="false"/>
          <w:color w:val="222222"/>
          <w:sz w:val="22"/>
          <w:szCs w:val="22"/>
        </w:rPr>
        <w:t xml:space="preserve">No difficulty rating (foundational vs. intermediate vs. cutting-edge)</w:t>
      </w:r>
    </w:p>
    <w:p>
      <w:pPr>
        <w:pStyle w:val="ListParagraph"/>
        <w:numPr>
          <w:ilvl w:val="0"/>
          <w:numId w:val="2"/>
        </w:numPr>
        <w:spacing w:after="40" w:before="40"/>
      </w:pPr>
      <w:r>
        <w:rPr>
          <w:rFonts w:ascii="Arial" w:cs="Arial" w:eastAsia="Arial" w:hAnsi="Arial"/>
          <w:b w:val="false"/>
          <w:bCs w:val="false"/>
          <w:color w:val="222222"/>
          <w:sz w:val="22"/>
          <w:szCs w:val="22"/>
        </w:rPr>
        <w:t xml:space="preserve">No reading time estimates</w:t>
      </w:r>
    </w:p>
    <w:p>
      <w:pPr>
        <w:pStyle w:val="ListParagraph"/>
        <w:numPr>
          <w:ilvl w:val="0"/>
          <w:numId w:val="2"/>
        </w:numPr>
        <w:spacing w:after="40" w:before="40"/>
      </w:pPr>
      <w:r>
        <w:rPr>
          <w:rFonts w:ascii="Arial" w:cs="Arial" w:eastAsia="Arial" w:hAnsi="Arial"/>
          <w:b w:val="false"/>
          <w:bCs w:val="false"/>
          <w:color w:val="222222"/>
          <w:sz w:val="22"/>
          <w:szCs w:val="22"/>
        </w:rPr>
        <w:t xml:space="preserve">No 'TL;DR for beginners' vs. 'Technical summary for experts'</w:t>
      </w:r>
    </w:p>
    <w:p>
      <w:pPr>
        <w:spacing w:after="0" w:before="200"/>
      </w:pPr>
      <w:r>
        <w:t xml:space="preserve"/>
      </w:r>
    </w:p>
    <w:p>
      <w:pPr>
        <w:pStyle w:val="Heading2"/>
        <w:spacing w:after="120" w:before="260"/>
      </w:pPr>
      <w:r>
        <w:rPr>
          <w:rFonts w:ascii="Arial" w:cs="Arial" w:eastAsia="Arial" w:hAnsi="Arial"/>
          <w:b/>
          <w:bCs/>
          <w:color w:val="B52A2A"/>
          <w:sz w:val="28"/>
          <w:szCs w:val="28"/>
        </w:rPr>
        <w:t xml:space="preserve">3.4  Personalization Gaps</w:t>
      </w:r>
    </w:p>
    <w:p>
      <w:pPr>
        <w:spacing w:after="140" w:before="0"/>
        <w:jc w:val="left"/>
      </w:pPr>
      <w:r>
        <w:rPr>
          <w:rFonts w:ascii="Arial" w:cs="Arial" w:eastAsia="Arial" w:hAnsi="Arial"/>
          <w:b w:val="false"/>
          <w:bCs w:val="false"/>
          <w:i w:val="false"/>
          <w:iCs w:val="false"/>
          <w:color w:val="222222"/>
          <w:sz w:val="22"/>
          <w:szCs w:val="22"/>
        </w:rPr>
        <w:t xml:space="preserve">The product has zero personalization. It generates the same newsletter for everyone. For someone who wants to learn AI as their life's work, this is a significant limitation — what you care about today will be different from what you care about in 6 months.</w:t>
      </w:r>
    </w:p>
    <w:p>
      <w:pPr>
        <w:pStyle w:val="ListParagraph"/>
        <w:numPr>
          <w:ilvl w:val="0"/>
          <w:numId w:val="2"/>
        </w:numPr>
        <w:spacing w:after="40" w:before="40"/>
      </w:pPr>
      <w:r>
        <w:rPr>
          <w:rFonts w:ascii="Arial" w:cs="Arial" w:eastAsia="Arial" w:hAnsi="Arial"/>
          <w:b w:val="false"/>
          <w:bCs w:val="false"/>
          <w:color w:val="222222"/>
          <w:sz w:val="22"/>
          <w:szCs w:val="22"/>
        </w:rPr>
        <w:t xml:space="preserve">No user interest profile (do you care about LLMs? robotics? AI safety? applied ML?)</w:t>
      </w:r>
    </w:p>
    <w:p>
      <w:pPr>
        <w:pStyle w:val="ListParagraph"/>
        <w:numPr>
          <w:ilvl w:val="0"/>
          <w:numId w:val="2"/>
        </w:numPr>
        <w:spacing w:after="40" w:before="40"/>
      </w:pPr>
      <w:r>
        <w:rPr>
          <w:rFonts w:ascii="Arial" w:cs="Arial" w:eastAsia="Arial" w:hAnsi="Arial"/>
          <w:b w:val="false"/>
          <w:bCs w:val="false"/>
          <w:color w:val="222222"/>
          <w:sz w:val="22"/>
          <w:szCs w:val="22"/>
        </w:rPr>
        <w:t xml:space="preserve">No expertise level awareness (beginner explanations vs. expert analysis)</w:t>
      </w:r>
    </w:p>
    <w:p>
      <w:pPr>
        <w:pStyle w:val="ListParagraph"/>
        <w:numPr>
          <w:ilvl w:val="0"/>
          <w:numId w:val="2"/>
        </w:numPr>
        <w:spacing w:after="40" w:before="40"/>
      </w:pPr>
      <w:r>
        <w:rPr>
          <w:rFonts w:ascii="Arial" w:cs="Arial" w:eastAsia="Arial" w:hAnsi="Arial"/>
          <w:b w:val="false"/>
          <w:bCs w:val="false"/>
          <w:color w:val="222222"/>
          <w:sz w:val="22"/>
          <w:szCs w:val="22"/>
        </w:rPr>
        <w:t xml:space="preserve">No feedback mechanism (no way to say 'more like this' or 'never show this topic again')</w:t>
      </w:r>
    </w:p>
    <w:p>
      <w:pPr>
        <w:pStyle w:val="ListParagraph"/>
        <w:numPr>
          <w:ilvl w:val="0"/>
          <w:numId w:val="2"/>
        </w:numPr>
        <w:spacing w:after="40" w:before="40"/>
      </w:pPr>
      <w:r>
        <w:rPr>
          <w:rFonts w:ascii="Arial" w:cs="Arial" w:eastAsia="Arial" w:hAnsi="Arial"/>
          <w:b w:val="false"/>
          <w:bCs w:val="false"/>
          <w:color w:val="222222"/>
          <w:sz w:val="22"/>
          <w:szCs w:val="22"/>
        </w:rPr>
        <w:t xml:space="preserve">No reading history (no way to avoid re-surfacing things you already know)</w:t>
      </w:r>
    </w:p>
    <w:p>
      <w:pPr>
        <w:pStyle w:val="ListParagraph"/>
        <w:numPr>
          <w:ilvl w:val="0"/>
          <w:numId w:val="2"/>
        </w:numPr>
        <w:spacing w:after="40" w:before="40"/>
      </w:pPr>
      <w:r>
        <w:rPr>
          <w:rFonts w:ascii="Arial" w:cs="Arial" w:eastAsia="Arial" w:hAnsi="Arial"/>
          <w:b w:val="false"/>
          <w:bCs w:val="false"/>
          <w:color w:val="222222"/>
          <w:sz w:val="22"/>
          <w:szCs w:val="22"/>
        </w:rPr>
        <w:t xml:space="preserve">No learning path recommendations ('you have been reading about RAG for 2 weeks — here is what to read next')</w:t>
      </w:r>
    </w:p>
    <w:p>
      <w:pPr>
        <w:spacing w:after="0" w:before="200"/>
      </w:pPr>
      <w:r>
        <w:t xml:space="preserve"/>
      </w:r>
    </w:p>
    <w:p>
      <w:pPr>
        <w:pStyle w:val="Heading2"/>
        <w:spacing w:after="120" w:before="260"/>
      </w:pPr>
      <w:r>
        <w:rPr>
          <w:rFonts w:ascii="Arial" w:cs="Arial" w:eastAsia="Arial" w:hAnsi="Arial"/>
          <w:b/>
          <w:bCs/>
          <w:color w:val="B52A2A"/>
          <w:sz w:val="28"/>
          <w:szCs w:val="28"/>
        </w:rPr>
        <w:t xml:space="preserve">3.5  Delivery &amp; Reliability Gaps</w:t>
      </w:r>
    </w:p>
    <w:p>
      <w:pPr>
        <w:pStyle w:val="ListParagraph"/>
        <w:numPr>
          <w:ilvl w:val="0"/>
          <w:numId w:val="2"/>
        </w:numPr>
        <w:spacing w:after="40" w:before="40"/>
      </w:pPr>
      <w:r>
        <w:rPr>
          <w:rFonts w:ascii="Arial" w:cs="Arial" w:eastAsia="Arial" w:hAnsi="Arial"/>
          <w:b w:val="false"/>
          <w:bCs w:val="false"/>
          <w:color w:val="222222"/>
          <w:sz w:val="22"/>
          <w:szCs w:val="22"/>
        </w:rPr>
        <w:t xml:space="preserve">No email delivery — you must manually run the script or hit the API</w:t>
      </w:r>
    </w:p>
    <w:p>
      <w:pPr>
        <w:pStyle w:val="ListParagraph"/>
        <w:numPr>
          <w:ilvl w:val="0"/>
          <w:numId w:val="2"/>
        </w:numPr>
        <w:spacing w:after="40" w:before="40"/>
      </w:pPr>
      <w:r>
        <w:rPr>
          <w:rFonts w:ascii="Arial" w:cs="Arial" w:eastAsia="Arial" w:hAnsi="Arial"/>
          <w:b w:val="false"/>
          <w:bCs w:val="false"/>
          <w:color w:val="222222"/>
          <w:sz w:val="22"/>
          <w:szCs w:val="22"/>
        </w:rPr>
        <w:t xml:space="preserve">No push notifications for breaking news during the day</w:t>
      </w:r>
    </w:p>
    <w:p>
      <w:pPr>
        <w:pStyle w:val="ListParagraph"/>
        <w:numPr>
          <w:ilvl w:val="0"/>
          <w:numId w:val="2"/>
        </w:numPr>
        <w:spacing w:after="40" w:before="40"/>
      </w:pPr>
      <w:r>
        <w:rPr>
          <w:rFonts w:ascii="Arial" w:cs="Arial" w:eastAsia="Arial" w:hAnsi="Arial"/>
          <w:b w:val="false"/>
          <w:bCs w:val="false"/>
          <w:color w:val="222222"/>
          <w:sz w:val="22"/>
          <w:szCs w:val="22"/>
        </w:rPr>
        <w:t xml:space="preserve">No Telegram or Slack bot — no way to query 'what happened in AI today?' conversationally</w:t>
      </w:r>
    </w:p>
    <w:p>
      <w:pPr>
        <w:pStyle w:val="ListParagraph"/>
        <w:numPr>
          <w:ilvl w:val="0"/>
          <w:numId w:val="2"/>
        </w:numPr>
        <w:spacing w:after="40" w:before="40"/>
      </w:pPr>
      <w:r>
        <w:rPr>
          <w:rFonts w:ascii="Arial" w:cs="Arial" w:eastAsia="Arial" w:hAnsi="Arial"/>
          <w:b w:val="false"/>
          <w:bCs w:val="false"/>
          <w:color w:val="222222"/>
          <w:sz w:val="22"/>
          <w:szCs w:val="22"/>
        </w:rPr>
        <w:t xml:space="preserve">Sequential pipeline: all agents run one after another. With 9 news sources + 4 arXiv categories + 4 Substacks, this takes unnecessarily long</w:t>
      </w:r>
    </w:p>
    <w:p>
      <w:pPr>
        <w:pStyle w:val="ListParagraph"/>
        <w:numPr>
          <w:ilvl w:val="0"/>
          <w:numId w:val="2"/>
        </w:numPr>
        <w:spacing w:after="40" w:before="40"/>
      </w:pPr>
      <w:r>
        <w:rPr>
          <w:rFonts w:ascii="Arial" w:cs="Arial" w:eastAsia="Arial" w:hAnsi="Arial"/>
          <w:b w:val="false"/>
          <w:bCs w:val="false"/>
          <w:color w:val="222222"/>
          <w:sz w:val="22"/>
          <w:szCs w:val="22"/>
        </w:rPr>
        <w:t xml:space="preserve">No caching: the pipeline re-fetches everything on every run, even if sources have not updated</w:t>
      </w:r>
    </w:p>
    <w:p>
      <w:pPr>
        <w:pStyle w:val="ListParagraph"/>
        <w:numPr>
          <w:ilvl w:val="0"/>
          <w:numId w:val="2"/>
        </w:numPr>
        <w:spacing w:after="40" w:before="40"/>
      </w:pPr>
      <w:r>
        <w:rPr>
          <w:rFonts w:ascii="Arial" w:cs="Arial" w:eastAsia="Arial" w:hAnsi="Arial"/>
          <w:b w:val="false"/>
          <w:bCs w:val="false"/>
          <w:color w:val="222222"/>
          <w:sz w:val="22"/>
          <w:szCs w:val="22"/>
        </w:rPr>
        <w:t xml:space="preserve">Settings API is a placeholder — nothing persists between runs</w:t>
      </w:r>
    </w:p>
    <w:p>
      <w:r>
        <w:br w:type="page"/>
      </w:r>
    </w:p>
    <w:p>
      <w:pPr>
        <w:pStyle w:val="Heading1"/>
        <w:spacing w:after="160" w:before="320"/>
      </w:pPr>
      <w:r>
        <w:rPr>
          <w:rFonts w:ascii="Arial" w:cs="Arial" w:eastAsia="Arial" w:hAnsi="Arial"/>
          <w:b/>
          <w:bCs/>
          <w:color w:val="1B3A5C"/>
          <w:sz w:val="36"/>
          <w:szCs w:val="36"/>
        </w:rPr>
        <w:t xml:space="preserve">04  The Vision: What Superlative Looks Like</w:t>
      </w:r>
    </w:p>
    <w:p>
      <w:pPr>
        <w:spacing w:after="200" w:before="0"/>
        <w:jc w:val="left"/>
      </w:pPr>
      <w:r>
        <w:rPr>
          <w:rFonts w:ascii="Arial" w:cs="Arial" w:eastAsia="Arial" w:hAnsi="Arial"/>
          <w:b w:val="false"/>
          <w:bCs w:val="false"/>
          <w:i w:val="false"/>
          <w:iCs w:val="false"/>
          <w:color w:val="222222"/>
          <w:sz w:val="22"/>
          <w:szCs w:val="22"/>
        </w:rPr>
        <w:t xml:space="preserve">The goal is not a better newsletter. It is a personal AI intelligence system that knows you, monitors the entire AI landscape continuously, surfaces only what matters to you, and explains it at the level you need. Think of it as the difference between a newspaper and a world-class research analyst who works only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7A" w:sz="6"/>
              <w:left w:val="single" w:color="0D7A7A" w:sz="6"/>
              <w:bottom w:val="single" w:color="0D7A7A" w:sz="6"/>
              <w:right w:val="single" w:color="0D7A7A" w:sz="6"/>
            </w:tcBorders>
            <w:shd w:fill="D4EFEF" w:val="clear"/>
            <w:tcMar>
              <w:top w:type="dxa" w:w="160"/>
              <w:left w:type="dxa" w:w="200"/>
              <w:bottom w:type="dxa" w:w="160"/>
              <w:right w:type="dxa" w:w="200"/>
            </w:tcMar>
          </w:tcPr>
          <w:p>
            <w:pPr>
              <w:spacing w:after="60" w:before="0"/>
            </w:pPr>
            <w:r>
              <w:rPr>
                <w:rFonts w:ascii="Arial" w:cs="Arial" w:eastAsia="Arial" w:hAnsi="Arial"/>
                <w:b/>
                <w:bCs/>
                <w:color w:val="0D7A7A"/>
                <w:sz w:val="22"/>
                <w:szCs w:val="22"/>
              </w:rPr>
              <w:t xml:space="preserve">The North Star</w:t>
            </w:r>
          </w:p>
          <w:p>
            <w:r>
              <w:rPr>
                <w:rFonts w:ascii="Arial" w:cs="Arial" w:eastAsia="Arial" w:hAnsi="Arial"/>
                <w:color w:val="222222"/>
                <w:sz w:val="22"/>
                <w:szCs w:val="22"/>
              </w:rPr>
              <w:t xml:space="preserve">You open a single file or app every morning. In 5 minutes, you know: (1) the single most important thing that happened in AI yesterday, (2) the 3 research papers worth your attention this week and what they mean, (3) what the AI community is excited or worried about right now, and (4) one concrete thing you can do today to deepen your understanding. Everything is explained at exactly the right level. Nothing is noise.</w:t>
            </w:r>
          </w:p>
        </w:tc>
      </w:tr>
    </w:tbl>
    <w:p>
      <w:pPr>
        <w:spacing w:after="0" w:before="200"/>
      </w:pPr>
      <w:r>
        <w:t xml:space="preserve"/>
      </w:r>
    </w:p>
    <w:p>
      <w:pPr>
        <w:pStyle w:val="Heading2"/>
        <w:spacing w:after="120" w:before="260"/>
      </w:pPr>
      <w:r>
        <w:rPr>
          <w:rFonts w:ascii="Arial" w:cs="Arial" w:eastAsia="Arial" w:hAnsi="Arial"/>
          <w:b/>
          <w:bCs/>
          <w:color w:val="2D6EBB"/>
          <w:sz w:val="28"/>
          <w:szCs w:val="28"/>
        </w:rPr>
        <w:t xml:space="preserve">4.1  The Intelligence Stack</w:t>
      </w:r>
    </w:p>
    <w:p>
      <w:pPr>
        <w:spacing w:after="140" w:before="0"/>
        <w:jc w:val="left"/>
      </w:pPr>
      <w:r>
        <w:rPr>
          <w:rFonts w:ascii="Arial" w:cs="Arial" w:eastAsia="Arial" w:hAnsi="Arial"/>
          <w:b w:val="false"/>
          <w:bCs w:val="false"/>
          <w:i w:val="false"/>
          <w:iCs w:val="false"/>
          <w:color w:val="222222"/>
          <w:sz w:val="22"/>
          <w:szCs w:val="22"/>
        </w:rPr>
        <w:t xml:space="preserve">A superlative product requires three layers of intelligence, each building on the previous.</w:t>
      </w:r>
    </w:p>
    <w:p>
      <w:pPr>
        <w:pStyle w:val="Heading3"/>
        <w:spacing w:after="100" w:before="200"/>
      </w:pPr>
      <w:r>
        <w:rPr>
          <w:rFonts w:ascii="Arial" w:cs="Arial" w:eastAsia="Arial" w:hAnsi="Arial"/>
          <w:b/>
          <w:bCs/>
          <w:color w:val="0D7A7A"/>
          <w:sz w:val="24"/>
          <w:szCs w:val="24"/>
        </w:rPr>
        <w:t xml:space="preserve">Layer 1: Comprehensive Signal Collection</w:t>
      </w:r>
    </w:p>
    <w:p>
      <w:pPr>
        <w:spacing w:after="120" w:before="0"/>
        <w:jc w:val="left"/>
      </w:pPr>
      <w:r>
        <w:rPr>
          <w:rFonts w:ascii="Arial" w:cs="Arial" w:eastAsia="Arial" w:hAnsi="Arial"/>
          <w:b w:val="false"/>
          <w:bCs w:val="false"/>
          <w:i w:val="false"/>
          <w:iCs w:val="false"/>
          <w:color w:val="222222"/>
          <w:sz w:val="22"/>
          <w:szCs w:val="22"/>
        </w:rPr>
        <w:t xml:space="preserve">Monitor every place where AI actually moves: company announcements, research papers, community discussions, open-source activity, practitioner blogs, and real-time social signals. Coverage should be exhaustive but filtered — the intelligence layer decides what surfaces to you.</w:t>
      </w:r>
    </w:p>
    <w:p>
      <w:pPr>
        <w:pStyle w:val="Heading3"/>
        <w:spacing w:after="100" w:before="200"/>
      </w:pPr>
      <w:r>
        <w:rPr>
          <w:rFonts w:ascii="Arial" w:cs="Arial" w:eastAsia="Arial" w:hAnsi="Arial"/>
          <w:b/>
          <w:bCs/>
          <w:color w:val="0D7A7A"/>
          <w:sz w:val="24"/>
          <w:szCs w:val="24"/>
        </w:rPr>
        <w:t xml:space="preserve">Layer 2: Smart Curation Engine</w:t>
      </w:r>
    </w:p>
    <w:p>
      <w:pPr>
        <w:spacing w:after="120" w:before="0"/>
        <w:jc w:val="left"/>
      </w:pPr>
      <w:r>
        <w:rPr>
          <w:rFonts w:ascii="Arial" w:cs="Arial" w:eastAsia="Arial" w:hAnsi="Arial"/>
          <w:b w:val="false"/>
          <w:bCs w:val="false"/>
          <w:i w:val="false"/>
          <w:iCs w:val="false"/>
          <w:color w:val="222222"/>
          <w:sz w:val="22"/>
          <w:szCs w:val="22"/>
        </w:rPr>
        <w:t xml:space="preserve">Use AI to score every item on three axes: novelty (is this genuinely new?), impact (does this change what practitioners do?), and relevance (does this match your interests?). Items that appear across multiple independent sources get amplified. The engine constructs a daily narrative — not a list.</w:t>
      </w:r>
    </w:p>
    <w:p>
      <w:pPr>
        <w:pStyle w:val="Heading3"/>
        <w:spacing w:after="100" w:before="200"/>
      </w:pPr>
      <w:r>
        <w:rPr>
          <w:rFonts w:ascii="Arial" w:cs="Arial" w:eastAsia="Arial" w:hAnsi="Arial"/>
          <w:b/>
          <w:bCs/>
          <w:color w:val="0D7A7A"/>
          <w:sz w:val="24"/>
          <w:szCs w:val="24"/>
        </w:rPr>
        <w:t xml:space="preserve">Layer 3: Personalized Explanation</w:t>
      </w:r>
    </w:p>
    <w:p>
      <w:pPr>
        <w:spacing w:after="120" w:before="0"/>
        <w:jc w:val="left"/>
      </w:pPr>
      <w:r>
        <w:rPr>
          <w:rFonts w:ascii="Arial" w:cs="Arial" w:eastAsia="Arial" w:hAnsi="Arial"/>
          <w:b w:val="false"/>
          <w:bCs w:val="false"/>
          <w:i w:val="false"/>
          <w:iCs w:val="false"/>
          <w:color w:val="222222"/>
          <w:sz w:val="22"/>
          <w:szCs w:val="22"/>
        </w:rPr>
        <w:t xml:space="preserve">For each surfaced item, generate the explanation you specifically need — whether that is a technical deep-dive, a practical 'so what?', a beginner-friendly analogy, or an advanced critique. The system should know whether you already understand transformers before explaining a new attention mechanism.</w:t>
      </w:r>
    </w:p>
    <w:p>
      <w:pPr>
        <w:spacing w:after="0" w:before="200"/>
      </w:pPr>
      <w:r>
        <w:t xml:space="preserve"/>
      </w:r>
    </w:p>
    <w:p>
      <w:pPr>
        <w:pStyle w:val="Heading2"/>
        <w:spacing w:after="120" w:before="260"/>
      </w:pPr>
      <w:r>
        <w:rPr>
          <w:rFonts w:ascii="Arial" w:cs="Arial" w:eastAsia="Arial" w:hAnsi="Arial"/>
          <w:b/>
          <w:bCs/>
          <w:color w:val="2D6EBB"/>
          <w:sz w:val="28"/>
          <w:szCs w:val="28"/>
        </w:rPr>
        <w:t xml:space="preserve">4.2  Output Formats for Deep Learning</w:t>
      </w:r>
    </w:p>
    <w:p>
      <w:pPr>
        <w:spacing w:after="120" w:before="0"/>
        <w:jc w:val="left"/>
      </w:pPr>
      <w:r>
        <w:rPr>
          <w:rFonts w:ascii="Arial" w:cs="Arial" w:eastAsia="Arial" w:hAnsi="Arial"/>
          <w:b w:val="false"/>
          <w:bCs w:val="false"/>
          <w:i w:val="false"/>
          <w:iCs w:val="false"/>
          <w:color w:val="222222"/>
          <w:sz w:val="22"/>
          <w:szCs w:val="22"/>
        </w:rPr>
        <w:t xml:space="preserve">Different formats serve different learning modes. A superlative system delivers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Format</w:t>
            </w:r>
          </w:p>
        </w:tc>
        <w:tc>
          <w:tcPr>
            <w:tcW w:type="dxa" w:w="696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D7A7A"/>
                <w:sz w:val="20"/>
                <w:szCs w:val="20"/>
              </w:rPr>
              <w:t xml:space="preserve">Morning Brief (2 min)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The top 3 things, explained. No links, no lists — just the story of the day in plain language.</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0D7A7A"/>
                <w:sz w:val="20"/>
                <w:szCs w:val="20"/>
              </w:rPr>
              <w:t xml:space="preserve">Deep Newsletter (10 min)</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Full coverage: ranked news, papers with explanations, newsletter insights, emerging themes with cross-source analysis, and one learning recommendation.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D7A7A"/>
                <w:sz w:val="20"/>
                <w:szCs w:val="20"/>
              </w:rPr>
              <w:t xml:space="preserve">Paper of the Week (30 min)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 single research paper selected for highest impact. Explained section by section with context, critique, and practical implications. Your personal paper club.</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0D7A7A"/>
                <w:sz w:val="20"/>
                <w:szCs w:val="20"/>
              </w:rPr>
              <w:t xml:space="preserve">Weekly Digest (Sunday)</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What actually mattered this week. Trend analysis, model comparison updates, and your reading/learning progress summary.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D7A7A"/>
                <w:sz w:val="20"/>
                <w:szCs w:val="20"/>
              </w:rPr>
              <w:t xml:space="preserve">Ask the Archive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 conversational interface: 'What is the best paper on RLHF from this week?', 'What is the community saying about Gemini 2?', 'Give me a beginner explanation of mixture of experts.'</w:t>
            </w:r>
          </w:p>
        </w:tc>
      </w:tr>
    </w:tbl>
    <w:p>
      <w:pPr>
        <w:spacing w:after="0" w:before="200"/>
      </w:pPr>
      <w:r>
        <w:t xml:space="preserve"/>
      </w:r>
    </w:p>
    <w:p>
      <w:r>
        <w:br w:type="page"/>
      </w:r>
    </w:p>
    <w:p>
      <w:pPr>
        <w:pStyle w:val="Heading1"/>
        <w:spacing w:after="160" w:before="320"/>
      </w:pPr>
      <w:r>
        <w:rPr>
          <w:rFonts w:ascii="Arial" w:cs="Arial" w:eastAsia="Arial" w:hAnsi="Arial"/>
          <w:b/>
          <w:bCs/>
          <w:color w:val="1B3A5C"/>
          <w:sz w:val="36"/>
          <w:szCs w:val="36"/>
        </w:rPr>
        <w:t xml:space="preserve">05  Improvement Roadmap</w:t>
      </w:r>
    </w:p>
    <w:p>
      <w:pPr>
        <w:spacing w:after="160" w:before="0"/>
        <w:jc w:val="left"/>
      </w:pPr>
      <w:r>
        <w:rPr>
          <w:rFonts w:ascii="Arial" w:cs="Arial" w:eastAsia="Arial" w:hAnsi="Arial"/>
          <w:b w:val="false"/>
          <w:bCs w:val="false"/>
          <w:i w:val="false"/>
          <w:iCs w:val="false"/>
          <w:color w:val="222222"/>
          <w:sz w:val="22"/>
          <w:szCs w:val="22"/>
        </w:rPr>
        <w:t xml:space="preserve">The improvements are organized into three phases. Phase 1 fixes the broken components and closes the most damaging gaps. Phase 2 builds the intelligence layer. Phase 3 creates the personalized learning experience. Each phase delivers real value on its own — do not wait for Phase 3 to benefit from Phase 1.</w:t>
      </w:r>
    </w:p>
    <w:p>
      <w:pPr>
        <w:pStyle w:val="Heading2"/>
        <w:spacing w:after="120" w:before="260"/>
      </w:pPr>
      <w:r>
        <w:rPr>
          <w:rFonts w:ascii="Arial" w:cs="Arial" w:eastAsia="Arial" w:hAnsi="Arial"/>
          <w:b/>
          <w:bCs/>
          <w:color w:val="0D7A7A"/>
          <w:sz w:val="28"/>
          <w:szCs w:val="28"/>
        </w:rPr>
        <w:t xml:space="preserve">5.1  Phase 1: Fix the Foundation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0D7A7A" w:sz="1"/>
              <w:left w:val="single" w:color="0D7A7A" w:sz="1"/>
              <w:bottom w:val="single" w:color="0D7A7A" w:sz="1"/>
              <w:right w:val="single" w:color="0D7A7A" w:sz="1"/>
            </w:tcBorders>
            <w:shd w:fill="0D7A7A"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1800"/>
            <w:tcBorders>
              <w:top w:val="single" w:color="0D7A7A" w:sz="1"/>
              <w:left w:val="single" w:color="0D7A7A" w:sz="1"/>
              <w:bottom w:val="single" w:color="0D7A7A" w:sz="1"/>
              <w:right w:val="single" w:color="0D7A7A" w:sz="1"/>
            </w:tcBorders>
            <w:shd w:fill="0D7A7A"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c>
          <w:tcPr>
            <w:tcW w:type="dxa" w:w="6120"/>
            <w:tcBorders>
              <w:top w:val="single" w:color="0D7A7A" w:sz="1"/>
              <w:left w:val="single" w:color="0D7A7A" w:sz="1"/>
              <w:bottom w:val="single" w:color="0D7A7A" w:sz="1"/>
              <w:right w:val="single" w:color="0D7A7A" w:sz="1"/>
            </w:tcBorders>
            <w:shd w:fill="0D7A7A" w:val="clear"/>
            <w:tcMar>
              <w:top w:type="dxa" w:w="100"/>
              <w:left w:type="dxa" w:w="120"/>
              <w:bottom w:type="dxa" w:w="100"/>
              <w:right w:type="dxa" w:w="120"/>
            </w:tcMar>
          </w:tcPr>
          <w:p>
            <w:r>
              <w:rPr>
                <w:rFonts w:ascii="Arial" w:cs="Arial" w:eastAsia="Arial" w:hAnsi="Arial"/>
                <w:b/>
                <w:bCs/>
                <w:color w:val="FFFFFF"/>
                <w:sz w:val="22"/>
                <w:szCs w:val="22"/>
              </w:rPr>
              <w:t xml:space="preserve">Action Items</w:t>
            </w:r>
          </w:p>
        </w:tc>
      </w:tr>
      <w:tr>
        <w:tc>
          <w:tcPr>
            <w:tcW w:type="dxa" w:w="1440"/>
            <w:tcBorders>
              <w:top w:val="single" w:color="DDDDDD" w:sz="1"/>
              <w:left w:val="single" w:color="DDDDDD" w:sz="1"/>
              <w:bottom w:val="single" w:color="DDDDDD" w:sz="1"/>
              <w:right w:val="single" w:color="DDDDDD" w:sz="1"/>
            </w:tcBorders>
            <w:shd w:fill="0D7A7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1A</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AI-Powered Summarization</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Replace SummarizationAgent with real LLM calls for each article, paper, and post</w:t>
            </w:r>
          </w:p>
          <w:p>
            <w:pPr>
              <w:spacing w:after="30" w:before="30"/>
            </w:pPr>
            <w:r>
              <w:rPr>
                <w:rFonts w:ascii="Arial" w:cs="Arial" w:eastAsia="Arial" w:hAnsi="Arial"/>
                <w:color w:val="222222"/>
                <w:sz w:val="20"/>
                <w:szCs w:val="20"/>
              </w:rPr>
              <w:t xml:space="preserve">• Generate: (1) one-line headline summary, (2) key insight, (3) why it matters</w:t>
            </w:r>
          </w:p>
          <w:p>
            <w:pPr>
              <w:spacing w:after="30" w:before="30"/>
            </w:pPr>
            <w:r>
              <w:rPr>
                <w:rFonts w:ascii="Arial" w:cs="Arial" w:eastAsia="Arial" w:hAnsi="Arial"/>
                <w:color w:val="222222"/>
                <w:sz w:val="20"/>
                <w:szCs w:val="20"/>
              </w:rPr>
              <w:t xml:space="preserve">• For papers: explain the abstract in plain language, note if there is a GitHub repo</w:t>
            </w:r>
          </w:p>
          <w:p>
            <w:pPr>
              <w:spacing w:after="30" w:before="30"/>
            </w:pPr>
            <w:r>
              <w:rPr>
                <w:rFonts w:ascii="Arial" w:cs="Arial" w:eastAsia="Arial" w:hAnsi="Arial"/>
                <w:color w:val="222222"/>
                <w:sz w:val="20"/>
                <w:szCs w:val="20"/>
              </w:rPr>
              <w:t xml:space="preserve">• Use claude-haiku-4-5 for cost efficiency at scale</w:t>
            </w:r>
          </w:p>
        </w:tc>
      </w:tr>
      <w:tr>
        <w:tc>
          <w:tcPr>
            <w:tcW w:type="dxa" w:w="1440"/>
            <w:tcBorders>
              <w:top w:val="single" w:color="DDDDDD" w:sz="1"/>
              <w:left w:val="single" w:color="DDDDDD" w:sz="1"/>
              <w:bottom w:val="single" w:color="DDDDDD" w:sz="1"/>
              <w:right w:val="single" w:color="DDDDDD" w:sz="1"/>
            </w:tcBorders>
            <w:shd w:fill="0D7A7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1B</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Expand Source Coverage</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Add 10+ company blogs (OpenAI, Anthropic, Google DeepMind, Meta AI, Mistral, etc.)</w:t>
            </w:r>
          </w:p>
          <w:p>
            <w:pPr>
              <w:spacing w:after="30" w:before="30"/>
            </w:pPr>
            <w:r>
              <w:rPr>
                <w:rFonts w:ascii="Arial" w:cs="Arial" w:eastAsia="Arial" w:hAnsi="Arial"/>
                <w:color w:val="222222"/>
                <w:sz w:val="20"/>
                <w:szCs w:val="20"/>
              </w:rPr>
              <w:t xml:space="preserve">• Add 15+ AI Substack newsletters (Interconnects, Ahead of AI, The Gradient, etc.)</w:t>
            </w:r>
          </w:p>
          <w:p>
            <w:pPr>
              <w:spacing w:after="30" w:before="30"/>
            </w:pPr>
            <w:r>
              <w:rPr>
                <w:rFonts w:ascii="Arial" w:cs="Arial" w:eastAsia="Arial" w:hAnsi="Arial"/>
                <w:color w:val="222222"/>
                <w:sz w:val="20"/>
                <w:szCs w:val="20"/>
              </w:rPr>
              <w:t xml:space="preserve">• Switch Substack window from 24h to 7 days (weekly newsletters are the most valuable)</w:t>
            </w:r>
          </w:p>
          <w:p>
            <w:pPr>
              <w:spacing w:after="30" w:before="30"/>
            </w:pPr>
            <w:r>
              <w:rPr>
                <w:rFonts w:ascii="Arial" w:cs="Arial" w:eastAsia="Arial" w:hAnsi="Arial"/>
                <w:color w:val="222222"/>
                <w:sz w:val="20"/>
                <w:szCs w:val="20"/>
              </w:rPr>
              <w:t xml:space="preserve">• Add HuggingFace model releases via their API</w:t>
            </w:r>
          </w:p>
          <w:p>
            <w:pPr>
              <w:spacing w:after="30" w:before="30"/>
            </w:pPr>
            <w:r>
              <w:rPr>
                <w:rFonts w:ascii="Arial" w:cs="Arial" w:eastAsia="Arial" w:hAnsi="Arial"/>
                <w:color w:val="222222"/>
                <w:sz w:val="20"/>
                <w:szCs w:val="20"/>
              </w:rPr>
              <w:t xml:space="preserve">• Add GitHub Trending via GitHub API (Python + Jupyter repos)</w:t>
            </w:r>
          </w:p>
        </w:tc>
      </w:tr>
      <w:tr>
        <w:tc>
          <w:tcPr>
            <w:tcW w:type="dxa" w:w="1440"/>
            <w:tcBorders>
              <w:top w:val="single" w:color="DDDDDD" w:sz="1"/>
              <w:left w:val="single" w:color="DDDDDD" w:sz="1"/>
              <w:bottom w:val="single" w:color="DDDDDD" w:sz="1"/>
              <w:right w:val="single" w:color="DDDDDD" w:sz="1"/>
            </w:tcBorders>
            <w:shd w:fill="0D7A7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1C</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Fix Pipeline Architecture</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Parallelize all data fetching using asyncio or concurrent.futures</w:t>
            </w:r>
          </w:p>
          <w:p>
            <w:pPr>
              <w:spacing w:after="30" w:before="30"/>
            </w:pPr>
            <w:r>
              <w:rPr>
                <w:rFonts w:ascii="Arial" w:cs="Arial" w:eastAsia="Arial" w:hAnsi="Arial"/>
                <w:color w:val="222222"/>
                <w:sz w:val="20"/>
                <w:szCs w:val="20"/>
              </w:rPr>
              <w:t xml:space="preserve">• Add simple file-based caching (re-use fetched data for 6 hours)</w:t>
            </w:r>
          </w:p>
          <w:p>
            <w:pPr>
              <w:spacing w:after="30" w:before="30"/>
            </w:pPr>
            <w:r>
              <w:rPr>
                <w:rFonts w:ascii="Arial" w:cs="Arial" w:eastAsia="Arial" w:hAnsi="Arial"/>
                <w:color w:val="222222"/>
                <w:sz w:val="20"/>
                <w:szCs w:val="20"/>
              </w:rPr>
              <w:t xml:space="preserve">• Add deduplication across sources based on URL and title similarity</w:t>
            </w:r>
          </w:p>
          <w:p>
            <w:pPr>
              <w:spacing w:after="30" w:before="30"/>
            </w:pPr>
            <w:r>
              <w:rPr>
                <w:rFonts w:ascii="Arial" w:cs="Arial" w:eastAsia="Arial" w:hAnsi="Arial"/>
                <w:color w:val="222222"/>
                <w:sz w:val="20"/>
                <w:szCs w:val="20"/>
              </w:rPr>
              <w:t xml:space="preserve">• Fix settings persistence (write to a JSON config file)</w:t>
            </w:r>
          </w:p>
          <w:p>
            <w:pPr>
              <w:spacing w:after="30" w:before="30"/>
            </w:pPr>
            <w:r>
              <w:rPr>
                <w:rFonts w:ascii="Arial" w:cs="Arial" w:eastAsia="Arial" w:hAnsi="Arial"/>
                <w:color w:val="222222"/>
                <w:sz w:val="20"/>
                <w:szCs w:val="20"/>
              </w:rPr>
              <w:t xml:space="preserve">• Remove duplicate pydantic entry in requirements.txt</w:t>
            </w:r>
          </w:p>
        </w:tc>
      </w:tr>
    </w:tbl>
    <w:p>
      <w:pPr>
        <w:spacing w:after="0" w:before="200"/>
      </w:pPr>
      <w:r>
        <w:t xml:space="preserve"/>
      </w:r>
    </w:p>
    <w:p>
      <w:pPr>
        <w:pStyle w:val="Heading2"/>
        <w:spacing w:after="120" w:before="260"/>
      </w:pPr>
      <w:r>
        <w:rPr>
          <w:rFonts w:ascii="Arial" w:cs="Arial" w:eastAsia="Arial" w:hAnsi="Arial"/>
          <w:b/>
          <w:bCs/>
          <w:color w:val="2D6EBB"/>
          <w:sz w:val="28"/>
          <w:szCs w:val="28"/>
        </w:rPr>
        <w:t xml:space="preserve">5.2  Phase 2: Build the Intelligence Layer (Weeks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2D6EBB" w:sz="1"/>
              <w:left w:val="single" w:color="2D6EBB" w:sz="1"/>
              <w:bottom w:val="single" w:color="2D6EBB" w:sz="1"/>
              <w:right w:val="single" w:color="2D6EBB" w:sz="1"/>
            </w:tcBorders>
            <w:shd w:fill="2D6EBB"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1800"/>
            <w:tcBorders>
              <w:top w:val="single" w:color="2D6EBB" w:sz="1"/>
              <w:left w:val="single" w:color="2D6EBB" w:sz="1"/>
              <w:bottom w:val="single" w:color="2D6EBB" w:sz="1"/>
              <w:right w:val="single" w:color="2D6EBB" w:sz="1"/>
            </w:tcBorders>
            <w:shd w:fill="2D6EBB"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c>
          <w:tcPr>
            <w:tcW w:type="dxa" w:w="6120"/>
            <w:tcBorders>
              <w:top w:val="single" w:color="2D6EBB" w:sz="1"/>
              <w:left w:val="single" w:color="2D6EBB" w:sz="1"/>
              <w:bottom w:val="single" w:color="2D6EBB" w:sz="1"/>
              <w:right w:val="single" w:color="2D6EBB" w:sz="1"/>
            </w:tcBorders>
            <w:shd w:fill="2D6EBB" w:val="clear"/>
            <w:tcMar>
              <w:top w:type="dxa" w:w="100"/>
              <w:left w:type="dxa" w:w="120"/>
              <w:bottom w:type="dxa" w:w="100"/>
              <w:right w:type="dxa" w:w="120"/>
            </w:tcMar>
          </w:tcPr>
          <w:p>
            <w:r>
              <w:rPr>
                <w:rFonts w:ascii="Arial" w:cs="Arial" w:eastAsia="Arial" w:hAnsi="Arial"/>
                <w:b/>
                <w:bCs/>
                <w:color w:val="FFFFFF"/>
                <w:sz w:val="22"/>
                <w:szCs w:val="22"/>
              </w:rPr>
              <w:t xml:space="preserve">Action Items</w:t>
            </w:r>
          </w:p>
        </w:tc>
      </w:tr>
      <w:tr>
        <w:tc>
          <w:tcPr>
            <w:tcW w:type="dxa" w:w="1440"/>
            <w:tcBorders>
              <w:top w:val="single" w:color="DDDDDD" w:sz="1"/>
              <w:left w:val="single" w:color="DDDDDD" w:sz="1"/>
              <w:bottom w:val="single" w:color="DDDDDD" w:sz="1"/>
              <w:right w:val="single" w:color="DDDDDD" w:sz="1"/>
            </w:tcBorders>
            <w:shd w:fill="2D6EB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2A</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Impact Scoring</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Build an ImpactScoringAgent that assigns each item a 1–10 score</w:t>
            </w:r>
          </w:p>
          <w:p>
            <w:pPr>
              <w:spacing w:after="30" w:before="30"/>
            </w:pPr>
            <w:r>
              <w:rPr>
                <w:rFonts w:ascii="Arial" w:cs="Arial" w:eastAsia="Arial" w:hAnsi="Arial"/>
                <w:color w:val="222222"/>
                <w:sz w:val="20"/>
                <w:szCs w:val="20"/>
              </w:rPr>
              <w:t xml:space="preserve">• Score dimensions: novelty, practical impact, community signal strength, source credibility</w:t>
            </w:r>
          </w:p>
          <w:p>
            <w:pPr>
              <w:spacing w:after="30" w:before="30"/>
            </w:pPr>
            <w:r>
              <w:rPr>
                <w:rFonts w:ascii="Arial" w:cs="Arial" w:eastAsia="Arial" w:hAnsi="Arial"/>
                <w:color w:val="222222"/>
                <w:sz w:val="20"/>
                <w:szCs w:val="20"/>
              </w:rPr>
              <w:t xml:space="preserve">• Surface only items above threshold 6; present top 3 as 'Must Read'</w:t>
            </w:r>
          </w:p>
          <w:p>
            <w:pPr>
              <w:spacing w:after="30" w:before="30"/>
            </w:pPr>
            <w:r>
              <w:rPr>
                <w:rFonts w:ascii="Arial" w:cs="Arial" w:eastAsia="Arial" w:hAnsi="Arial"/>
                <w:color w:val="222222"/>
                <w:sz w:val="20"/>
                <w:szCs w:val="20"/>
              </w:rPr>
              <w:t xml:space="preserve">• Use score to determine newsletter order and depth of coverage</w:t>
            </w:r>
          </w:p>
        </w:tc>
      </w:tr>
      <w:tr>
        <w:tc>
          <w:tcPr>
            <w:tcW w:type="dxa" w:w="1440"/>
            <w:tcBorders>
              <w:top w:val="single" w:color="DDDDDD" w:sz="1"/>
              <w:left w:val="single" w:color="DDDDDD" w:sz="1"/>
              <w:bottom w:val="single" w:color="DDDDDD" w:sz="1"/>
              <w:right w:val="single" w:color="DDDDDD" w:sz="1"/>
            </w:tcBorders>
            <w:shd w:fill="2D6EB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2B</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Cross-Source Signal Detection</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Detect when the same topic appears across 3+ independent sources</w:t>
            </w:r>
          </w:p>
          <w:p>
            <w:pPr>
              <w:spacing w:after="30" w:before="30"/>
            </w:pPr>
            <w:r>
              <w:rPr>
                <w:rFonts w:ascii="Arial" w:cs="Arial" w:eastAsia="Arial" w:hAnsi="Arial"/>
                <w:color w:val="222222"/>
                <w:sz w:val="20"/>
                <w:szCs w:val="20"/>
              </w:rPr>
              <w:t xml:space="preserve">• Amplify these topics — multi-source coverage means higher importance</w:t>
            </w:r>
          </w:p>
          <w:p>
            <w:pPr>
              <w:spacing w:after="30" w:before="30"/>
            </w:pPr>
            <w:r>
              <w:rPr>
                <w:rFonts w:ascii="Arial" w:cs="Arial" w:eastAsia="Arial" w:hAnsi="Arial"/>
                <w:color w:val="222222"/>
                <w:sz w:val="20"/>
                <w:szCs w:val="20"/>
              </w:rPr>
              <w:t xml:space="preserve">• Build a StoryClusteringAgent that groups related items into narratives</w:t>
            </w:r>
          </w:p>
          <w:p>
            <w:pPr>
              <w:spacing w:after="30" w:before="30"/>
            </w:pPr>
            <w:r>
              <w:rPr>
                <w:rFonts w:ascii="Arial" w:cs="Arial" w:eastAsia="Arial" w:hAnsi="Arial"/>
                <w:color w:val="222222"/>
                <w:sz w:val="20"/>
                <w:szCs w:val="20"/>
              </w:rPr>
              <w:t xml:space="preserve">• Replace the 8 static themes with dynamically detected themes from today's content</w:t>
            </w:r>
          </w:p>
        </w:tc>
      </w:tr>
      <w:tr>
        <w:tc>
          <w:tcPr>
            <w:tcW w:type="dxa" w:w="1440"/>
            <w:tcBorders>
              <w:top w:val="single" w:color="DDDDDD" w:sz="1"/>
              <w:left w:val="single" w:color="DDDDDD" w:sz="1"/>
              <w:bottom w:val="single" w:color="DDDDDD" w:sz="1"/>
              <w:right w:val="single" w:color="DDDDDD" w:sz="1"/>
            </w:tcBorders>
            <w:shd w:fill="2D6EB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2C</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Paper of the Week</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Select the highest-impact paper from the week's arXiv results</w:t>
            </w:r>
          </w:p>
          <w:p>
            <w:pPr>
              <w:spacing w:after="30" w:before="30"/>
            </w:pPr>
            <w:r>
              <w:rPr>
                <w:rFonts w:ascii="Arial" w:cs="Arial" w:eastAsia="Arial" w:hAnsi="Arial"/>
                <w:color w:val="222222"/>
                <w:sz w:val="20"/>
                <w:szCs w:val="20"/>
              </w:rPr>
              <w:t xml:space="preserve">• Generate a 500-word explainer: context, method, results, implications</w:t>
            </w:r>
          </w:p>
          <w:p>
            <w:pPr>
              <w:spacing w:after="30" w:before="30"/>
            </w:pPr>
            <w:r>
              <w:rPr>
                <w:rFonts w:ascii="Arial" w:cs="Arial" w:eastAsia="Arial" w:hAnsi="Arial"/>
                <w:color w:val="222222"/>
                <w:sz w:val="20"/>
                <w:szCs w:val="20"/>
              </w:rPr>
              <w:t xml:space="preserve">• Check for GitHub implementation availability</w:t>
            </w:r>
          </w:p>
          <w:p>
            <w:pPr>
              <w:spacing w:after="30" w:before="30"/>
            </w:pPr>
            <w:r>
              <w:rPr>
                <w:rFonts w:ascii="Arial" w:cs="Arial" w:eastAsia="Arial" w:hAnsi="Arial"/>
                <w:color w:val="222222"/>
                <w:sz w:val="20"/>
                <w:szCs w:val="20"/>
              </w:rPr>
              <w:t xml:space="preserve">• Add 'What you need to understand this' prerequisites section</w:t>
            </w:r>
          </w:p>
        </w:tc>
      </w:tr>
      <w:tr>
        <w:tc>
          <w:tcPr>
            <w:tcW w:type="dxa" w:w="1440"/>
            <w:tcBorders>
              <w:top w:val="single" w:color="DDDDDD" w:sz="1"/>
              <w:left w:val="single" w:color="DDDDDD" w:sz="1"/>
              <w:bottom w:val="single" w:color="DDDDDD" w:sz="1"/>
              <w:right w:val="single" w:color="DDDDDD" w:sz="1"/>
            </w:tcBorders>
            <w:shd w:fill="2D6EB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2D</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Weekly Digest Agent</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Run every Sunday: synthesize what actually mattered across the week</w:t>
            </w:r>
          </w:p>
          <w:p>
            <w:pPr>
              <w:spacing w:after="30" w:before="30"/>
            </w:pPr>
            <w:r>
              <w:rPr>
                <w:rFonts w:ascii="Arial" w:cs="Arial" w:eastAsia="Arial" w:hAnsi="Arial"/>
                <w:color w:val="222222"/>
                <w:sz w:val="20"/>
                <w:szCs w:val="20"/>
              </w:rPr>
              <w:t xml:space="preserve">• Trend analysis: which topics gained momentum, which faded</w:t>
            </w:r>
          </w:p>
          <w:p>
            <w:pPr>
              <w:spacing w:after="30" w:before="30"/>
            </w:pPr>
            <w:r>
              <w:rPr>
                <w:rFonts w:ascii="Arial" w:cs="Arial" w:eastAsia="Arial" w:hAnsi="Arial"/>
                <w:color w:val="222222"/>
                <w:sz w:val="20"/>
                <w:szCs w:val="20"/>
              </w:rPr>
              <w:t xml:space="preserve">• Model comparison tracker: keep a running table of capabilities</w:t>
            </w:r>
          </w:p>
          <w:p>
            <w:pPr>
              <w:spacing w:after="30" w:before="30"/>
            </w:pPr>
            <w:r>
              <w:rPr>
                <w:rFonts w:ascii="Arial" w:cs="Arial" w:eastAsia="Arial" w:hAnsi="Arial"/>
                <w:color w:val="222222"/>
                <w:sz w:val="20"/>
                <w:szCs w:val="20"/>
              </w:rPr>
              <w:t xml:space="preserve">• Produce a compact but complete weekly briefing</w:t>
            </w:r>
          </w:p>
        </w:tc>
      </w:tr>
    </w:tbl>
    <w:p>
      <w:pPr>
        <w:spacing w:after="0" w:before="200"/>
      </w:pPr>
      <w:r>
        <w:t xml:space="preserve"/>
      </w:r>
    </w:p>
    <w:p>
      <w:pPr>
        <w:pStyle w:val="Heading2"/>
        <w:spacing w:after="120" w:before="260"/>
      </w:pPr>
      <w:r>
        <w:rPr>
          <w:rFonts w:ascii="Arial" w:cs="Arial" w:eastAsia="Arial" w:hAnsi="Arial"/>
          <w:b/>
          <w:bCs/>
          <w:color w:val="1B3A5C"/>
          <w:sz w:val="28"/>
          <w:szCs w:val="28"/>
        </w:rPr>
        <w:t xml:space="preserve">5.3  Phase 3: Personalized Learning System (Weeks 8–12)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c>
          <w:tcPr>
            <w:tcW w:type="dxa" w:w="612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Action Items</w:t>
            </w:r>
          </w:p>
        </w:tc>
      </w:tr>
      <w:tr>
        <w:tc>
          <w:tcPr>
            <w:tcW w:type="dxa" w:w="144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3A</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User Interest Profile</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Create a user_profile.json with interests, expertise level, and focus areas</w:t>
            </w:r>
          </w:p>
          <w:p>
            <w:pPr>
              <w:spacing w:after="30" w:before="30"/>
            </w:pPr>
            <w:r>
              <w:rPr>
                <w:rFonts w:ascii="Arial" w:cs="Arial" w:eastAsia="Arial" w:hAnsi="Arial"/>
                <w:color w:val="222222"/>
                <w:sz w:val="20"/>
                <w:szCs w:val="20"/>
              </w:rPr>
              <w:t xml:space="preserve">• Use profile to filter and weight content before newsletter generation</w:t>
            </w:r>
          </w:p>
          <w:p>
            <w:pPr>
              <w:spacing w:after="30" w:before="30"/>
            </w:pPr>
            <w:r>
              <w:rPr>
                <w:rFonts w:ascii="Arial" w:cs="Arial" w:eastAsia="Arial" w:hAnsi="Arial"/>
                <w:color w:val="222222"/>
                <w:sz w:val="20"/>
                <w:szCs w:val="20"/>
              </w:rPr>
              <w:t xml:space="preserve">• Tailor explanation depth: beginner vs. intermediate vs. expert</w:t>
            </w:r>
          </w:p>
          <w:p>
            <w:pPr>
              <w:spacing w:after="30" w:before="30"/>
            </w:pPr>
            <w:r>
              <w:rPr>
                <w:rFonts w:ascii="Arial" w:cs="Arial" w:eastAsia="Arial" w:hAnsi="Arial"/>
                <w:color w:val="222222"/>
                <w:sz w:val="20"/>
                <w:szCs w:val="20"/>
              </w:rPr>
              <w:t xml:space="preserve">• Personalize the morning brief prompt to reference your specific interests</w:t>
            </w:r>
          </w:p>
        </w:tc>
      </w:tr>
      <w:tr>
        <w:tc>
          <w:tcPr>
            <w:tcW w:type="dxa" w:w="144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3B</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Learning Path Engine</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Track what topics have been surfaced to you and when</w:t>
            </w:r>
          </w:p>
          <w:p>
            <w:pPr>
              <w:spacing w:after="30" w:before="30"/>
            </w:pPr>
            <w:r>
              <w:rPr>
                <w:rFonts w:ascii="Arial" w:cs="Arial" w:eastAsia="Arial" w:hAnsi="Arial"/>
                <w:color w:val="222222"/>
                <w:sz w:val="20"/>
                <w:szCs w:val="20"/>
              </w:rPr>
              <w:t xml:space="preserve">• Add a weekly 'What to Learn Next' section based on your reading history</w:t>
            </w:r>
          </w:p>
          <w:p>
            <w:pPr>
              <w:spacing w:after="30" w:before="30"/>
            </w:pPr>
            <w:r>
              <w:rPr>
                <w:rFonts w:ascii="Arial" w:cs="Arial" w:eastAsia="Arial" w:hAnsi="Arial"/>
                <w:color w:val="222222"/>
                <w:sz w:val="20"/>
                <w:szCs w:val="20"/>
              </w:rPr>
              <w:t xml:space="preserve">• Identify knowledge gaps: 'You have read 5 papers on RAG but nothing on evaluation'</w:t>
            </w:r>
          </w:p>
          <w:p>
            <w:pPr>
              <w:spacing w:after="30" w:before="30"/>
            </w:pPr>
            <w:r>
              <w:rPr>
                <w:rFonts w:ascii="Arial" w:cs="Arial" w:eastAsia="Arial" w:hAnsi="Arial"/>
                <w:color w:val="222222"/>
                <w:sz w:val="20"/>
                <w:szCs w:val="20"/>
              </w:rPr>
              <w:t xml:space="preserve">• Recommend 1 foundational resource per week for deeper understanding</w:t>
            </w:r>
          </w:p>
        </w:tc>
      </w:tr>
      <w:tr>
        <w:tc>
          <w:tcPr>
            <w:tcW w:type="dxa" w:w="144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3C</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Ask the Archive</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Index all past newsletters using vector embeddings (ChromaDB or similar)</w:t>
            </w:r>
          </w:p>
          <w:p>
            <w:pPr>
              <w:spacing w:after="30" w:before="30"/>
            </w:pPr>
            <w:r>
              <w:rPr>
                <w:rFonts w:ascii="Arial" w:cs="Arial" w:eastAsia="Arial" w:hAnsi="Arial"/>
                <w:color w:val="222222"/>
                <w:sz w:val="20"/>
                <w:szCs w:val="20"/>
              </w:rPr>
              <w:t xml:space="preserve">• Add a CLI command: python main.py ask 'what is the best summary of chain of thought?'</w:t>
            </w:r>
          </w:p>
          <w:p>
            <w:pPr>
              <w:spacing w:after="30" w:before="30"/>
            </w:pPr>
            <w:r>
              <w:rPr>
                <w:rFonts w:ascii="Arial" w:cs="Arial" w:eastAsia="Arial" w:hAnsi="Arial"/>
                <w:color w:val="222222"/>
                <w:sz w:val="20"/>
                <w:szCs w:val="20"/>
              </w:rPr>
              <w:t xml:space="preserve">• This makes every newsletter permanently useful, not just on the day it was generated</w:t>
            </w:r>
          </w:p>
          <w:p>
            <w:pPr>
              <w:spacing w:after="30" w:before="30"/>
            </w:pPr>
            <w:r>
              <w:rPr>
                <w:rFonts w:ascii="Arial" w:cs="Arial" w:eastAsia="Arial" w:hAnsi="Arial"/>
                <w:color w:val="222222"/>
                <w:sz w:val="20"/>
                <w:szCs w:val="20"/>
              </w:rPr>
              <w:t xml:space="preserve">• Optional: expose as a web chat interface via the FastAPI server</w:t>
            </w:r>
          </w:p>
        </w:tc>
      </w:tr>
      <w:tr>
        <w:tc>
          <w:tcPr>
            <w:tcW w:type="dxa" w:w="144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3D</w:t>
            </w:r>
          </w:p>
        </w:tc>
        <w:tc>
          <w:tcPr>
            <w:tcW w:type="dxa" w:w="1800"/>
            <w:tcBorders>
              <w:top w:val="single" w:color="DDDDDD" w:sz="1"/>
              <w:left w:val="single" w:color="DDDDDD" w:sz="1"/>
              <w:bottom w:val="single" w:color="DDDDDD" w:sz="1"/>
              <w:right w:val="single" w:color="DDDDDD" w:sz="1"/>
            </w:tcBorders>
            <w:shd w:fill="F2F2F2" w:val="clear"/>
            <w:tcMar>
              <w:top w:type="dxa" w:w="100"/>
              <w:left w:type="dxa" w:w="120"/>
              <w:bottom w:type="dxa" w:w="100"/>
              <w:right w:type="dxa" w:w="120"/>
            </w:tcMar>
            <w:vAlign w:val="center"/>
          </w:tcPr>
          <w:p>
            <w:r>
              <w:rPr>
                <w:rFonts w:ascii="Arial" w:cs="Arial" w:eastAsia="Arial" w:hAnsi="Arial"/>
                <w:b/>
                <w:bCs/>
                <w:color w:val="1B3A5C"/>
                <w:sz w:val="20"/>
                <w:szCs w:val="20"/>
              </w:rPr>
              <w:t xml:space="preserve">Delivery Channels</w:t>
            </w:r>
          </w:p>
        </w:tc>
        <w:tc>
          <w:tcPr>
            <w:tcW w:type="dxa" w:w="612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spacing w:after="30" w:before="30"/>
            </w:pPr>
            <w:r>
              <w:rPr>
                <w:rFonts w:ascii="Arial" w:cs="Arial" w:eastAsia="Arial" w:hAnsi="Arial"/>
                <w:color w:val="222222"/>
                <w:sz w:val="20"/>
                <w:szCs w:val="20"/>
              </w:rPr>
              <w:t xml:space="preserve">• Email delivery via Resend or SendGrid (free tiers are sufficient)</w:t>
            </w:r>
          </w:p>
          <w:p>
            <w:pPr>
              <w:spacing w:after="30" w:before="30"/>
            </w:pPr>
            <w:r>
              <w:rPr>
                <w:rFonts w:ascii="Arial" w:cs="Arial" w:eastAsia="Arial" w:hAnsi="Arial"/>
                <w:color w:val="222222"/>
                <w:sz w:val="20"/>
                <w:szCs w:val="20"/>
              </w:rPr>
              <w:t xml:space="preserve">• Telegram bot for on-demand queries and breaking news alerts</w:t>
            </w:r>
          </w:p>
          <w:p>
            <w:pPr>
              <w:spacing w:after="30" w:before="30"/>
            </w:pPr>
            <w:r>
              <w:rPr>
                <w:rFonts w:ascii="Arial" w:cs="Arial" w:eastAsia="Arial" w:hAnsi="Arial"/>
                <w:color w:val="222222"/>
                <w:sz w:val="20"/>
                <w:szCs w:val="20"/>
              </w:rPr>
              <w:t xml:space="preserve">• Scheduled GitHub Action to run the pipeline at 7 AM daily without local setup</w:t>
            </w:r>
          </w:p>
        </w:tc>
      </w:tr>
    </w:tbl>
    <w:p>
      <w:pPr>
        <w:spacing w:after="0" w:before="200"/>
      </w:pPr>
      <w:r>
        <w:t xml:space="preserve"/>
      </w:r>
    </w:p>
    <w:p>
      <w:r>
        <w:br w:type="page"/>
      </w:r>
    </w:p>
    <w:p>
      <w:pPr>
        <w:pStyle w:val="Heading1"/>
        <w:spacing w:after="160" w:before="320"/>
      </w:pPr>
      <w:r>
        <w:rPr>
          <w:rFonts w:ascii="Arial" w:cs="Arial" w:eastAsia="Arial" w:hAnsi="Arial"/>
          <w:b/>
          <w:bCs/>
          <w:color w:val="1B3A5C"/>
          <w:sz w:val="36"/>
          <w:szCs w:val="36"/>
        </w:rPr>
        <w:t xml:space="preserve">06  Recommended Architecture</w:t>
      </w:r>
    </w:p>
    <w:p>
      <w:pPr>
        <w:spacing w:after="160" w:before="0"/>
        <w:jc w:val="left"/>
      </w:pPr>
      <w:r>
        <w:rPr>
          <w:rFonts w:ascii="Arial" w:cs="Arial" w:eastAsia="Arial" w:hAnsi="Arial"/>
          <w:b w:val="false"/>
          <w:bCs w:val="false"/>
          <w:i w:val="false"/>
          <w:iCs w:val="false"/>
          <w:color w:val="222222"/>
          <w:sz w:val="22"/>
          <w:szCs w:val="22"/>
        </w:rPr>
        <w:t xml:space="preserve">The current architecture is clean and well-organized. The changes needed are mostly additive — new agents and enhanced connectors — rather than a full rewrite. Below are the key architectural recommendations.</w:t>
      </w:r>
    </w:p>
    <w:p>
      <w:pPr>
        <w:pStyle w:val="Heading2"/>
        <w:spacing w:after="120" w:before="260"/>
      </w:pPr>
      <w:r>
        <w:rPr>
          <w:rFonts w:ascii="Arial" w:cs="Arial" w:eastAsia="Arial" w:hAnsi="Arial"/>
          <w:b/>
          <w:bCs/>
          <w:color w:val="2D6EBB"/>
          <w:sz w:val="28"/>
          <w:szCs w:val="28"/>
        </w:rPr>
        <w:t xml:space="preserve">6.1  Parallel Data Fetching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F" w:sz="6"/>
              <w:left w:val="single" w:color="C05A1F" w:sz="6"/>
              <w:bottom w:val="single" w:color="C05A1F" w:sz="6"/>
              <w:right w:val="single" w:color="C05A1F" w:sz="6"/>
            </w:tcBorders>
            <w:shd w:fill="FAE8DA" w:val="clear"/>
            <w:tcMar>
              <w:top w:type="dxa" w:w="160"/>
              <w:left w:type="dxa" w:w="200"/>
              <w:bottom w:type="dxa" w:w="160"/>
              <w:right w:type="dxa" w:w="200"/>
            </w:tcMar>
          </w:tcPr>
          <w:p>
            <w:pPr>
              <w:spacing w:after="60" w:before="0"/>
            </w:pPr>
            <w:r>
              <w:rPr>
                <w:rFonts w:ascii="Arial" w:cs="Arial" w:eastAsia="Arial" w:hAnsi="Arial"/>
                <w:b/>
                <w:bCs/>
                <w:color w:val="C05A1F"/>
                <w:sz w:val="22"/>
                <w:szCs w:val="22"/>
              </w:rPr>
              <w:t xml:space="preserve">Current Problem</w:t>
            </w:r>
          </w:p>
          <w:p>
            <w:r>
              <w:rPr>
                <w:rFonts w:ascii="Arial" w:cs="Arial" w:eastAsia="Arial" w:hAnsi="Arial"/>
                <w:color w:val="222222"/>
                <w:sz w:val="22"/>
                <w:szCs w:val="22"/>
              </w:rPr>
              <w:t xml:space="preserve">The pipeline runs all fetching sequentially. With 9 news sources, 4 arXiv categories, and 4 Substack feeds, this involves 17 sequential HTTP requests before any processing begins. In practice, most of the time is spent waiting for network responses that could all be happening simultaneously.</w:t>
            </w:r>
          </w:p>
        </w:tc>
      </w:tr>
    </w:tbl>
    <w:p>
      <w:pPr>
        <w:spacing w:after="0" w:before="120"/>
      </w:pPr>
      <w:r>
        <w:t xml:space="preserve"/>
      </w:r>
    </w:p>
    <w:p>
      <w:pPr>
        <w:spacing w:after="160" w:before="0"/>
        <w:jc w:val="left"/>
      </w:pPr>
      <w:r>
        <w:rPr>
          <w:rFonts w:ascii="Arial" w:cs="Arial" w:eastAsia="Arial" w:hAnsi="Arial"/>
          <w:b w:val="false"/>
          <w:bCs w:val="false"/>
          <w:i w:val="false"/>
          <w:iCs w:val="false"/>
          <w:color w:val="222222"/>
          <w:sz w:val="22"/>
          <w:szCs w:val="22"/>
        </w:rPr>
        <w:t xml:space="preserve">The fix is to use Python's asyncio or concurrent.futures to parallelize all outbound requests. Fetching 17 sources simultaneously instead of sequentially can reduce collection time by 10–15x. The pipeline orchestrator in daily_pipeline.py would fan out to all agents concurrently and collect results when all are done.</w:t>
      </w:r>
    </w:p>
    <w:p>
      <w:pPr>
        <w:pStyle w:val="Heading2"/>
        <w:spacing w:after="120" w:before="260"/>
      </w:pPr>
      <w:r>
        <w:rPr>
          <w:rFonts w:ascii="Arial" w:cs="Arial" w:eastAsia="Arial" w:hAnsi="Arial"/>
          <w:b/>
          <w:bCs/>
          <w:color w:val="2D6EBB"/>
          <w:sz w:val="28"/>
          <w:szCs w:val="28"/>
        </w:rPr>
        <w:t xml:space="preserve">6.2  Source-Level Caching</w:t>
      </w:r>
    </w:p>
    <w:p>
      <w:pPr>
        <w:spacing w:after="160" w:before="0"/>
        <w:jc w:val="left"/>
      </w:pPr>
      <w:r>
        <w:rPr>
          <w:rFonts w:ascii="Arial" w:cs="Arial" w:eastAsia="Arial" w:hAnsi="Arial"/>
          <w:b w:val="false"/>
          <w:bCs w:val="false"/>
          <w:i w:val="false"/>
          <w:iCs w:val="false"/>
          <w:color w:val="222222"/>
          <w:sz w:val="22"/>
          <w:szCs w:val="22"/>
        </w:rPr>
        <w:t xml:space="preserve">Add a cache layer that stores fetched RSS content with a 6-hour TTL. If the pipeline is re-run within 6 hours (for development or re-generation), it reuses the cached content instead of re-fetching. This makes iterating on the summarization and newsletter generation extremely fast since the data collection step can be skipped.</w:t>
      </w:r>
    </w:p>
    <w:p>
      <w:pPr>
        <w:pStyle w:val="Heading2"/>
        <w:spacing w:after="120" w:before="260"/>
      </w:pPr>
      <w:r>
        <w:rPr>
          <w:rFonts w:ascii="Arial" w:cs="Arial" w:eastAsia="Arial" w:hAnsi="Arial"/>
          <w:b/>
          <w:bCs/>
          <w:color w:val="2D6EBB"/>
          <w:sz w:val="28"/>
          <w:szCs w:val="28"/>
        </w:rPr>
        <w:t xml:space="preserve">6.3  New Agents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New Agent</w:t>
            </w:r>
          </w:p>
        </w:tc>
        <w:tc>
          <w:tcPr>
            <w:tcW w:type="dxa" w:w="656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What It Does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D7A7A"/>
                <w:sz w:val="20"/>
                <w:szCs w:val="20"/>
              </w:rPr>
              <w:t xml:space="preserve">ImpactScoringAgent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Scores each item 1–10 on novelty, impact, and relevance. Drives content ranking and tiering in the newsletter.</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0D7A7A"/>
                <w:sz w:val="20"/>
                <w:szCs w:val="20"/>
              </w:rPr>
              <w:t xml:space="preserve">StoryClusteringAgent</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Groups related articles, papers, and posts into coherent narratives. Detects when a topic is being covered from multiple angles.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D7A7A"/>
                <w:sz w:val="20"/>
                <w:szCs w:val="20"/>
              </w:rPr>
              <w:t xml:space="preserve">DeepSummaryAgent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Replaces SummarizationAgent. Generates: headline, insight, why-it-matters, and (for papers) a plain-language explanation and prerequisites.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0D7A7A"/>
                <w:sz w:val="20"/>
                <w:szCs w:val="20"/>
              </w:rPr>
              <w:t xml:space="preserve">PaperOfWeekAgent</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Selects and deeply explains the week's most important research paper. Checks for GitHub implementation. Writes prerequisites section.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D7A7A"/>
                <w:sz w:val="20"/>
                <w:szCs w:val="20"/>
              </w:rPr>
              <w:t xml:space="preserve">WeeklyDigestAgent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Runs Sundays. Reads the week's newsletters and produces a trend analysis and momentum summary. Answers: what actually mattered this week?</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0D7A7A"/>
                <w:sz w:val="20"/>
                <w:szCs w:val="20"/>
              </w:rPr>
              <w:t xml:space="preserve">LearningPathAgent</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Reads your reading history and interests. Generates a weekly learning recommendation and identifies knowledge gaps to close.</w:t>
            </w:r>
          </w:p>
        </w:tc>
      </w:tr>
    </w:tbl>
    <w:p>
      <w:pPr>
        <w:spacing w:after="0" w:before="200"/>
      </w:pPr>
      <w:r>
        <w:t xml:space="preserve"/>
      </w:r>
    </w:p>
    <w:p>
      <w:r>
        <w:br w:type="page"/>
      </w:r>
    </w:p>
    <w:p>
      <w:pPr>
        <w:pStyle w:val="Heading1"/>
        <w:spacing w:after="160" w:before="320"/>
      </w:pPr>
      <w:r>
        <w:rPr>
          <w:rFonts w:ascii="Arial" w:cs="Arial" w:eastAsia="Arial" w:hAnsi="Arial"/>
          <w:b/>
          <w:bCs/>
          <w:color w:val="1B3A5C"/>
          <w:sz w:val="36"/>
          <w:szCs w:val="36"/>
        </w:rPr>
        <w:t xml:space="preserve">07  Source Expansion Guide</w:t>
      </w:r>
    </w:p>
    <w:p>
      <w:pPr>
        <w:spacing w:after="160" w:before="0"/>
        <w:jc w:val="left"/>
      </w:pPr>
      <w:r>
        <w:rPr>
          <w:rFonts w:ascii="Arial" w:cs="Arial" w:eastAsia="Arial" w:hAnsi="Arial"/>
          <w:b w:val="false"/>
          <w:bCs w:val="false"/>
          <w:i w:val="false"/>
          <w:iCs w:val="false"/>
          <w:color w:val="222222"/>
          <w:sz w:val="22"/>
          <w:szCs w:val="22"/>
        </w:rPr>
        <w:t xml:space="preserve">This section provides a ready-to-implement list of sources organized by tier. All of these are accessible via RSS, API, or simple HTTP scraping — no paid access required for the majority.</w:t>
      </w:r>
    </w:p>
    <w:p>
      <w:pPr>
        <w:pStyle w:val="Heading2"/>
        <w:spacing w:after="120" w:before="260"/>
      </w:pPr>
      <w:r>
        <w:rPr>
          <w:rFonts w:ascii="Arial" w:cs="Arial" w:eastAsia="Arial" w:hAnsi="Arial"/>
          <w:b/>
          <w:bCs/>
          <w:color w:val="2D6EBB"/>
          <w:sz w:val="28"/>
          <w:szCs w:val="28"/>
        </w:rPr>
        <w:t xml:space="preserve">7.1  Tier 1: Official AI Company Sources (Add Immediately)</w:t>
      </w:r>
    </w:p>
    <w:p>
      <w:pPr>
        <w:spacing w:after="120" w:before="0"/>
        <w:jc w:val="left"/>
      </w:pPr>
      <w:r>
        <w:rPr>
          <w:rFonts w:ascii="Arial" w:cs="Arial" w:eastAsia="Arial" w:hAnsi="Arial"/>
          <w:b w:val="false"/>
          <w:bCs w:val="false"/>
          <w:i w:val="false"/>
          <w:iCs w:val="false"/>
          <w:color w:val="222222"/>
          <w:sz w:val="22"/>
          <w:szCs w:val="22"/>
        </w:rPr>
        <w:t xml:space="preserve">These are the highest-signal sources in AI. Every major model release, safety announcement, and research breakthrough comes from one of these first.</w:t>
      </w:r>
    </w:p>
    <w:p>
      <w:pPr>
        <w:pStyle w:val="ListParagraph"/>
        <w:numPr>
          <w:ilvl w:val="0"/>
          <w:numId w:val="2"/>
        </w:numPr>
        <w:spacing w:after="40" w:before="40"/>
      </w:pPr>
      <w:r>
        <w:rPr>
          <w:rFonts w:ascii="Arial" w:cs="Arial" w:eastAsia="Arial" w:hAnsi="Arial"/>
          <w:b w:val="false"/>
          <w:bCs w:val="false"/>
          <w:color w:val="222222"/>
          <w:sz w:val="22"/>
          <w:szCs w:val="22"/>
        </w:rPr>
        <w:t xml:space="preserve">https://openai.com/blog/rss.xml — OpenAI Blog</w:t>
      </w:r>
    </w:p>
    <w:p>
      <w:pPr>
        <w:pStyle w:val="ListParagraph"/>
        <w:numPr>
          <w:ilvl w:val="0"/>
          <w:numId w:val="2"/>
        </w:numPr>
        <w:spacing w:after="40" w:before="40"/>
      </w:pPr>
      <w:r>
        <w:rPr>
          <w:rFonts w:ascii="Arial" w:cs="Arial" w:eastAsia="Arial" w:hAnsi="Arial"/>
          <w:b w:val="false"/>
          <w:bCs w:val="false"/>
          <w:color w:val="222222"/>
          <w:sz w:val="22"/>
          <w:szCs w:val="22"/>
        </w:rPr>
        <w:t xml:space="preserve">https://www.anthropic.com/news/rss.xml — Anthropic News</w:t>
      </w:r>
    </w:p>
    <w:p>
      <w:pPr>
        <w:pStyle w:val="ListParagraph"/>
        <w:numPr>
          <w:ilvl w:val="0"/>
          <w:numId w:val="2"/>
        </w:numPr>
        <w:spacing w:after="40" w:before="40"/>
      </w:pPr>
      <w:r>
        <w:rPr>
          <w:rFonts w:ascii="Arial" w:cs="Arial" w:eastAsia="Arial" w:hAnsi="Arial"/>
          <w:b w:val="false"/>
          <w:bCs w:val="false"/>
          <w:color w:val="222222"/>
          <w:sz w:val="22"/>
          <w:szCs w:val="22"/>
        </w:rPr>
        <w:t xml:space="preserve">https://deepmind.google/discover/blog/rss.xml — Google DeepMind Blog</w:t>
      </w:r>
    </w:p>
    <w:p>
      <w:pPr>
        <w:pStyle w:val="ListParagraph"/>
        <w:numPr>
          <w:ilvl w:val="0"/>
          <w:numId w:val="2"/>
        </w:numPr>
        <w:spacing w:after="40" w:before="40"/>
      </w:pPr>
      <w:r>
        <w:rPr>
          <w:rFonts w:ascii="Arial" w:cs="Arial" w:eastAsia="Arial" w:hAnsi="Arial"/>
          <w:b w:val="false"/>
          <w:bCs w:val="false"/>
          <w:color w:val="222222"/>
          <w:sz w:val="22"/>
          <w:szCs w:val="22"/>
        </w:rPr>
        <w:t xml:space="preserve">https://ai.meta.com/blog/rss — Meta AI Blog</w:t>
      </w:r>
    </w:p>
    <w:p>
      <w:pPr>
        <w:pStyle w:val="ListParagraph"/>
        <w:numPr>
          <w:ilvl w:val="0"/>
          <w:numId w:val="2"/>
        </w:numPr>
        <w:spacing w:after="40" w:before="40"/>
      </w:pPr>
      <w:r>
        <w:rPr>
          <w:rFonts w:ascii="Arial" w:cs="Arial" w:eastAsia="Arial" w:hAnsi="Arial"/>
          <w:b w:val="false"/>
          <w:bCs w:val="false"/>
          <w:color w:val="222222"/>
          <w:sz w:val="22"/>
          <w:szCs w:val="22"/>
        </w:rPr>
        <w:t xml:space="preserve">https://mistral.ai/news/rss.xml — Mistral AI News</w:t>
      </w:r>
    </w:p>
    <w:p>
      <w:pPr>
        <w:pStyle w:val="ListParagraph"/>
        <w:numPr>
          <w:ilvl w:val="0"/>
          <w:numId w:val="2"/>
        </w:numPr>
        <w:spacing w:after="40" w:before="40"/>
      </w:pPr>
      <w:r>
        <w:rPr>
          <w:rFonts w:ascii="Arial" w:cs="Arial" w:eastAsia="Arial" w:hAnsi="Arial"/>
          <w:b w:val="false"/>
          <w:bCs w:val="false"/>
          <w:color w:val="222222"/>
          <w:sz w:val="22"/>
          <w:szCs w:val="22"/>
        </w:rPr>
        <w:t xml:space="preserve">https://huggingface.co/blog/feed.xml — HuggingFace Blog</w:t>
      </w:r>
    </w:p>
    <w:p>
      <w:pPr>
        <w:pStyle w:val="ListParagraph"/>
        <w:numPr>
          <w:ilvl w:val="0"/>
          <w:numId w:val="2"/>
        </w:numPr>
        <w:spacing w:after="40" w:before="40"/>
      </w:pPr>
      <w:r>
        <w:rPr>
          <w:rFonts w:ascii="Arial" w:cs="Arial" w:eastAsia="Arial" w:hAnsi="Arial"/>
          <w:b w:val="false"/>
          <w:bCs w:val="false"/>
          <w:color w:val="222222"/>
          <w:sz w:val="22"/>
          <w:szCs w:val="22"/>
        </w:rPr>
        <w:t xml:space="preserve">https://blog.google/technology/ai/rss — Google AI Blog</w:t>
      </w:r>
    </w:p>
    <w:p>
      <w:pPr>
        <w:pStyle w:val="ListParagraph"/>
        <w:numPr>
          <w:ilvl w:val="0"/>
          <w:numId w:val="2"/>
        </w:numPr>
        <w:spacing w:after="40" w:before="40"/>
      </w:pPr>
      <w:r>
        <w:rPr>
          <w:rFonts w:ascii="Arial" w:cs="Arial" w:eastAsia="Arial" w:hAnsi="Arial"/>
          <w:b w:val="false"/>
          <w:bCs w:val="false"/>
          <w:color w:val="222222"/>
          <w:sz w:val="22"/>
          <w:szCs w:val="22"/>
        </w:rPr>
        <w:t xml:space="preserve">https://blogs.microsoft.com/ai/feed — Microsoft AI Blog</w:t>
      </w:r>
    </w:p>
    <w:p>
      <w:pPr>
        <w:spacing w:after="0" w:before="120"/>
      </w:pPr>
      <w:r>
        <w:t xml:space="preserve"/>
      </w:r>
    </w:p>
    <w:p>
      <w:pPr>
        <w:pStyle w:val="Heading2"/>
        <w:spacing w:after="120" w:before="260"/>
      </w:pPr>
      <w:r>
        <w:rPr>
          <w:rFonts w:ascii="Arial" w:cs="Arial" w:eastAsia="Arial" w:hAnsi="Arial"/>
          <w:b/>
          <w:bCs/>
          <w:color w:val="2D6EBB"/>
          <w:sz w:val="28"/>
          <w:szCs w:val="28"/>
        </w:rPr>
        <w:t xml:space="preserve">7.2  Tier 1: High-Quality AI Newsletters (Missing from Current List)</w:t>
      </w:r>
    </w:p>
    <w:p>
      <w:pPr>
        <w:spacing w:after="120" w:before="0"/>
        <w:jc w:val="left"/>
      </w:pPr>
      <w:r>
        <w:rPr>
          <w:rFonts w:ascii="Arial" w:cs="Arial" w:eastAsia="Arial" w:hAnsi="Arial"/>
          <w:b w:val="false"/>
          <w:bCs w:val="false"/>
          <w:i w:val="false"/>
          <w:iCs w:val="false"/>
          <w:color w:val="222222"/>
          <w:sz w:val="22"/>
          <w:szCs w:val="22"/>
        </w:rPr>
        <w:t xml:space="preserve">These are considered among the best AI newsletters by practitioners. Several are more technically rigorous than the current Substack list.</w:t>
      </w:r>
    </w:p>
    <w:p>
      <w:pPr>
        <w:pStyle w:val="ListParagraph"/>
        <w:numPr>
          <w:ilvl w:val="0"/>
          <w:numId w:val="2"/>
        </w:numPr>
        <w:spacing w:after="40" w:before="40"/>
      </w:pPr>
      <w:r>
        <w:rPr>
          <w:rFonts w:ascii="Arial" w:cs="Arial" w:eastAsia="Arial" w:hAnsi="Arial"/>
          <w:b w:val="false"/>
          <w:bCs w:val="false"/>
          <w:color w:val="222222"/>
          <w:sz w:val="22"/>
          <w:szCs w:val="22"/>
        </w:rPr>
        <w:t xml:space="preserve">interconnects.substack.com — Nathan Lambert (RLHF, alignment, open models) — highly technical</w:t>
      </w:r>
    </w:p>
    <w:p>
      <w:pPr>
        <w:pStyle w:val="ListParagraph"/>
        <w:numPr>
          <w:ilvl w:val="0"/>
          <w:numId w:val="2"/>
        </w:numPr>
        <w:spacing w:after="40" w:before="40"/>
      </w:pPr>
      <w:r>
        <w:rPr>
          <w:rFonts w:ascii="Arial" w:cs="Arial" w:eastAsia="Arial" w:hAnsi="Arial"/>
          <w:b w:val="false"/>
          <w:bCs w:val="false"/>
          <w:color w:val="222222"/>
          <w:sz w:val="22"/>
          <w:szCs w:val="22"/>
        </w:rPr>
        <w:t xml:space="preserve">aheadofai.substack.com — Ahead of AI by Sebastian Raschka — deep dives on papers</w:t>
      </w:r>
    </w:p>
    <w:p>
      <w:pPr>
        <w:pStyle w:val="ListParagraph"/>
        <w:numPr>
          <w:ilvl w:val="0"/>
          <w:numId w:val="2"/>
        </w:numPr>
        <w:spacing w:after="40" w:before="40"/>
      </w:pPr>
      <w:r>
        <w:rPr>
          <w:rFonts w:ascii="Arial" w:cs="Arial" w:eastAsia="Arial" w:hAnsi="Arial"/>
          <w:b w:val="false"/>
          <w:bCs w:val="false"/>
          <w:color w:val="222222"/>
          <w:sz w:val="22"/>
          <w:szCs w:val="22"/>
        </w:rPr>
        <w:t xml:space="preserve">thegradientpub.substack.com — The Gradient — research-focused journalism</w:t>
      </w:r>
    </w:p>
    <w:p>
      <w:pPr>
        <w:pStyle w:val="ListParagraph"/>
        <w:numPr>
          <w:ilvl w:val="0"/>
          <w:numId w:val="2"/>
        </w:numPr>
        <w:spacing w:after="40" w:before="40"/>
      </w:pPr>
      <w:r>
        <w:rPr>
          <w:rFonts w:ascii="Arial" w:cs="Arial" w:eastAsia="Arial" w:hAnsi="Arial"/>
          <w:b w:val="false"/>
          <w:bCs w:val="false"/>
          <w:color w:val="222222"/>
          <w:sz w:val="22"/>
          <w:szCs w:val="22"/>
        </w:rPr>
        <w:t xml:space="preserve">aisnakeoil.substack.com — AI Snake Oil — critical analysis and hype-detection</w:t>
      </w:r>
    </w:p>
    <w:p>
      <w:pPr>
        <w:pStyle w:val="ListParagraph"/>
        <w:numPr>
          <w:ilvl w:val="0"/>
          <w:numId w:val="2"/>
        </w:numPr>
        <w:spacing w:after="40" w:before="40"/>
      </w:pPr>
      <w:r>
        <w:rPr>
          <w:rFonts w:ascii="Arial" w:cs="Arial" w:eastAsia="Arial" w:hAnsi="Arial"/>
          <w:b w:val="false"/>
          <w:bCs w:val="false"/>
          <w:color w:val="222222"/>
          <w:sz w:val="22"/>
          <w:szCs w:val="22"/>
        </w:rPr>
        <w:t xml:space="preserve">newsletter.ruder.io — NLP News by Sebastian Ruder — curated NLP research</w:t>
      </w:r>
    </w:p>
    <w:p>
      <w:pPr>
        <w:pStyle w:val="ListParagraph"/>
        <w:numPr>
          <w:ilvl w:val="0"/>
          <w:numId w:val="2"/>
        </w:numPr>
        <w:spacing w:after="40" w:before="40"/>
      </w:pPr>
      <w:r>
        <w:rPr>
          <w:rFonts w:ascii="Arial" w:cs="Arial" w:eastAsia="Arial" w:hAnsi="Arial"/>
          <w:b w:val="false"/>
          <w:bCs w:val="false"/>
          <w:color w:val="222222"/>
          <w:sz w:val="22"/>
          <w:szCs w:val="22"/>
        </w:rPr>
        <w:t xml:space="preserve">www.deeplearning.ai/the-batch/rss — The Batch by Andrew Ng</w:t>
      </w:r>
    </w:p>
    <w:p>
      <w:pPr>
        <w:pStyle w:val="ListParagraph"/>
        <w:numPr>
          <w:ilvl w:val="0"/>
          <w:numId w:val="2"/>
        </w:numPr>
        <w:spacing w:after="40" w:before="40"/>
      </w:pPr>
      <w:r>
        <w:rPr>
          <w:rFonts w:ascii="Arial" w:cs="Arial" w:eastAsia="Arial" w:hAnsi="Arial"/>
          <w:b w:val="false"/>
          <w:bCs w:val="false"/>
          <w:color w:val="222222"/>
          <w:sz w:val="22"/>
          <w:szCs w:val="22"/>
        </w:rPr>
        <w:t xml:space="preserve">mlstreetjournal.substack.com — ML Street Journal — practitioner focus</w:t>
      </w:r>
    </w:p>
    <w:p>
      <w:pPr>
        <w:pStyle w:val="ListParagraph"/>
        <w:numPr>
          <w:ilvl w:val="0"/>
          <w:numId w:val="2"/>
        </w:numPr>
        <w:spacing w:after="40" w:before="40"/>
      </w:pPr>
      <w:r>
        <w:rPr>
          <w:rFonts w:ascii="Arial" w:cs="Arial" w:eastAsia="Arial" w:hAnsi="Arial"/>
          <w:b w:val="false"/>
          <w:bCs w:val="false"/>
          <w:color w:val="222222"/>
          <w:sz w:val="22"/>
          <w:szCs w:val="22"/>
        </w:rPr>
        <w:t xml:space="preserve">jack-clark.net/feed — Jack Clark (Import AI creator) — policy and safety focus</w:t>
      </w:r>
    </w:p>
    <w:p>
      <w:pPr>
        <w:spacing w:after="0" w:before="120"/>
      </w:pPr>
      <w:r>
        <w:t xml:space="preserve"/>
      </w:r>
    </w:p>
    <w:p>
      <w:pPr>
        <w:pStyle w:val="Heading2"/>
        <w:spacing w:after="120" w:before="260"/>
      </w:pPr>
      <w:r>
        <w:rPr>
          <w:rFonts w:ascii="Arial" w:cs="Arial" w:eastAsia="Arial" w:hAnsi="Arial"/>
          <w:b/>
          <w:bCs/>
          <w:color w:val="2D6EBB"/>
          <w:sz w:val="28"/>
          <w:szCs w:val="28"/>
        </w:rPr>
        <w:t xml:space="preserve">7.3  Tier 2: Community Signal Sources</w:t>
      </w:r>
    </w:p>
    <w:p>
      <w:pPr>
        <w:spacing w:after="120" w:before="0"/>
        <w:jc w:val="left"/>
      </w:pPr>
      <w:r>
        <w:rPr>
          <w:rFonts w:ascii="Arial" w:cs="Arial" w:eastAsia="Arial" w:hAnsi="Arial"/>
          <w:b w:val="false"/>
          <w:bCs w:val="false"/>
          <w:i w:val="false"/>
          <w:iCs w:val="false"/>
          <w:color w:val="222222"/>
          <w:sz w:val="22"/>
          <w:szCs w:val="22"/>
        </w:rPr>
        <w:t xml:space="preserve">These sources tell you what the AI community is actually excited about — not what PR teams want you to know.</w:t>
      </w:r>
    </w:p>
    <w:p>
      <w:pPr>
        <w:pStyle w:val="ListParagraph"/>
        <w:numPr>
          <w:ilvl w:val="0"/>
          <w:numId w:val="2"/>
        </w:numPr>
        <w:spacing w:after="40" w:before="40"/>
      </w:pPr>
      <w:r>
        <w:rPr>
          <w:rFonts w:ascii="Arial" w:cs="Arial" w:eastAsia="Arial" w:hAnsi="Arial"/>
          <w:b w:val="false"/>
          <w:bCs w:val="false"/>
          <w:color w:val="222222"/>
          <w:sz w:val="22"/>
          <w:szCs w:val="22"/>
        </w:rPr>
        <w:t xml:space="preserve">Hacker News API: https://hacker-news.firebaseio.com — query top stories with 'AI' in title</w:t>
      </w:r>
    </w:p>
    <w:p>
      <w:pPr>
        <w:pStyle w:val="ListParagraph"/>
        <w:numPr>
          <w:ilvl w:val="0"/>
          <w:numId w:val="2"/>
        </w:numPr>
        <w:spacing w:after="40" w:before="40"/>
      </w:pPr>
      <w:r>
        <w:rPr>
          <w:rFonts w:ascii="Arial" w:cs="Arial" w:eastAsia="Arial" w:hAnsi="Arial"/>
          <w:b w:val="false"/>
          <w:bCs w:val="false"/>
          <w:color w:val="222222"/>
          <w:sz w:val="22"/>
          <w:szCs w:val="22"/>
        </w:rPr>
        <w:t xml:space="preserve">Reddit: https://www.reddit.com/r/MachineLearning/.rss — r/MachineLearning (top posts)</w:t>
      </w:r>
    </w:p>
    <w:p>
      <w:pPr>
        <w:pStyle w:val="ListParagraph"/>
        <w:numPr>
          <w:ilvl w:val="0"/>
          <w:numId w:val="2"/>
        </w:numPr>
        <w:spacing w:after="40" w:before="40"/>
      </w:pPr>
      <w:r>
        <w:rPr>
          <w:rFonts w:ascii="Arial" w:cs="Arial" w:eastAsia="Arial" w:hAnsi="Arial"/>
          <w:b w:val="false"/>
          <w:bCs w:val="false"/>
          <w:color w:val="222222"/>
          <w:sz w:val="22"/>
          <w:szCs w:val="22"/>
        </w:rPr>
        <w:t xml:space="preserve">Reddit: https://www.reddit.com/r/LocalLLaMA/.rss — r/LocalLLaMA (open-source models)</w:t>
      </w:r>
    </w:p>
    <w:p>
      <w:pPr>
        <w:pStyle w:val="ListParagraph"/>
        <w:numPr>
          <w:ilvl w:val="0"/>
          <w:numId w:val="2"/>
        </w:numPr>
        <w:spacing w:after="40" w:before="40"/>
      </w:pPr>
      <w:r>
        <w:rPr>
          <w:rFonts w:ascii="Arial" w:cs="Arial" w:eastAsia="Arial" w:hAnsi="Arial"/>
          <w:b w:val="false"/>
          <w:bCs w:val="false"/>
          <w:color w:val="222222"/>
          <w:sz w:val="22"/>
          <w:szCs w:val="22"/>
        </w:rPr>
        <w:t xml:space="preserve">GitHub Trending API: https://api.github.com/search/repositories?q=created:&gt;YESTERDAY&amp;language=python&amp;sort=stars — AI repositories getting sudden attention</w:t>
      </w:r>
    </w:p>
    <w:p>
      <w:pPr>
        <w:spacing w:after="0" w:before="120"/>
      </w:pPr>
      <w:r>
        <w:t xml:space="preserve"/>
      </w:r>
    </w:p>
    <w:p>
      <w:pPr>
        <w:pStyle w:val="Heading2"/>
        <w:spacing w:after="120" w:before="260"/>
      </w:pPr>
      <w:r>
        <w:rPr>
          <w:rFonts w:ascii="Arial" w:cs="Arial" w:eastAsia="Arial" w:hAnsi="Arial"/>
          <w:b/>
          <w:bCs/>
          <w:color w:val="2D6EBB"/>
          <w:sz w:val="28"/>
          <w:szCs w:val="28"/>
        </w:rPr>
        <w:t xml:space="preserve">7.4  Tier 2: Research Aggregators</w:t>
      </w:r>
    </w:p>
    <w:p>
      <w:pPr>
        <w:pStyle w:val="ListParagraph"/>
        <w:numPr>
          <w:ilvl w:val="0"/>
          <w:numId w:val="2"/>
        </w:numPr>
        <w:spacing w:after="40" w:before="40"/>
      </w:pPr>
      <w:r>
        <w:rPr>
          <w:rFonts w:ascii="Arial" w:cs="Arial" w:eastAsia="Arial" w:hAnsi="Arial"/>
          <w:b w:val="false"/>
          <w:bCs w:val="false"/>
          <w:color w:val="222222"/>
          <w:sz w:val="22"/>
          <w:szCs w:val="22"/>
        </w:rPr>
        <w:t xml:space="preserve">PapersWithCode: https://paperswithcode.com/latest — papers that have GitHub implementations (the ones people are actually using)</w:t>
      </w:r>
    </w:p>
    <w:p>
      <w:pPr>
        <w:pStyle w:val="ListParagraph"/>
        <w:numPr>
          <w:ilvl w:val="0"/>
          <w:numId w:val="2"/>
        </w:numPr>
        <w:spacing w:after="40" w:before="40"/>
      </w:pPr>
      <w:r>
        <w:rPr>
          <w:rFonts w:ascii="Arial" w:cs="Arial" w:eastAsia="Arial" w:hAnsi="Arial"/>
          <w:b w:val="false"/>
          <w:bCs w:val="false"/>
          <w:color w:val="222222"/>
          <w:sz w:val="22"/>
          <w:szCs w:val="22"/>
        </w:rPr>
        <w:t xml:space="preserve">HuggingFace: https://huggingface.co/api/models?sort=lastModified&amp;limit=20 — most recently updated models</w:t>
      </w:r>
    </w:p>
    <w:p>
      <w:pPr>
        <w:pStyle w:val="ListParagraph"/>
        <w:numPr>
          <w:ilvl w:val="0"/>
          <w:numId w:val="2"/>
        </w:numPr>
        <w:spacing w:after="40" w:before="40"/>
      </w:pPr>
      <w:r>
        <w:rPr>
          <w:rFonts w:ascii="Arial" w:cs="Arial" w:eastAsia="Arial" w:hAnsi="Arial"/>
          <w:b w:val="false"/>
          <w:bCs w:val="false"/>
          <w:color w:val="222222"/>
          <w:sz w:val="22"/>
          <w:szCs w:val="22"/>
        </w:rPr>
        <w:t xml:space="preserve">Semantic Scholar API — citation counts for arXiv papers (tells you if a paper is being cited by other researchers within days of release)</w:t>
      </w:r>
    </w:p>
    <w:p>
      <w:pPr>
        <w:spacing w:after="0" w:before="200"/>
      </w:pPr>
      <w:r>
        <w:t xml:space="preserve"/>
      </w:r>
    </w:p>
    <w:p>
      <w:r>
        <w:br w:type="page"/>
      </w:r>
    </w:p>
    <w:p>
      <w:pPr>
        <w:pStyle w:val="Heading1"/>
        <w:spacing w:after="160" w:before="320"/>
      </w:pPr>
      <w:r>
        <w:rPr>
          <w:rFonts w:ascii="Arial" w:cs="Arial" w:eastAsia="Arial" w:hAnsi="Arial"/>
          <w:b/>
          <w:bCs/>
          <w:color w:val="1B3A5C"/>
          <w:sz w:val="36"/>
          <w:szCs w:val="36"/>
        </w:rPr>
        <w:t xml:space="preserve">08  Quick Wins: Do These First</w:t>
      </w:r>
    </w:p>
    <w:p>
      <w:pPr>
        <w:spacing w:after="160" w:before="0"/>
        <w:jc w:val="left"/>
      </w:pPr>
      <w:r>
        <w:rPr>
          <w:rFonts w:ascii="Arial" w:cs="Arial" w:eastAsia="Arial" w:hAnsi="Arial"/>
          <w:b w:val="false"/>
          <w:bCs w:val="false"/>
          <w:i w:val="false"/>
          <w:iCs w:val="false"/>
          <w:color w:val="222222"/>
          <w:sz w:val="22"/>
          <w:szCs w:val="22"/>
        </w:rPr>
        <w:t xml:space="preserve">Some improvements deliver immediate, large gains with minimal effort. These can be done in hours, not days. If you do nothing else from this document, do these five things.</w:t>
      </w:r>
    </w:p>
    <w:p>
      <w:pPr>
        <w:pStyle w:val="Heading3"/>
        <w:spacing w:after="100" w:before="200"/>
      </w:pPr>
      <w:r>
        <w:rPr>
          <w:rFonts w:ascii="Arial" w:cs="Arial" w:eastAsia="Arial" w:hAnsi="Arial"/>
          <w:b/>
          <w:bCs/>
          <w:color w:val="0D7A7A"/>
          <w:sz w:val="24"/>
          <w:szCs w:val="24"/>
        </w:rPr>
        <w:t xml:space="preserve">1. Replace SummarizationAgent with AI calls</w:t>
      </w:r>
    </w:p>
    <w:p>
      <w:pPr>
        <w:spacing w:after="140" w:before="0"/>
        <w:jc w:val="left"/>
      </w:pPr>
      <w:r>
        <w:rPr>
          <w:rFonts w:ascii="Arial" w:cs="Arial" w:eastAsia="Arial" w:hAnsi="Arial"/>
          <w:b w:val="false"/>
          <w:bCs w:val="false"/>
          <w:i w:val="false"/>
          <w:iCs w:val="false"/>
          <w:color w:val="222222"/>
          <w:sz w:val="22"/>
          <w:szCs w:val="22"/>
        </w:rPr>
        <w:t xml:space="preserve">This is the single highest-leverage change. The current summarizer produces noise. Replace it with 3 Claude calls — one per content type — that generate: a one-line summary, the key insight, and 'why this matters.' Use claude-haiku-4-5 to keep costs low. This alone will transform the newsletter quality overnight.</w:t>
      </w:r>
    </w:p>
    <w:p>
      <w:pPr>
        <w:pStyle w:val="Heading3"/>
        <w:spacing w:after="100" w:before="200"/>
      </w:pPr>
      <w:r>
        <w:rPr>
          <w:rFonts w:ascii="Arial" w:cs="Arial" w:eastAsia="Arial" w:hAnsi="Arial"/>
          <w:b/>
          <w:bCs/>
          <w:color w:val="0D7A7A"/>
          <w:sz w:val="24"/>
          <w:szCs w:val="24"/>
        </w:rPr>
        <w:t xml:space="preserve">2. Change Substack window to 7 days</w:t>
      </w:r>
    </w:p>
    <w:p>
      <w:pPr>
        <w:spacing w:after="140" w:before="0"/>
        <w:jc w:val="left"/>
      </w:pPr>
      <w:r>
        <w:rPr>
          <w:rFonts w:ascii="Arial" w:cs="Arial" w:eastAsia="Arial" w:hAnsi="Arial"/>
          <w:b w:val="false"/>
          <w:bCs w:val="false"/>
          <w:i w:val="false"/>
          <w:iCs w:val="false"/>
          <w:color w:val="222222"/>
          <w:sz w:val="22"/>
          <w:szCs w:val="22"/>
        </w:rPr>
        <w:t xml:space="preserve">The SubstackConnector currently uses a 24-hour cutoff. Nearly every major AI newsletter (Import AI, Latent Space, The Sequence) publishes weekly. With a 24-hour window, your Substack section will be empty 6 out of 7 days. Change the default lookback to 7 days in SubstackConnector.</w:t>
      </w:r>
    </w:p>
    <w:p>
      <w:pPr>
        <w:pStyle w:val="Heading3"/>
        <w:spacing w:after="100" w:before="200"/>
      </w:pPr>
      <w:r>
        <w:rPr>
          <w:rFonts w:ascii="Arial" w:cs="Arial" w:eastAsia="Arial" w:hAnsi="Arial"/>
          <w:b/>
          <w:bCs/>
          <w:color w:val="0D7A7A"/>
          <w:sz w:val="24"/>
          <w:szCs w:val="24"/>
        </w:rPr>
        <w:t xml:space="preserve">3. Add 5 company blogs immediately</w:t>
      </w:r>
    </w:p>
    <w:p>
      <w:pPr>
        <w:spacing w:after="140" w:before="0"/>
        <w:jc w:val="left"/>
      </w:pPr>
      <w:r>
        <w:rPr>
          <w:rFonts w:ascii="Arial" w:cs="Arial" w:eastAsia="Arial" w:hAnsi="Arial"/>
          <w:b w:val="false"/>
          <w:bCs w:val="false"/>
          <w:i w:val="false"/>
          <w:iCs w:val="false"/>
          <w:color w:val="222222"/>
          <w:sz w:val="22"/>
          <w:szCs w:val="22"/>
        </w:rPr>
        <w:t xml:space="preserve">OpenAI, Anthropic, Google DeepMind, Meta AI, and Mistral all publish RSS feeds. These are where actual product and research announcements happen. Adding them to the ApifyConnector's news_sources list takes 10 lines of code and permanently upgrades the news coverage.</w:t>
      </w:r>
    </w:p>
    <w:p>
      <w:pPr>
        <w:pStyle w:val="Heading3"/>
        <w:spacing w:after="100" w:before="200"/>
      </w:pPr>
      <w:r>
        <w:rPr>
          <w:rFonts w:ascii="Arial" w:cs="Arial" w:eastAsia="Arial" w:hAnsi="Arial"/>
          <w:b/>
          <w:bCs/>
          <w:color w:val="0D7A7A"/>
          <w:sz w:val="24"/>
          <w:szCs w:val="24"/>
        </w:rPr>
        <w:t xml:space="preserve">4. Add PapersWithCode filter to arXiv results</w:t>
      </w:r>
    </w:p>
    <w:p>
      <w:pPr>
        <w:spacing w:after="140" w:before="0"/>
        <w:jc w:val="left"/>
      </w:pPr>
      <w:r>
        <w:rPr>
          <w:rFonts w:ascii="Arial" w:cs="Arial" w:eastAsia="Arial" w:hAnsi="Arial"/>
          <w:b w:val="false"/>
          <w:bCs w:val="false"/>
          <w:i w:val="false"/>
          <w:iCs w:val="false"/>
          <w:color w:val="222222"/>
          <w:sz w:val="22"/>
          <w:szCs w:val="22"/>
        </w:rPr>
        <w:t xml:space="preserve">After fetching arXiv papers, check each arxiv_id against the PapersWithCode API. Papers that already have a GitHub implementation are far more likely to be practically important. Annotate them with a 'Code Available' flag and move them to the top of the papers section.</w:t>
      </w:r>
    </w:p>
    <w:p>
      <w:pPr>
        <w:pStyle w:val="Heading3"/>
        <w:spacing w:after="100" w:before="200"/>
      </w:pPr>
      <w:r>
        <w:rPr>
          <w:rFonts w:ascii="Arial" w:cs="Arial" w:eastAsia="Arial" w:hAnsi="Arial"/>
          <w:b/>
          <w:bCs/>
          <w:color w:val="0D7A7A"/>
          <w:sz w:val="24"/>
          <w:szCs w:val="24"/>
        </w:rPr>
        <w:t xml:space="preserve">5. Personalize the morning brief prompt</w:t>
      </w:r>
    </w:p>
    <w:p>
      <w:pPr>
        <w:spacing w:after="140" w:before="0"/>
        <w:jc w:val="left"/>
      </w:pPr>
      <w:r>
        <w:rPr>
          <w:rFonts w:ascii="Arial" w:cs="Arial" w:eastAsia="Arial" w:hAnsi="Arial"/>
          <w:b w:val="false"/>
          <w:bCs w:val="false"/>
          <w:i w:val="false"/>
          <w:iCs w:val="false"/>
          <w:color w:val="222222"/>
          <w:sz w:val="22"/>
          <w:szCs w:val="22"/>
        </w:rPr>
        <w:t xml:space="preserve">The MorningBriefAgent has an excellent structure but a generic prompt. Add a simple user profile to config/settings.py with your interests and expertise level. Inject it into the prompt: 'This person cares deeply about LLMs, AI safety, and practical applications. They have an intermediate technical background.' This takes 5 minutes to implement and dramatically improves the relevance of the brief.</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6"/>
              <w:left w:val="single" w:color="1A6B3C" w:sz="6"/>
              <w:bottom w:val="single" w:color="1A6B3C" w:sz="6"/>
              <w:right w:val="single" w:color="1A6B3C" w:sz="6"/>
            </w:tcBorders>
            <w:shd w:fill="DCF0E6" w:val="clear"/>
            <w:tcMar>
              <w:top w:type="dxa" w:w="160"/>
              <w:left w:type="dxa" w:w="200"/>
              <w:bottom w:type="dxa" w:w="160"/>
              <w:right w:type="dxa" w:w="200"/>
            </w:tcMar>
          </w:tcPr>
          <w:p>
            <w:pPr>
              <w:spacing w:after="60" w:before="0"/>
            </w:pPr>
            <w:r>
              <w:rPr>
                <w:rFonts w:ascii="Arial" w:cs="Arial" w:eastAsia="Arial" w:hAnsi="Arial"/>
                <w:b/>
                <w:bCs/>
                <w:color w:val="1A6B3C"/>
                <w:sz w:val="22"/>
                <w:szCs w:val="22"/>
              </w:rPr>
              <w:t xml:space="preserve">Implementation Note</w:t>
            </w:r>
          </w:p>
          <w:p>
            <w:r>
              <w:rPr>
                <w:rFonts w:ascii="Arial" w:cs="Arial" w:eastAsia="Arial" w:hAnsi="Arial"/>
                <w:color w:val="222222"/>
                <w:sz w:val="22"/>
                <w:szCs w:val="22"/>
              </w:rPr>
              <w:t xml:space="preserve">The above 5 changes require no new architecture, no new dependencies, and no major refactoring. They are all modifications to existing files. Together they would make the product approximately 3x more useful before any of the Phase 2 or 3 work begins.</w:t>
            </w:r>
          </w:p>
        </w:tc>
      </w:tr>
    </w:tbl>
    <w:p>
      <w:pPr>
        <w:spacing w:after="0" w:before="200"/>
      </w:pPr>
      <w:r>
        <w:t xml:space="preserve"/>
      </w:r>
    </w:p>
    <w:p>
      <w:r>
        <w:br w:type="page"/>
      </w:r>
    </w:p>
    <w:p>
      <w:pPr>
        <w:pStyle w:val="Heading1"/>
        <w:spacing w:after="160" w:before="320"/>
      </w:pPr>
      <w:r>
        <w:rPr>
          <w:rFonts w:ascii="Arial" w:cs="Arial" w:eastAsia="Arial" w:hAnsi="Arial"/>
          <w:b/>
          <w:bCs/>
          <w:color w:val="1B3A5C"/>
          <w:sz w:val="36"/>
          <w:szCs w:val="36"/>
        </w:rPr>
        <w:t xml:space="preserve">09  Redesigned Newsletter Format</w:t>
      </w:r>
    </w:p>
    <w:p>
      <w:pPr>
        <w:spacing w:after="160" w:before="0"/>
        <w:jc w:val="left"/>
      </w:pPr>
      <w:r>
        <w:rPr>
          <w:rFonts w:ascii="Arial" w:cs="Arial" w:eastAsia="Arial" w:hAnsi="Arial"/>
          <w:b w:val="false"/>
          <w:bCs w:val="false"/>
          <w:i w:val="false"/>
          <w:iCs w:val="false"/>
          <w:color w:val="222222"/>
          <w:sz w:val="22"/>
          <w:szCs w:val="22"/>
        </w:rPr>
        <w:t xml:space="preserve">The current newsletter format is flat. Every item is a bullet in one of four sections. The redesigned format reflects importance, connects ideas, and is structured for learning — not just information delivery.</w:t>
      </w:r>
    </w:p>
    <w:p>
      <w:pPr>
        <w:pStyle w:val="Heading2"/>
        <w:spacing w:after="120" w:before="260"/>
      </w:pPr>
      <w:r>
        <w:rPr>
          <w:rFonts w:ascii="Arial" w:cs="Arial" w:eastAsia="Arial" w:hAnsi="Arial"/>
          <w:b/>
          <w:bCs/>
          <w:color w:val="2D6EBB"/>
          <w:sz w:val="28"/>
          <w:szCs w:val="28"/>
        </w:rPr>
        <w:t xml:space="preserve">9.1  Proposed Daily Newsletter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7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Contents &amp; Logic</w:t>
            </w:r>
          </w:p>
        </w:tc>
      </w:tr>
      <w:tr>
        <w:tc>
          <w:tcPr>
            <w:tcW w:type="dxa" w:w="2000"/>
            <w:tcBorders>
              <w:top w:val="single" w:color="DDDDDD" w:sz="1"/>
              <w:left w:val="single" w:color="DDDDDD" w:sz="1"/>
              <w:bottom w:val="single" w:color="DDDDDD" w:sz="1"/>
              <w:right w:val="single" w:color="DDDDDD" w:sz="1"/>
            </w:tcBorders>
            <w:shd w:fill="D4EFEF" w:val="clear"/>
            <w:tcMar>
              <w:top w:type="dxa" w:w="80"/>
              <w:left w:type="dxa" w:w="120"/>
              <w:bottom w:type="dxa" w:w="80"/>
              <w:right w:type="dxa" w:w="120"/>
            </w:tcMar>
          </w:tcPr>
          <w:p>
            <w:r>
              <w:rPr>
                <w:rFonts w:ascii="Arial" w:cs="Arial" w:eastAsia="Arial" w:hAnsi="Arial"/>
                <w:b/>
                <w:bCs/>
                <w:color w:val="0D7A7A"/>
                <w:sz w:val="20"/>
                <w:szCs w:val="20"/>
              </w:rPr>
              <w:t xml:space="preserve">The One Thing</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 single paragraph identifying the most important development today and why it shifts the landscape. Generated by MorningBriefAgent, surfaced prominently.</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C05A1F"/>
                <w:sz w:val="20"/>
                <w:szCs w:val="20"/>
              </w:rPr>
              <w:t xml:space="preserve">Must Read (Top 3)</w:t>
            </w:r>
          </w:p>
        </w:tc>
        <w:tc>
          <w:tcPr>
            <w:tcW w:type="dxa" w:w="7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The 3 items with the highest impact score, any source type. Each includes: headline, one-sentence insight, and 'why it matters.' This section never gets longer than 3 items.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D6EBB"/>
                <w:sz w:val="20"/>
                <w:szCs w:val="20"/>
              </w:rPr>
              <w:t xml:space="preserve">AI News Ranked</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News items ranked by impact score, not by source. Top 8. Each item shows: title + link, AI-generated one-line summary, source, and relevance tag (e.g., Research / Product / Policy).</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5B2D8E"/>
                <w:sz w:val="20"/>
                <w:szCs w:val="20"/>
              </w:rPr>
              <w:t xml:space="preserve">Research Papers</w:t>
            </w:r>
          </w:p>
        </w:tc>
        <w:tc>
          <w:tcPr>
            <w:tcW w:type="dxa" w:w="7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Top 6 papers with: title, authors, plain-language abstract, 'why it matters,' code availability flag, and difficulty tag (Foundational / Intermediate / Cutting-Edge).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D7A7A"/>
                <w:sz w:val="20"/>
                <w:szCs w:val="20"/>
              </w:rPr>
              <w:t xml:space="preserve">Newsletter Insights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3–5 insights from expert AI newsletters, each with the key argument in one sentence and a link. These represent practitioner analysis, not raw news.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Today's Themes</w:t>
            </w:r>
          </w:p>
        </w:tc>
        <w:tc>
          <w:tcPr>
            <w:tcW w:type="dxa" w:w="7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AI-detected themes with a two-sentence analysis of each. Not keyword matching — genuine cross-source synthesis. Maximum 4 themes.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9A7B00"/>
                <w:sz w:val="20"/>
                <w:szCs w:val="20"/>
              </w:rPr>
              <w:t xml:space="preserve">Learn This Today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One learning recommendation: a resource (paper, blog post, video, tutorial) that directly connects to today's biggest story or your current interests. Includes why now and what you will understand after reading it.</w:t>
            </w:r>
          </w:p>
        </w:tc>
      </w:tr>
    </w:tbl>
    <w:p>
      <w:pPr>
        <w:spacing w:after="0" w:before="200"/>
      </w:pPr>
      <w:r>
        <w:t xml:space="preserve"/>
      </w:r>
    </w:p>
    <w:p>
      <w:r>
        <w:br w:type="page"/>
      </w:r>
    </w:p>
    <w:p>
      <w:pPr>
        <w:pStyle w:val="Heading1"/>
        <w:spacing w:after="160" w:before="320"/>
      </w:pPr>
      <w:r>
        <w:rPr>
          <w:rFonts w:ascii="Arial" w:cs="Arial" w:eastAsia="Arial" w:hAnsi="Arial"/>
          <w:b/>
          <w:bCs/>
          <w:color w:val="1B3A5C"/>
          <w:sz w:val="36"/>
          <w:szCs w:val="36"/>
        </w:rPr>
        <w:t xml:space="preserve">10  Implementation Priority Summary</w:t>
      </w:r>
    </w:p>
    <w:p>
      <w:pPr>
        <w:spacing w:after="160" w:before="0"/>
        <w:jc w:val="left"/>
      </w:pPr>
      <w:r>
        <w:rPr>
          <w:rFonts w:ascii="Arial" w:cs="Arial" w:eastAsia="Arial" w:hAnsi="Arial"/>
          <w:b w:val="false"/>
          <w:bCs w:val="false"/>
          <w:i w:val="false"/>
          <w:iCs w:val="false"/>
          <w:color w:val="222222"/>
          <w:sz w:val="22"/>
          <w:szCs w:val="22"/>
        </w:rPr>
        <w:t xml:space="preserve">Below is the complete priority-ordered action list, from the highest-leverage changes to the more advanced features. Treat this as your backlog.</w:t>
      </w:r>
    </w:p>
    <w:p>
      <w:pPr>
        <w:pStyle w:val="Heading2"/>
        <w:spacing w:after="120" w:before="260"/>
      </w:pPr>
      <w:r>
        <w:rPr>
          <w:rFonts w:ascii="Arial" w:cs="Arial" w:eastAsia="Arial" w:hAnsi="Arial"/>
          <w:b/>
          <w:bCs/>
          <w:color w:val="2D6EBB"/>
          <w:sz w:val="28"/>
          <w:szCs w:val="28"/>
        </w:rPr>
        <w:t xml:space="preserve">Critical — Do First</w:t>
      </w:r>
    </w:p>
    <w:p>
      <w:pPr>
        <w:pStyle w:val="ListParagraph"/>
        <w:numPr>
          <w:ilvl w:val="0"/>
          <w:numId w:val="3"/>
        </w:numPr>
        <w:spacing w:after="60" w:before="40"/>
      </w:pPr>
      <w:r>
        <w:rPr>
          <w:rFonts w:ascii="Arial" w:cs="Arial" w:eastAsia="Arial" w:hAnsi="Arial"/>
          <w:b/>
          <w:bCs/>
          <w:color w:val="222222"/>
          <w:sz w:val="22"/>
          <w:szCs w:val="22"/>
        </w:rPr>
        <w:t xml:space="preserve">Replace SummarizationAgent: use Claude Haiku to generate real summaries with 'why it matters' for every item</w:t>
      </w:r>
    </w:p>
    <w:p>
      <w:pPr>
        <w:pStyle w:val="ListParagraph"/>
        <w:numPr>
          <w:ilvl w:val="0"/>
          <w:numId w:val="3"/>
        </w:numPr>
        <w:spacing w:after="60" w:before="40"/>
      </w:pPr>
      <w:r>
        <w:rPr>
          <w:rFonts w:ascii="Arial" w:cs="Arial" w:eastAsia="Arial" w:hAnsi="Arial"/>
          <w:b/>
          <w:bCs/>
          <w:color w:val="222222"/>
          <w:sz w:val="22"/>
          <w:szCs w:val="22"/>
        </w:rPr>
        <w:t xml:space="preserve">Fix Substack 24h window: change to 7-day lookback so weekly newsletters are included</w:t>
      </w:r>
    </w:p>
    <w:p>
      <w:pPr>
        <w:pStyle w:val="ListParagraph"/>
        <w:numPr>
          <w:ilvl w:val="0"/>
          <w:numId w:val="3"/>
        </w:numPr>
        <w:spacing w:after="60" w:before="40"/>
      </w:pPr>
      <w:r>
        <w:rPr>
          <w:rFonts w:ascii="Arial" w:cs="Arial" w:eastAsia="Arial" w:hAnsi="Arial"/>
          <w:b/>
          <w:bCs/>
          <w:color w:val="222222"/>
          <w:sz w:val="22"/>
          <w:szCs w:val="22"/>
        </w:rPr>
        <w:t xml:space="preserve">Add company blogs: OpenAI, Anthropic, Google DeepMind, Meta AI, Mistral, HuggingFace RSS feeds</w:t>
      </w:r>
    </w:p>
    <w:p>
      <w:pPr>
        <w:pStyle w:val="ListParagraph"/>
        <w:numPr>
          <w:ilvl w:val="0"/>
          <w:numId w:val="3"/>
        </w:numPr>
        <w:spacing w:after="60" w:before="40"/>
      </w:pPr>
      <w:r>
        <w:rPr>
          <w:rFonts w:ascii="Arial" w:cs="Arial" w:eastAsia="Arial" w:hAnsi="Arial"/>
          <w:b/>
          <w:bCs/>
          <w:color w:val="222222"/>
          <w:sz w:val="22"/>
          <w:szCs w:val="22"/>
        </w:rPr>
        <w:t xml:space="preserve">Personalize morning brief prompt: inject your name, interests, and expertise level</w:t>
      </w:r>
    </w:p>
    <w:p>
      <w:pPr>
        <w:pStyle w:val="ListParagraph"/>
        <w:numPr>
          <w:ilvl w:val="0"/>
          <w:numId w:val="3"/>
        </w:numPr>
        <w:spacing w:after="60" w:before="40"/>
      </w:pPr>
      <w:r>
        <w:rPr>
          <w:rFonts w:ascii="Arial" w:cs="Arial" w:eastAsia="Arial" w:hAnsi="Arial"/>
          <w:b/>
          <w:bCs/>
          <w:color w:val="222222"/>
          <w:sz w:val="22"/>
          <w:szCs w:val="22"/>
        </w:rPr>
        <w:t xml:space="preserve">Fix requirements.txt: remove duplicate pydantic entry</w:t>
      </w:r>
    </w:p>
    <w:p>
      <w:pPr>
        <w:spacing w:after="0" w:before="120"/>
      </w:pPr>
      <w:r>
        <w:t xml:space="preserve"/>
      </w:r>
    </w:p>
    <w:p>
      <w:pPr>
        <w:pStyle w:val="Heading2"/>
        <w:spacing w:after="120" w:before="260"/>
      </w:pPr>
      <w:r>
        <w:rPr>
          <w:rFonts w:ascii="Arial" w:cs="Arial" w:eastAsia="Arial" w:hAnsi="Arial"/>
          <w:b/>
          <w:bCs/>
          <w:color w:val="2D6EBB"/>
          <w:sz w:val="28"/>
          <w:szCs w:val="28"/>
        </w:rPr>
        <w:t xml:space="preserve">High Priority — Phase 1</w:t>
      </w:r>
    </w:p>
    <w:p>
      <w:pPr>
        <w:pStyle w:val="ListParagraph"/>
        <w:numPr>
          <w:ilvl w:val="0"/>
          <w:numId w:val="3"/>
        </w:numPr>
        <w:spacing w:after="60" w:before="40"/>
      </w:pPr>
      <w:r>
        <w:rPr>
          <w:rFonts w:ascii="Arial" w:cs="Arial" w:eastAsia="Arial" w:hAnsi="Arial"/>
          <w:b w:val="false"/>
          <w:bCs w:val="false"/>
          <w:color w:val="222222"/>
          <w:sz w:val="22"/>
          <w:szCs w:val="22"/>
        </w:rPr>
        <w:t xml:space="preserve">Add 10+ more Substack newsletters (Interconnects, Ahead of AI, The Gradient, The Batch, AI Snake Oil)</w:t>
      </w:r>
    </w:p>
    <w:p>
      <w:pPr>
        <w:pStyle w:val="ListParagraph"/>
        <w:numPr>
          <w:ilvl w:val="0"/>
          <w:numId w:val="3"/>
        </w:numPr>
        <w:spacing w:after="60" w:before="40"/>
      </w:pPr>
      <w:r>
        <w:rPr>
          <w:rFonts w:ascii="Arial" w:cs="Arial" w:eastAsia="Arial" w:hAnsi="Arial"/>
          <w:b w:val="false"/>
          <w:bCs w:val="false"/>
          <w:color w:val="222222"/>
          <w:sz w:val="22"/>
          <w:szCs w:val="22"/>
        </w:rPr>
        <w:t xml:space="preserve">Implement parallel fetching with asyncio to speed up pipeline</w:t>
      </w:r>
    </w:p>
    <w:p>
      <w:pPr>
        <w:pStyle w:val="ListParagraph"/>
        <w:numPr>
          <w:ilvl w:val="0"/>
          <w:numId w:val="3"/>
        </w:numPr>
        <w:spacing w:after="60" w:before="40"/>
      </w:pPr>
      <w:r>
        <w:rPr>
          <w:rFonts w:ascii="Arial" w:cs="Arial" w:eastAsia="Arial" w:hAnsi="Arial"/>
          <w:b w:val="false"/>
          <w:bCs w:val="false"/>
          <w:color w:val="222222"/>
          <w:sz w:val="22"/>
          <w:szCs w:val="22"/>
        </w:rPr>
        <w:t xml:space="preserve">Add PapersWithCode integration to flag arXiv papers with implementations</w:t>
      </w:r>
    </w:p>
    <w:p>
      <w:pPr>
        <w:pStyle w:val="ListParagraph"/>
        <w:numPr>
          <w:ilvl w:val="0"/>
          <w:numId w:val="3"/>
        </w:numPr>
        <w:spacing w:after="60" w:before="40"/>
      </w:pPr>
      <w:r>
        <w:rPr>
          <w:rFonts w:ascii="Arial" w:cs="Arial" w:eastAsia="Arial" w:hAnsi="Arial"/>
          <w:b w:val="false"/>
          <w:bCs w:val="false"/>
          <w:color w:val="222222"/>
          <w:sz w:val="22"/>
          <w:szCs w:val="22"/>
        </w:rPr>
        <w:t xml:space="preserve">Add deduplication across sources (URL + title similarity check)</w:t>
      </w:r>
    </w:p>
    <w:p>
      <w:pPr>
        <w:pStyle w:val="ListParagraph"/>
        <w:numPr>
          <w:ilvl w:val="0"/>
          <w:numId w:val="3"/>
        </w:numPr>
        <w:spacing w:after="60" w:before="40"/>
      </w:pPr>
      <w:r>
        <w:rPr>
          <w:rFonts w:ascii="Arial" w:cs="Arial" w:eastAsia="Arial" w:hAnsi="Arial"/>
          <w:b w:val="false"/>
          <w:bCs w:val="false"/>
          <w:color w:val="222222"/>
          <w:sz w:val="22"/>
          <w:szCs w:val="22"/>
        </w:rPr>
        <w:t xml:space="preserve">Add source-level caching with 6-hour TTL</w:t>
      </w:r>
    </w:p>
    <w:p>
      <w:pPr>
        <w:pStyle w:val="ListParagraph"/>
        <w:numPr>
          <w:ilvl w:val="0"/>
          <w:numId w:val="3"/>
        </w:numPr>
        <w:spacing w:after="60" w:before="40"/>
      </w:pPr>
      <w:r>
        <w:rPr>
          <w:rFonts w:ascii="Arial" w:cs="Arial" w:eastAsia="Arial" w:hAnsi="Arial"/>
          <w:b w:val="false"/>
          <w:bCs w:val="false"/>
          <w:color w:val="222222"/>
          <w:sz w:val="22"/>
          <w:szCs w:val="22"/>
        </w:rPr>
        <w:t xml:space="preserve">Fix settings persistence: write user config to a JSON file</w:t>
      </w:r>
    </w:p>
    <w:p>
      <w:pPr>
        <w:pStyle w:val="ListParagraph"/>
        <w:numPr>
          <w:ilvl w:val="0"/>
          <w:numId w:val="3"/>
        </w:numPr>
        <w:spacing w:after="60" w:before="40"/>
      </w:pPr>
      <w:r>
        <w:rPr>
          <w:rFonts w:ascii="Arial" w:cs="Arial" w:eastAsia="Arial" w:hAnsi="Arial"/>
          <w:b w:val="false"/>
          <w:bCs w:val="false"/>
          <w:color w:val="222222"/>
          <w:sz w:val="22"/>
          <w:szCs w:val="22"/>
        </w:rPr>
        <w:t xml:space="preserve">Add GitHub Trending API as a new data source</w:t>
      </w:r>
    </w:p>
    <w:p>
      <w:pPr>
        <w:spacing w:after="0" w:before="120"/>
      </w:pPr>
      <w:r>
        <w:t xml:space="preserve"/>
      </w:r>
    </w:p>
    <w:p>
      <w:pPr>
        <w:pStyle w:val="Heading2"/>
        <w:spacing w:after="120" w:before="260"/>
      </w:pPr>
      <w:r>
        <w:rPr>
          <w:rFonts w:ascii="Arial" w:cs="Arial" w:eastAsia="Arial" w:hAnsi="Arial"/>
          <w:b/>
          <w:bCs/>
          <w:color w:val="2D6EBB"/>
          <w:sz w:val="28"/>
          <w:szCs w:val="28"/>
        </w:rPr>
        <w:t xml:space="preserve">High Value — Phase 2</w:t>
      </w:r>
    </w:p>
    <w:p>
      <w:pPr>
        <w:pStyle w:val="ListParagraph"/>
        <w:numPr>
          <w:ilvl w:val="0"/>
          <w:numId w:val="3"/>
        </w:numPr>
        <w:spacing w:after="60" w:before="40"/>
      </w:pPr>
      <w:r>
        <w:rPr>
          <w:rFonts w:ascii="Arial" w:cs="Arial" w:eastAsia="Arial" w:hAnsi="Arial"/>
          <w:b w:val="false"/>
          <w:bCs w:val="false"/>
          <w:color w:val="222222"/>
          <w:sz w:val="22"/>
          <w:szCs w:val="22"/>
        </w:rPr>
        <w:t xml:space="preserve">Build ImpactScoringAgent to rank items 1–10 and create 'Must Read' tier</w:t>
      </w:r>
    </w:p>
    <w:p>
      <w:pPr>
        <w:pStyle w:val="ListParagraph"/>
        <w:numPr>
          <w:ilvl w:val="0"/>
          <w:numId w:val="3"/>
        </w:numPr>
        <w:spacing w:after="60" w:before="40"/>
      </w:pPr>
      <w:r>
        <w:rPr>
          <w:rFonts w:ascii="Arial" w:cs="Arial" w:eastAsia="Arial" w:hAnsi="Arial"/>
          <w:b w:val="false"/>
          <w:bCs w:val="false"/>
          <w:color w:val="222222"/>
          <w:sz w:val="22"/>
          <w:szCs w:val="22"/>
        </w:rPr>
        <w:t xml:space="preserve">Build StoryClusteringAgent to detect cross-source signals</w:t>
      </w:r>
    </w:p>
    <w:p>
      <w:pPr>
        <w:pStyle w:val="ListParagraph"/>
        <w:numPr>
          <w:ilvl w:val="0"/>
          <w:numId w:val="3"/>
        </w:numPr>
        <w:spacing w:after="60" w:before="40"/>
      </w:pPr>
      <w:r>
        <w:rPr>
          <w:rFonts w:ascii="Arial" w:cs="Arial" w:eastAsia="Arial" w:hAnsi="Arial"/>
          <w:b w:val="false"/>
          <w:bCs w:val="false"/>
          <w:color w:val="222222"/>
          <w:sz w:val="22"/>
          <w:szCs w:val="22"/>
        </w:rPr>
        <w:t xml:space="preserve">Replace static theme keywords with AI-generated theme detection</w:t>
      </w:r>
    </w:p>
    <w:p>
      <w:pPr>
        <w:pStyle w:val="ListParagraph"/>
        <w:numPr>
          <w:ilvl w:val="0"/>
          <w:numId w:val="3"/>
        </w:numPr>
        <w:spacing w:after="60" w:before="40"/>
      </w:pPr>
      <w:r>
        <w:rPr>
          <w:rFonts w:ascii="Arial" w:cs="Arial" w:eastAsia="Arial" w:hAnsi="Arial"/>
          <w:b w:val="false"/>
          <w:bCs w:val="false"/>
          <w:color w:val="222222"/>
          <w:sz w:val="22"/>
          <w:szCs w:val="22"/>
        </w:rPr>
        <w:t xml:space="preserve">Build PaperOfWeekAgent with full explainer and prerequisites section</w:t>
      </w:r>
    </w:p>
    <w:p>
      <w:pPr>
        <w:pStyle w:val="ListParagraph"/>
        <w:numPr>
          <w:ilvl w:val="0"/>
          <w:numId w:val="3"/>
        </w:numPr>
        <w:spacing w:after="60" w:before="40"/>
      </w:pPr>
      <w:r>
        <w:rPr>
          <w:rFonts w:ascii="Arial" w:cs="Arial" w:eastAsia="Arial" w:hAnsi="Arial"/>
          <w:b w:val="false"/>
          <w:bCs w:val="false"/>
          <w:color w:val="222222"/>
          <w:sz w:val="22"/>
          <w:szCs w:val="22"/>
        </w:rPr>
        <w:t xml:space="preserve">Build WeeklyDigestAgent for Sunday trend analysis</w:t>
      </w:r>
    </w:p>
    <w:p>
      <w:pPr>
        <w:pStyle w:val="ListParagraph"/>
        <w:numPr>
          <w:ilvl w:val="0"/>
          <w:numId w:val="3"/>
        </w:numPr>
        <w:spacing w:after="60" w:before="40"/>
      </w:pPr>
      <w:r>
        <w:rPr>
          <w:rFonts w:ascii="Arial" w:cs="Arial" w:eastAsia="Arial" w:hAnsi="Arial"/>
          <w:b w:val="false"/>
          <w:bCs w:val="false"/>
          <w:color w:val="222222"/>
          <w:sz w:val="22"/>
          <w:szCs w:val="22"/>
        </w:rPr>
        <w:t xml:space="preserve">Redesign newsletter format with ranked sections and tiered importance</w:t>
      </w:r>
    </w:p>
    <w:p>
      <w:pPr>
        <w:spacing w:after="0" w:before="120"/>
      </w:pPr>
      <w:r>
        <w:t xml:space="preserve"/>
      </w:r>
    </w:p>
    <w:p>
      <w:pPr>
        <w:pStyle w:val="Heading2"/>
        <w:spacing w:after="120" w:before="260"/>
      </w:pPr>
      <w:r>
        <w:rPr>
          <w:rFonts w:ascii="Arial" w:cs="Arial" w:eastAsia="Arial" w:hAnsi="Arial"/>
          <w:b/>
          <w:bCs/>
          <w:color w:val="2D6EBB"/>
          <w:sz w:val="28"/>
          <w:szCs w:val="28"/>
        </w:rPr>
        <w:t xml:space="preserve">Strategic — Phase 3</w:t>
      </w:r>
    </w:p>
    <w:p>
      <w:pPr>
        <w:pStyle w:val="ListParagraph"/>
        <w:numPr>
          <w:ilvl w:val="0"/>
          <w:numId w:val="3"/>
        </w:numPr>
        <w:spacing w:after="60" w:before="40"/>
      </w:pPr>
      <w:r>
        <w:rPr>
          <w:rFonts w:ascii="Arial" w:cs="Arial" w:eastAsia="Arial" w:hAnsi="Arial"/>
          <w:b w:val="false"/>
          <w:bCs w:val="false"/>
          <w:color w:val="222222"/>
          <w:sz w:val="22"/>
          <w:szCs w:val="22"/>
        </w:rPr>
        <w:t xml:space="preserve">Build user interest profile in settings.py and wire it through all agents</w:t>
      </w:r>
    </w:p>
    <w:p>
      <w:pPr>
        <w:pStyle w:val="ListParagraph"/>
        <w:numPr>
          <w:ilvl w:val="0"/>
          <w:numId w:val="3"/>
        </w:numPr>
        <w:spacing w:after="60" w:before="40"/>
      </w:pPr>
      <w:r>
        <w:rPr>
          <w:rFonts w:ascii="Arial" w:cs="Arial" w:eastAsia="Arial" w:hAnsi="Arial"/>
          <w:b w:val="false"/>
          <w:bCs w:val="false"/>
          <w:color w:val="222222"/>
          <w:sz w:val="22"/>
          <w:szCs w:val="22"/>
        </w:rPr>
        <w:t xml:space="preserve">Add LearningPathAgent for weekly learning recommendations</w:t>
      </w:r>
    </w:p>
    <w:p>
      <w:pPr>
        <w:pStyle w:val="ListParagraph"/>
        <w:numPr>
          <w:ilvl w:val="0"/>
          <w:numId w:val="3"/>
        </w:numPr>
        <w:spacing w:after="60" w:before="40"/>
      </w:pPr>
      <w:r>
        <w:rPr>
          <w:rFonts w:ascii="Arial" w:cs="Arial" w:eastAsia="Arial" w:hAnsi="Arial"/>
          <w:b w:val="false"/>
          <w:bCs w:val="false"/>
          <w:color w:val="222222"/>
          <w:sz w:val="22"/>
          <w:szCs w:val="22"/>
        </w:rPr>
        <w:t xml:space="preserve">Index newsletters with embeddings for semantic search</w:t>
      </w:r>
    </w:p>
    <w:p>
      <w:pPr>
        <w:pStyle w:val="ListParagraph"/>
        <w:numPr>
          <w:ilvl w:val="0"/>
          <w:numId w:val="3"/>
        </w:numPr>
        <w:spacing w:after="60" w:before="40"/>
      </w:pPr>
      <w:r>
        <w:rPr>
          <w:rFonts w:ascii="Arial" w:cs="Arial" w:eastAsia="Arial" w:hAnsi="Arial"/>
          <w:b w:val="false"/>
          <w:bCs w:val="false"/>
          <w:color w:val="222222"/>
          <w:sz w:val="22"/>
          <w:szCs w:val="22"/>
        </w:rPr>
        <w:t xml:space="preserve">Add email delivery via Resend or SendGrid</w:t>
      </w:r>
    </w:p>
    <w:p>
      <w:pPr>
        <w:pStyle w:val="ListParagraph"/>
        <w:numPr>
          <w:ilvl w:val="0"/>
          <w:numId w:val="3"/>
        </w:numPr>
        <w:spacing w:after="60" w:before="40"/>
      </w:pPr>
      <w:r>
        <w:rPr>
          <w:rFonts w:ascii="Arial" w:cs="Arial" w:eastAsia="Arial" w:hAnsi="Arial"/>
          <w:b w:val="false"/>
          <w:bCs w:val="false"/>
          <w:color w:val="222222"/>
          <w:sz w:val="22"/>
          <w:szCs w:val="22"/>
        </w:rPr>
        <w:t xml:space="preserve">Add Telegram bot for conversational queries and breaking news</w:t>
      </w:r>
    </w:p>
    <w:p>
      <w:pPr>
        <w:pStyle w:val="ListParagraph"/>
        <w:numPr>
          <w:ilvl w:val="0"/>
          <w:numId w:val="3"/>
        </w:numPr>
        <w:spacing w:after="60" w:before="40"/>
      </w:pPr>
      <w:r>
        <w:rPr>
          <w:rFonts w:ascii="Arial" w:cs="Arial" w:eastAsia="Arial" w:hAnsi="Arial"/>
          <w:b w:val="false"/>
          <w:bCs w:val="false"/>
          <w:color w:val="222222"/>
          <w:sz w:val="22"/>
          <w:szCs w:val="22"/>
        </w:rPr>
        <w:t xml:space="preserve">Set up GitHub Actions for fully automated daily generation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BB" w:sz="6"/>
              <w:left w:val="single" w:color="2D6EBB" w:sz="6"/>
              <w:bottom w:val="single" w:color="2D6EBB" w:sz="6"/>
              <w:right w:val="single" w:color="2D6EBB" w:sz="6"/>
            </w:tcBorders>
            <w:shd w:fill="D8E8F5" w:val="clear"/>
            <w:tcMar>
              <w:top w:type="dxa" w:w="160"/>
              <w:left w:type="dxa" w:w="200"/>
              <w:bottom w:type="dxa" w:w="160"/>
              <w:right w:type="dxa" w:w="200"/>
            </w:tcMar>
          </w:tcPr>
          <w:p>
            <w:pPr>
              <w:spacing w:after="60" w:before="0"/>
            </w:pPr>
            <w:r>
              <w:rPr>
                <w:rFonts w:ascii="Arial" w:cs="Arial" w:eastAsia="Arial" w:hAnsi="Arial"/>
                <w:b/>
                <w:bCs/>
                <w:color w:val="2D6EBB"/>
                <w:sz w:val="22"/>
                <w:szCs w:val="22"/>
              </w:rPr>
              <w:t xml:space="preserve">The Transformation in One Sentence</w:t>
            </w:r>
          </w:p>
          <w:p>
            <w:r>
              <w:rPr>
                <w:rFonts w:ascii="Arial" w:cs="Arial" w:eastAsia="Arial" w:hAnsi="Arial"/>
                <w:color w:val="222222"/>
                <w:sz w:val="22"/>
                <w:szCs w:val="22"/>
              </w:rPr>
              <w:t xml:space="preserve">Today the system is a script that assembles RSS excerpts into a markdown file. After Phase 1 and 2, it will be an intelligent agent that monitors the entire AI landscape, understands what matters, and delivers a genuinely useful briefing that teaches you as much as it informs you.</w:t>
            </w:r>
          </w:p>
        </w:tc>
      </w:tr>
    </w:tbl>
    <w:p>
      <w:pPr>
        <w:spacing w:after="0" w:before="200"/>
      </w:pPr>
      <w:r>
        <w:t xml:space="preserve"/>
      </w:r>
    </w:p>
    <w:p>
      <w:r>
        <w:br w:type="page"/>
      </w:r>
    </w:p>
    <w:p>
      <w:pPr>
        <w:pStyle w:val="Heading1"/>
        <w:spacing w:after="160" w:before="320"/>
      </w:pPr>
      <w:r>
        <w:rPr>
          <w:rFonts w:ascii="Arial" w:cs="Arial" w:eastAsia="Arial" w:hAnsi="Arial"/>
          <w:b/>
          <w:bCs/>
          <w:color w:val="1B3A5C"/>
          <w:sz w:val="36"/>
          <w:szCs w:val="36"/>
        </w:rPr>
        <w:t xml:space="preserve">Closing Note</w:t>
      </w:r>
    </w:p>
    <w:p>
      <w:pPr>
        <w:spacing w:after="0" w:before="120"/>
      </w:pPr>
      <w:r>
        <w:t xml:space="preserve"/>
      </w:r>
    </w:p>
    <w:p>
      <w:pPr>
        <w:spacing w:after="200" w:before="0"/>
        <w:jc w:val="left"/>
      </w:pPr>
      <w:r>
        <w:rPr>
          <w:rFonts w:ascii="Arial" w:cs="Arial" w:eastAsia="Arial" w:hAnsi="Arial"/>
          <w:b w:val="false"/>
          <w:bCs w:val="false"/>
          <w:i w:val="false"/>
          <w:iCs w:val="false"/>
          <w:color w:val="222222"/>
          <w:sz w:val="22"/>
          <w:szCs w:val="22"/>
        </w:rPr>
        <w:t xml:space="preserve">The foundation you have built is real and well-structured. The modular agent architecture, the FastAPI server, the Claude integration in the relevance evaluator and morning brief agent — these are the right pieces. What the system lacks is depth: deeper sources, deeper summaries, and a deeper intelligence layer.</w:t>
      </w:r>
    </w:p>
    <w:p>
      <w:pPr>
        <w:spacing w:after="200" w:before="0"/>
        <w:jc w:val="left"/>
      </w:pPr>
      <w:r>
        <w:rPr>
          <w:rFonts w:ascii="Arial" w:cs="Arial" w:eastAsia="Arial" w:hAnsi="Arial"/>
          <w:b w:val="false"/>
          <w:bCs w:val="false"/>
          <w:i w:val="false"/>
          <w:iCs w:val="false"/>
          <w:color w:val="222222"/>
          <w:sz w:val="22"/>
          <w:szCs w:val="22"/>
        </w:rPr>
        <w:t xml:space="preserve">The good news is that the improvements in this document are overwhelmingly incremental. You do not need to rebuild anything. You need to replace the naive SummarizationAgent with real AI calls, widen the source net, and add scoring logic on top of what already exists. The skeleton is right.</w:t>
      </w:r>
    </w:p>
    <w:p>
      <w:pPr>
        <w:spacing w:after="200" w:before="0"/>
        <w:jc w:val="left"/>
      </w:pPr>
      <w:r>
        <w:rPr>
          <w:rFonts w:ascii="Arial" w:cs="Arial" w:eastAsia="Arial" w:hAnsi="Arial"/>
          <w:b w:val="false"/>
          <w:bCs w:val="false"/>
          <w:i w:val="false"/>
          <w:iCs w:val="false"/>
          <w:color w:val="222222"/>
          <w:sz w:val="22"/>
          <w:szCs w:val="22"/>
        </w:rPr>
        <w:t xml:space="preserve">The goal you described — learning AI like it is your life — is achievable with this system. A person who reads a genuinely well-curated, well-explained AI briefing every morning, including the top research papers explained in plain language, the community signals, and a personalized learning recommendation, will accumulate an extraordinary amount of knowledge over a year. This document is the path to making that briefing real.</w:t>
      </w:r>
    </w:p>
    <w:p>
      <w:pPr>
        <w:pBdr>
          <w:bottom w:val="single" w:color="1B3A5C" w:sz="4"/>
        </w:pBdr>
        <w:spacing w:after="160" w:before="160"/>
      </w:pPr>
      <w:r>
        <w:t xml:space="preserve"/>
      </w:r>
    </w:p>
    <w:p>
      <w:pPr>
        <w:spacing w:after="0" w:before="200"/>
      </w:pPr>
      <w:r>
        <w:t xml:space="preserve"/>
      </w:r>
    </w:p>
    <w:p>
      <w:pPr>
        <w:spacing w:after="60" w:before="0"/>
        <w:jc w:val="center"/>
      </w:pPr>
      <w:r>
        <w:rPr>
          <w:rFonts w:ascii="Arial" w:cs="Arial" w:eastAsia="Arial" w:hAnsi="Arial"/>
          <w:b/>
          <w:bCs/>
          <w:i/>
          <w:iCs/>
          <w:color w:val="1B3A5C"/>
          <w:sz w:val="28"/>
          <w:szCs w:val="28"/>
        </w:rPr>
        <w:t xml:space="preserve">Build it. Stay ahead.</w:t>
      </w:r>
    </w:p>
    <w:p>
      <w:pPr>
        <w:spacing w:after="0" w:before="4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tabs>
        <w:tab w:val="right" w:pos="9360"/>
      </w:tabs>
      <w:spacing w:after="0" w:before="120"/>
    </w:pPr>
    <w:r>
      <w:rPr>
        <w:rFonts w:ascii="Arial" w:cs="Arial" w:eastAsia="Arial" w:hAnsi="Arial"/>
        <w:color w:val="555555"/>
        <w:sz w:val="18"/>
        <w:szCs w:val="18"/>
      </w:rPr>
      <w:t xml:space="preserve">Confidential — Prepared for Sarthak</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spacing w:after="120" w:before="0"/>
    </w:pPr>
    <w:r>
      <w:rPr>
        <w:rFonts w:ascii="Arial" w:cs="Arial" w:eastAsia="Arial" w:hAnsi="Arial"/>
        <w:color w:val="555555"/>
        <w:sz w:val="18"/>
        <w:szCs w:val="18"/>
      </w:rPr>
      <w:t xml:space="preserve">Daily AI Intelligence — Product Improvement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2D6EB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7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2026-03-15T06:12:57.541Z</dcterms:created>
  <dcterms:modified xsi:type="dcterms:W3CDTF">2026-03-15T06:12:57.542Z</dcterms:modified>
</cp:coreProperties>
</file>

<file path=docProps/custom.xml><?xml version="1.0" encoding="utf-8"?>
<Properties xmlns="http://schemas.openxmlformats.org/officeDocument/2006/custom-properties" xmlns:vt="http://schemas.openxmlformats.org/officeDocument/2006/docPropsVTypes"/>
</file>