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EE475" w14:textId="77777777" w:rsidR="004E02E4" w:rsidRPr="00185E53" w:rsidRDefault="004E02E4" w:rsidP="004E02E4">
      <w:pPr>
        <w:rPr>
          <w:color w:val="000000" w:themeColor="text1"/>
        </w:rPr>
      </w:pPr>
      <w:r w:rsidRPr="00185E53">
        <w:rPr>
          <w:color w:val="000000" w:themeColor="text1"/>
        </w:rPr>
        <w:t xml:space="preserve">Using </w:t>
      </w:r>
      <w:proofErr w:type="spellStart"/>
      <w:r w:rsidRPr="00185E53">
        <w:rPr>
          <w:color w:val="000000" w:themeColor="text1"/>
        </w:rPr>
        <w:t>mtcars</w:t>
      </w:r>
      <w:proofErr w:type="spellEnd"/>
      <w:r w:rsidRPr="00185E53">
        <w:rPr>
          <w:color w:val="000000" w:themeColor="text1"/>
        </w:rPr>
        <w:t xml:space="preserve"> dataset calculate correlation value for following function:</w:t>
      </w:r>
    </w:p>
    <w:p w14:paraId="66EF2B2D" w14:textId="77777777" w:rsidR="004E02E4" w:rsidRPr="00185E53" w:rsidRDefault="004E02E4" w:rsidP="004E02E4">
      <w:pPr>
        <w:rPr>
          <w:color w:val="000000" w:themeColor="text1"/>
        </w:rPr>
      </w:pPr>
    </w:p>
    <w:p w14:paraId="005852EA" w14:textId="77777777" w:rsidR="004E02E4" w:rsidRPr="00185E53" w:rsidRDefault="004E02E4" w:rsidP="004E02E4">
      <w:pPr>
        <w:rPr>
          <w:color w:val="000000" w:themeColor="text1"/>
        </w:rPr>
      </w:pPr>
      <w:proofErr w:type="spellStart"/>
      <w:r w:rsidRPr="00185E53">
        <w:rPr>
          <w:color w:val="000000" w:themeColor="text1"/>
        </w:rPr>
        <w:t>cor.</w:t>
      </w:r>
      <w:proofErr w:type="gramStart"/>
      <w:r w:rsidRPr="00185E53">
        <w:rPr>
          <w:color w:val="000000" w:themeColor="text1"/>
        </w:rPr>
        <w:t>test</w:t>
      </w:r>
      <w:proofErr w:type="spellEnd"/>
      <w:r w:rsidRPr="00185E53">
        <w:rPr>
          <w:color w:val="000000" w:themeColor="text1"/>
        </w:rPr>
        <w:t>(</w:t>
      </w:r>
      <w:proofErr w:type="spellStart"/>
      <w:proofErr w:type="gramEnd"/>
      <w:r w:rsidRPr="00185E53">
        <w:rPr>
          <w:color w:val="000000" w:themeColor="text1"/>
        </w:rPr>
        <w:t>my_data$wt</w:t>
      </w:r>
      <w:proofErr w:type="spellEnd"/>
      <w:r w:rsidRPr="00185E53">
        <w:rPr>
          <w:color w:val="000000" w:themeColor="text1"/>
        </w:rPr>
        <w:t xml:space="preserve">, </w:t>
      </w:r>
      <w:proofErr w:type="spellStart"/>
      <w:r w:rsidRPr="00185E53">
        <w:rPr>
          <w:color w:val="000000" w:themeColor="text1"/>
        </w:rPr>
        <w:t>my_data$mpg</w:t>
      </w:r>
      <w:proofErr w:type="spellEnd"/>
      <w:r w:rsidRPr="00185E53">
        <w:rPr>
          <w:color w:val="000000" w:themeColor="text1"/>
        </w:rPr>
        <w:t>, method = "</w:t>
      </w:r>
      <w:proofErr w:type="spellStart"/>
      <w:r w:rsidRPr="00185E53">
        <w:rPr>
          <w:color w:val="000000" w:themeColor="text1"/>
        </w:rPr>
        <w:t>pearson</w:t>
      </w:r>
      <w:proofErr w:type="spellEnd"/>
      <w:r w:rsidRPr="00185E53">
        <w:rPr>
          <w:color w:val="000000" w:themeColor="text1"/>
        </w:rPr>
        <w:t>")</w:t>
      </w:r>
    </w:p>
    <w:p w14:paraId="57718E42" w14:textId="77777777" w:rsidR="004E02E4" w:rsidRPr="00185E53" w:rsidRDefault="004E02E4" w:rsidP="004E02E4">
      <w:pPr>
        <w:rPr>
          <w:color w:val="000000" w:themeColor="text1"/>
        </w:rPr>
      </w:pPr>
    </w:p>
    <w:p w14:paraId="3A6B5D1C" w14:textId="77777777" w:rsidR="004E02E4" w:rsidRPr="00185E53" w:rsidRDefault="004E02E4" w:rsidP="004E02E4">
      <w:pPr>
        <w:rPr>
          <w:color w:val="000000" w:themeColor="text1"/>
        </w:rPr>
      </w:pPr>
      <w:r w:rsidRPr="00185E53">
        <w:rPr>
          <w:color w:val="000000" w:themeColor="text1"/>
        </w:rPr>
        <w:t xml:space="preserve">Using </w:t>
      </w:r>
      <w:proofErr w:type="spellStart"/>
      <w:r w:rsidRPr="00185E53">
        <w:rPr>
          <w:color w:val="000000" w:themeColor="text1"/>
        </w:rPr>
        <w:t>mtcars</w:t>
      </w:r>
      <w:proofErr w:type="spellEnd"/>
      <w:r w:rsidRPr="00185E53">
        <w:rPr>
          <w:color w:val="000000" w:themeColor="text1"/>
        </w:rPr>
        <w:t xml:space="preserve"> dataset generate a plot for following function:</w:t>
      </w:r>
    </w:p>
    <w:p w14:paraId="43DFC8F3" w14:textId="77777777" w:rsidR="004E02E4" w:rsidRPr="00185E53" w:rsidRDefault="004E02E4" w:rsidP="004E02E4">
      <w:pPr>
        <w:rPr>
          <w:color w:val="000000" w:themeColor="text1"/>
        </w:rPr>
      </w:pPr>
    </w:p>
    <w:p w14:paraId="7B2CDA94" w14:textId="77777777" w:rsidR="004E02E4" w:rsidRPr="00185E53" w:rsidRDefault="00000000" w:rsidP="004E02E4">
      <w:pPr>
        <w:rPr>
          <w:color w:val="000000" w:themeColor="text1"/>
        </w:rPr>
      </w:pPr>
      <w:proofErr w:type="spellStart"/>
      <w:proofErr w:type="gramStart"/>
      <w:r w:rsidRPr="00185E53">
        <w:rPr>
          <w:color w:val="000000" w:themeColor="text1"/>
        </w:rPr>
        <w:t>ggscatter</w:t>
      </w:r>
      <w:proofErr w:type="spellEnd"/>
      <w:r w:rsidRPr="00185E53">
        <w:rPr>
          <w:color w:val="000000" w:themeColor="text1"/>
        </w:rPr>
        <w:t>(</w:t>
      </w:r>
      <w:proofErr w:type="spellStart"/>
      <w:proofErr w:type="gramEnd"/>
      <w:r w:rsidRPr="00185E53">
        <w:rPr>
          <w:color w:val="000000" w:themeColor="text1"/>
        </w:rPr>
        <w:t>my_data</w:t>
      </w:r>
      <w:proofErr w:type="spellEnd"/>
      <w:r w:rsidRPr="00185E53">
        <w:rPr>
          <w:color w:val="000000" w:themeColor="text1"/>
        </w:rPr>
        <w:t>, x = "mpg", y = "</w:t>
      </w:r>
      <w:proofErr w:type="spellStart"/>
      <w:r w:rsidRPr="00185E53">
        <w:rPr>
          <w:color w:val="000000" w:themeColor="text1"/>
        </w:rPr>
        <w:t>wt</w:t>
      </w:r>
      <w:proofErr w:type="spellEnd"/>
      <w:r w:rsidRPr="00185E53">
        <w:rPr>
          <w:color w:val="000000" w:themeColor="text1"/>
        </w:rPr>
        <w:t>", add = "</w:t>
      </w:r>
      <w:proofErr w:type="spellStart"/>
      <w:r w:rsidRPr="00185E53">
        <w:rPr>
          <w:color w:val="000000" w:themeColor="text1"/>
        </w:rPr>
        <w:t>reg.line</w:t>
      </w:r>
      <w:proofErr w:type="spellEnd"/>
      <w:r w:rsidRPr="00185E53">
        <w:rPr>
          <w:color w:val="000000" w:themeColor="text1"/>
        </w:rPr>
        <w:t xml:space="preserve">", conf.int = TRUE, </w:t>
      </w:r>
      <w:proofErr w:type="spellStart"/>
      <w:r w:rsidRPr="00185E53">
        <w:rPr>
          <w:color w:val="000000" w:themeColor="text1"/>
        </w:rPr>
        <w:t>cor.coef</w:t>
      </w:r>
      <w:proofErr w:type="spellEnd"/>
      <w:r w:rsidRPr="00185E53">
        <w:rPr>
          <w:color w:val="000000" w:themeColor="text1"/>
        </w:rPr>
        <w:t xml:space="preserve"> = TRUE, </w:t>
      </w:r>
      <w:proofErr w:type="spellStart"/>
      <w:r w:rsidRPr="00185E53">
        <w:rPr>
          <w:color w:val="000000" w:themeColor="text1"/>
        </w:rPr>
        <w:t>cor.method</w:t>
      </w:r>
      <w:proofErr w:type="spellEnd"/>
      <w:r w:rsidRPr="00185E53">
        <w:rPr>
          <w:color w:val="000000" w:themeColor="text1"/>
        </w:rPr>
        <w:t xml:space="preserve"> = "</w:t>
      </w:r>
      <w:proofErr w:type="spellStart"/>
      <w:r w:rsidRPr="00185E53">
        <w:rPr>
          <w:color w:val="000000" w:themeColor="text1"/>
        </w:rPr>
        <w:t>pearson</w:t>
      </w:r>
      <w:proofErr w:type="spellEnd"/>
      <w:r w:rsidRPr="00185E53">
        <w:rPr>
          <w:color w:val="000000" w:themeColor="text1"/>
        </w:rPr>
        <w:t xml:space="preserve">", </w:t>
      </w:r>
      <w:proofErr w:type="spellStart"/>
      <w:r w:rsidRPr="00185E53">
        <w:rPr>
          <w:color w:val="000000" w:themeColor="text1"/>
        </w:rPr>
        <w:t>xlab</w:t>
      </w:r>
      <w:proofErr w:type="spellEnd"/>
      <w:r w:rsidRPr="00185E53">
        <w:rPr>
          <w:color w:val="000000" w:themeColor="text1"/>
        </w:rPr>
        <w:t xml:space="preserve"> = "Miles/(US) gallon", </w:t>
      </w:r>
      <w:proofErr w:type="spellStart"/>
      <w:r w:rsidRPr="00185E53">
        <w:rPr>
          <w:color w:val="000000" w:themeColor="text1"/>
        </w:rPr>
        <w:t>ylab</w:t>
      </w:r>
      <w:proofErr w:type="spellEnd"/>
      <w:r w:rsidRPr="00185E53">
        <w:rPr>
          <w:color w:val="000000" w:themeColor="text1"/>
        </w:rPr>
        <w:t xml:space="preserve"> = "Weight (1000 </w:t>
      </w:r>
      <w:proofErr w:type="spellStart"/>
      <w:r w:rsidRPr="00185E53">
        <w:rPr>
          <w:color w:val="000000" w:themeColor="text1"/>
        </w:rPr>
        <w:t>lbs</w:t>
      </w:r>
      <w:proofErr w:type="spellEnd"/>
      <w:r w:rsidRPr="00185E53">
        <w:rPr>
          <w:color w:val="000000" w:themeColor="text1"/>
        </w:rPr>
        <w:t>)")</w:t>
      </w:r>
    </w:p>
    <w:p w14:paraId="02CA6AD6" w14:textId="77777777" w:rsidR="004E02E4" w:rsidRPr="00185E53" w:rsidRDefault="004E02E4" w:rsidP="004E02E4">
      <w:pPr>
        <w:rPr>
          <w:color w:val="000000" w:themeColor="text1"/>
        </w:rPr>
      </w:pPr>
    </w:p>
    <w:p w14:paraId="2A714C04" w14:textId="3AD471AC" w:rsidR="00000000" w:rsidRPr="00185E53" w:rsidRDefault="004E02E4" w:rsidP="004E02E4">
      <w:pPr>
        <w:rPr>
          <w:color w:val="000000" w:themeColor="text1"/>
        </w:rPr>
      </w:pPr>
      <w:r w:rsidRPr="00185E53">
        <w:rPr>
          <w:color w:val="000000" w:themeColor="text1"/>
        </w:rPr>
        <w:t xml:space="preserve">Plot can be saved as </w:t>
      </w:r>
      <w:r>
        <w:rPr>
          <w:color w:val="000000" w:themeColor="text1"/>
        </w:rPr>
        <w:t>secondlastassignment</w:t>
      </w:r>
      <w:r w:rsidRPr="00185E53">
        <w:rPr>
          <w:color w:val="000000" w:themeColor="text1"/>
        </w:rPr>
        <w:t xml:space="preserve">.pdf, save all R program as </w:t>
      </w:r>
      <w:proofErr w:type="spellStart"/>
      <w:r>
        <w:rPr>
          <w:color w:val="000000" w:themeColor="text1"/>
        </w:rPr>
        <w:t>secondlastassignment</w:t>
      </w:r>
      <w:r w:rsidRPr="00185E53">
        <w:rPr>
          <w:color w:val="000000" w:themeColor="text1"/>
        </w:rPr>
        <w:t>.R</w:t>
      </w:r>
      <w:proofErr w:type="spellEnd"/>
      <w:r w:rsidRPr="00185E53">
        <w:rPr>
          <w:color w:val="000000" w:themeColor="text1"/>
        </w:rPr>
        <w:t xml:space="preserve">. </w:t>
      </w:r>
      <w:r>
        <w:rPr>
          <w:color w:val="000000" w:themeColor="text1"/>
        </w:rPr>
        <w:t>upload</w:t>
      </w:r>
      <w:r w:rsidRPr="00185E53">
        <w:rPr>
          <w:color w:val="000000" w:themeColor="text1"/>
        </w:rPr>
        <w:t xml:space="preserve"> 2 documents to </w:t>
      </w: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repo </w:t>
      </w:r>
      <w:r w:rsidRPr="00185E53">
        <w:rPr>
          <w:color w:val="000000" w:themeColor="text1"/>
        </w:rPr>
        <w:t>receive full points.</w:t>
      </w:r>
    </w:p>
    <w:p w14:paraId="617AF059" w14:textId="77777777" w:rsidR="002C0DD7" w:rsidRDefault="002C0DD7"/>
    <w:sectPr w:rsidR="002C0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E4"/>
    <w:rsid w:val="002C0DD7"/>
    <w:rsid w:val="004E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147D7"/>
  <w15:chartTrackingRefBased/>
  <w15:docId w15:val="{105E9398-55B2-B14B-A933-C00608E4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2E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Pawar</dc:creator>
  <cp:keywords/>
  <dc:description/>
  <cp:lastModifiedBy>Shrikant Pawar</cp:lastModifiedBy>
  <cp:revision>1</cp:revision>
  <dcterms:created xsi:type="dcterms:W3CDTF">2023-11-16T07:25:00Z</dcterms:created>
  <dcterms:modified xsi:type="dcterms:W3CDTF">2023-11-16T07:26:00Z</dcterms:modified>
</cp:coreProperties>
</file>