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F8F27" w14:textId="77777777" w:rsidR="00A6204B" w:rsidRDefault="00A6204B">
      <w:pPr>
        <w:pStyle w:val="Title"/>
      </w:pPr>
      <w:r>
        <w:t>Course Syllabus</w:t>
      </w:r>
    </w:p>
    <w:p w14:paraId="5BB3B497" w14:textId="1E29C88D" w:rsidR="00A6204B" w:rsidRDefault="00A6204B">
      <w:pPr>
        <w:pStyle w:val="Subtitle"/>
      </w:pPr>
      <w:r>
        <w:t>Stat 34</w:t>
      </w:r>
      <w:r w:rsidR="00281B51">
        <w:t>2</w:t>
      </w:r>
      <w:r>
        <w:t>: Probability and Mathematical Statistics I</w:t>
      </w:r>
      <w:r w:rsidR="001E281A">
        <w:t>I</w:t>
      </w:r>
    </w:p>
    <w:p w14:paraId="1823F480" w14:textId="1902B78E" w:rsidR="00A6204B" w:rsidRDefault="001E281A">
      <w:pPr>
        <w:pStyle w:val="Subtitle"/>
        <w:rPr>
          <w:b w:val="0"/>
          <w:bCs w:val="0"/>
        </w:rPr>
      </w:pPr>
      <w:r>
        <w:rPr>
          <w:b w:val="0"/>
          <w:bCs w:val="0"/>
        </w:rPr>
        <w:t>Spring</w:t>
      </w:r>
      <w:r w:rsidR="006C6AF8">
        <w:rPr>
          <w:b w:val="0"/>
          <w:bCs w:val="0"/>
        </w:rPr>
        <w:t xml:space="preserve"> 20</w:t>
      </w:r>
      <w:r w:rsidR="001C461C">
        <w:rPr>
          <w:b w:val="0"/>
          <w:bCs w:val="0"/>
        </w:rPr>
        <w:t>2</w:t>
      </w:r>
      <w:r>
        <w:rPr>
          <w:b w:val="0"/>
          <w:bCs w:val="0"/>
        </w:rPr>
        <w:t>2</w:t>
      </w:r>
    </w:p>
    <w:p w14:paraId="36679EB4" w14:textId="77777777" w:rsidR="00A6204B" w:rsidRDefault="00A6204B">
      <w:pPr>
        <w:jc w:val="center"/>
        <w:rPr>
          <w:b/>
          <w:bCs/>
        </w:rPr>
      </w:pPr>
      <w:r>
        <w:rPr>
          <w:b/>
          <w:bCs/>
        </w:rPr>
        <w:t>Department of Mathematics and Computer Science</w:t>
      </w:r>
    </w:p>
    <w:p w14:paraId="40402ED1" w14:textId="77777777" w:rsidR="00A6204B" w:rsidRDefault="00A6204B">
      <w:pPr>
        <w:pStyle w:val="Heading2"/>
      </w:pPr>
      <w:r>
        <w:t>Claflin University</w:t>
      </w:r>
    </w:p>
    <w:p w14:paraId="7950D014" w14:textId="77777777" w:rsidR="00A6204B" w:rsidRDefault="00A6204B">
      <w:pPr>
        <w:rPr>
          <w:b/>
          <w:bCs/>
        </w:rPr>
      </w:pPr>
    </w:p>
    <w:p w14:paraId="1F5A9452" w14:textId="4D3445F9" w:rsidR="00A6204B" w:rsidRDefault="00A6204B" w:rsidP="001C461C">
      <w:r>
        <w:rPr>
          <w:b/>
          <w:bCs/>
        </w:rPr>
        <w:t>Instructor</w:t>
      </w:r>
      <w:r w:rsidR="008079A1">
        <w:t xml:space="preserve">: </w:t>
      </w:r>
      <w:r w:rsidR="001C461C">
        <w:t>Dr.</w:t>
      </w:r>
      <w:r w:rsidR="001C461C">
        <w:rPr>
          <w:b/>
          <w:bCs/>
        </w:rPr>
        <w:t xml:space="preserve"> </w:t>
      </w:r>
      <w:r w:rsidR="001C461C">
        <w:t xml:space="preserve">Shrikant Pawar, </w:t>
      </w:r>
      <w:hyperlink r:id="rId5" w:history="1">
        <w:r w:rsidR="00281B51" w:rsidRPr="00AB1D33">
          <w:rPr>
            <w:rStyle w:val="Hyperlink"/>
          </w:rPr>
          <w:t>Spawar@claflin.edu</w:t>
        </w:r>
      </w:hyperlink>
    </w:p>
    <w:p w14:paraId="2D1CE112" w14:textId="77777777" w:rsidR="001C461C" w:rsidRDefault="001C461C" w:rsidP="001C461C"/>
    <w:p w14:paraId="4B90E438" w14:textId="77777777" w:rsidR="001C461C" w:rsidRDefault="001C461C" w:rsidP="001C461C">
      <w:r>
        <w:rPr>
          <w:b/>
          <w:bCs/>
        </w:rPr>
        <w:t>TELEPHONE</w:t>
      </w:r>
      <w:r>
        <w:t>:</w:t>
      </w:r>
      <w:r>
        <w:tab/>
      </w:r>
      <w:r>
        <w:tab/>
        <w:t>(404) 431-0213</w:t>
      </w:r>
    </w:p>
    <w:p w14:paraId="496F63B3" w14:textId="77777777" w:rsidR="00A6204B" w:rsidRDefault="00A6204B">
      <w:r>
        <w:t xml:space="preserve">  </w:t>
      </w:r>
    </w:p>
    <w:p w14:paraId="51509ED8" w14:textId="77777777" w:rsidR="00A6204B" w:rsidRPr="00901AD8" w:rsidRDefault="00A6204B">
      <w:r>
        <w:rPr>
          <w:b/>
          <w:bCs/>
        </w:rPr>
        <w:t>Text Book:</w:t>
      </w:r>
      <w:r w:rsidRPr="00901AD8">
        <w:rPr>
          <w:bCs/>
        </w:rPr>
        <w:t xml:space="preserve"> </w:t>
      </w:r>
      <w:r w:rsidR="007D3862">
        <w:t xml:space="preserve">Elementary Statistics by William Navidi and Barry </w:t>
      </w:r>
      <w:proofErr w:type="gramStart"/>
      <w:r w:rsidR="007D3862">
        <w:t>Monk,  McGraw</w:t>
      </w:r>
      <w:proofErr w:type="gramEnd"/>
      <w:r w:rsidR="007D3862">
        <w:t xml:space="preserve"> Hill, </w:t>
      </w:r>
    </w:p>
    <w:p w14:paraId="1CEAB5FD" w14:textId="77777777" w:rsidR="00A6204B" w:rsidRDefault="00A6204B"/>
    <w:p w14:paraId="73546580" w14:textId="77777777" w:rsidR="00A6204B" w:rsidRDefault="00A6204B">
      <w:r>
        <w:rPr>
          <w:b/>
          <w:bCs/>
        </w:rPr>
        <w:t>Prerequisites: A grade of “C” or better in MATH 201 Calculus I</w:t>
      </w:r>
    </w:p>
    <w:p w14:paraId="07C6E15B" w14:textId="77777777" w:rsidR="00A6204B" w:rsidRDefault="00A6204B"/>
    <w:p w14:paraId="73C00B4A" w14:textId="32A682D5" w:rsidR="00A6204B" w:rsidRPr="003A0E11" w:rsidRDefault="00A6204B">
      <w:pPr>
        <w:pStyle w:val="Heading1"/>
        <w:numPr>
          <w:ilvl w:val="0"/>
          <w:numId w:val="5"/>
        </w:numPr>
        <w:rPr>
          <w:b w:val="0"/>
          <w:bCs w:val="0"/>
        </w:rPr>
      </w:pPr>
      <w:r w:rsidRPr="003A0E11">
        <w:t>Course Description: Stat 34</w:t>
      </w:r>
      <w:r w:rsidR="009175EB">
        <w:t>2</w:t>
      </w:r>
      <w:r w:rsidRPr="003A0E11">
        <w:t xml:space="preserve"> </w:t>
      </w:r>
    </w:p>
    <w:p w14:paraId="297E0EAB" w14:textId="4EF3E889" w:rsidR="003A0E11" w:rsidRPr="003A0E11" w:rsidRDefault="003A0E11" w:rsidP="003A0E11">
      <w:pPr>
        <w:pStyle w:val="ListParagraph"/>
        <w:autoSpaceDE w:val="0"/>
        <w:autoSpaceDN w:val="0"/>
        <w:adjustRightInd w:val="0"/>
        <w:rPr>
          <w:b/>
          <w:bCs/>
        </w:rPr>
      </w:pPr>
      <w:r w:rsidRPr="003A0E11">
        <w:rPr>
          <w:b/>
          <w:bCs/>
        </w:rPr>
        <w:t>STAT 34</w:t>
      </w:r>
      <w:r w:rsidR="009175EB">
        <w:rPr>
          <w:b/>
          <w:bCs/>
        </w:rPr>
        <w:t>2</w:t>
      </w:r>
      <w:r w:rsidRPr="003A0E11">
        <w:rPr>
          <w:b/>
          <w:bCs/>
        </w:rPr>
        <w:t>: Introduction to Probability and Statistics: Inference I</w:t>
      </w:r>
    </w:p>
    <w:p w14:paraId="64058877" w14:textId="77777777" w:rsidR="003A0E11" w:rsidRPr="003A0E11" w:rsidRDefault="003A0E11" w:rsidP="003A0E11">
      <w:pPr>
        <w:pStyle w:val="ListParagraph"/>
        <w:autoSpaceDE w:val="0"/>
        <w:autoSpaceDN w:val="0"/>
        <w:adjustRightInd w:val="0"/>
      </w:pPr>
      <w:r w:rsidRPr="003A0E11">
        <w:t>Prerequisites: A grade of “C” or better in MATH 201 or its equivalent. Descriptive statistics, sample</w:t>
      </w:r>
      <w:r>
        <w:t xml:space="preserve"> </w:t>
      </w:r>
      <w:r w:rsidRPr="003A0E11">
        <w:t>mean, median, variance, and standard deviation. Elementary probability, conditional probability and</w:t>
      </w:r>
      <w:r>
        <w:t xml:space="preserve"> </w:t>
      </w:r>
      <w:r w:rsidRPr="003A0E11">
        <w:t>independent events, Bayes Theorem. Random variables, discrete an</w:t>
      </w:r>
      <w:r w:rsidR="00F43B69">
        <w:t>d</w:t>
      </w:r>
      <w:r w:rsidRPr="003A0E11">
        <w:t xml:space="preserve"> continuous probability</w:t>
      </w:r>
      <w:r>
        <w:t xml:space="preserve"> </w:t>
      </w:r>
      <w:r w:rsidRPr="003A0E11">
        <w:t>distributions, mathematical expectation. Three semester credit hours.</w:t>
      </w:r>
    </w:p>
    <w:p w14:paraId="43512EF9" w14:textId="77777777" w:rsidR="00A6204B" w:rsidRPr="003A0E11" w:rsidRDefault="00A6204B" w:rsidP="003A0E11">
      <w:pPr>
        <w:pStyle w:val="Heading1"/>
        <w:ind w:left="720"/>
      </w:pPr>
    </w:p>
    <w:p w14:paraId="1C83D5F5" w14:textId="77777777" w:rsidR="007D3862" w:rsidRPr="007D3862" w:rsidRDefault="007D3862" w:rsidP="007D3862"/>
    <w:p w14:paraId="08B3E722" w14:textId="77777777" w:rsidR="00A6204B" w:rsidRDefault="00A6204B">
      <w:pPr>
        <w:pStyle w:val="Heading1"/>
        <w:numPr>
          <w:ilvl w:val="0"/>
          <w:numId w:val="5"/>
        </w:numPr>
      </w:pPr>
      <w:r>
        <w:t>Rationale</w:t>
      </w:r>
    </w:p>
    <w:p w14:paraId="78B6AFA2" w14:textId="77777777" w:rsidR="00A6204B" w:rsidRDefault="00A6204B">
      <w:pPr>
        <w:pStyle w:val="BodyTextIndent"/>
        <w:ind w:left="360" w:firstLine="360"/>
      </w:pPr>
      <w:r>
        <w:t xml:space="preserve">This course is designed to help students grasp basic statistical concepts and techniques, and to present real-life opportunities for applying them to their specific disciplines </w:t>
      </w:r>
    </w:p>
    <w:p w14:paraId="137CC11B" w14:textId="77777777" w:rsidR="00A6204B" w:rsidRDefault="00A6204B"/>
    <w:p w14:paraId="3408E7F9" w14:textId="77777777" w:rsidR="00A6204B" w:rsidRDefault="00A6204B">
      <w:pPr>
        <w:numPr>
          <w:ilvl w:val="0"/>
          <w:numId w:val="5"/>
        </w:numPr>
      </w:pPr>
      <w:r>
        <w:rPr>
          <w:b/>
          <w:bCs/>
        </w:rPr>
        <w:t>Course Overview</w:t>
      </w:r>
      <w:r>
        <w:t>:</w:t>
      </w:r>
    </w:p>
    <w:p w14:paraId="54B81A04" w14:textId="77777777" w:rsidR="00A6204B" w:rsidRDefault="00A6204B">
      <w:pPr>
        <w:ind w:left="360"/>
      </w:pPr>
    </w:p>
    <w:p w14:paraId="35CAEE22" w14:textId="77777777" w:rsidR="00A6204B" w:rsidRDefault="00A6204B">
      <w:pPr>
        <w:numPr>
          <w:ilvl w:val="1"/>
          <w:numId w:val="5"/>
        </w:numPr>
      </w:pPr>
      <w:r>
        <w:rPr>
          <w:b/>
          <w:bCs/>
        </w:rPr>
        <w:t>Major Concepts to be taught</w:t>
      </w:r>
      <w:r>
        <w:t>:</w:t>
      </w:r>
    </w:p>
    <w:p w14:paraId="451E70A8" w14:textId="77777777" w:rsidR="00A6204B" w:rsidRDefault="00A6204B">
      <w:pPr>
        <w:ind w:left="360"/>
      </w:pPr>
    </w:p>
    <w:p w14:paraId="3BD4C2DC" w14:textId="77777777" w:rsidR="00A6204B" w:rsidRDefault="00A6204B">
      <w:pPr>
        <w:ind w:left="1080"/>
      </w:pPr>
      <w:r>
        <w:t>Descriptive and Inferential Statistics</w:t>
      </w:r>
    </w:p>
    <w:p w14:paraId="6C4445FD" w14:textId="77777777" w:rsidR="00A6204B" w:rsidRDefault="00A6204B">
      <w:pPr>
        <w:ind w:left="1080"/>
      </w:pPr>
      <w:r>
        <w:t>Classify, group, organize and represent data.</w:t>
      </w:r>
    </w:p>
    <w:p w14:paraId="123DF379" w14:textId="77777777" w:rsidR="00A6204B" w:rsidRDefault="00A6204B">
      <w:pPr>
        <w:ind w:left="1080"/>
      </w:pPr>
      <w:r>
        <w:t>Descriptive measures</w:t>
      </w:r>
    </w:p>
    <w:p w14:paraId="6DB22678" w14:textId="77777777" w:rsidR="00A6204B" w:rsidRDefault="00A6204B">
      <w:pPr>
        <w:ind w:left="1080"/>
      </w:pPr>
      <w:r>
        <w:t>Relationship between two quantitative variables</w:t>
      </w:r>
    </w:p>
    <w:p w14:paraId="667ACEAA" w14:textId="77777777" w:rsidR="00A6204B" w:rsidRDefault="00A6204B">
      <w:pPr>
        <w:ind w:left="1080"/>
      </w:pPr>
      <w:r>
        <w:t>Fundamentals of probability, basics of discrete random variables and their probability distributions</w:t>
      </w:r>
    </w:p>
    <w:p w14:paraId="10574061" w14:textId="77777777" w:rsidR="00A6204B" w:rsidRDefault="00A6204B">
      <w:pPr>
        <w:ind w:left="1080"/>
      </w:pPr>
      <w:r>
        <w:t>Normal distributions and its properties</w:t>
      </w:r>
    </w:p>
    <w:p w14:paraId="7E4D7CEF" w14:textId="77777777" w:rsidR="00A6204B" w:rsidRDefault="00A6204B">
      <w:pPr>
        <w:ind w:left="1080"/>
      </w:pPr>
      <w:r>
        <w:t>Sampling distribution of the sample mean</w:t>
      </w:r>
    </w:p>
    <w:p w14:paraId="7DBEE9C3" w14:textId="77777777" w:rsidR="00A6204B" w:rsidRDefault="00A6204B">
      <w:pPr>
        <w:ind w:left="1080"/>
      </w:pPr>
      <w:r>
        <w:t>Confidence Intervals</w:t>
      </w:r>
    </w:p>
    <w:p w14:paraId="201AD14E" w14:textId="77777777" w:rsidR="00A6204B" w:rsidRDefault="00A6204B">
      <w:pPr>
        <w:ind w:left="1080"/>
      </w:pPr>
      <w:r>
        <w:t>Hypothesis Tests</w:t>
      </w:r>
    </w:p>
    <w:p w14:paraId="3FDC73BB" w14:textId="77777777" w:rsidR="00A6204B" w:rsidRDefault="00A6204B">
      <w:pPr>
        <w:ind w:left="1080"/>
      </w:pPr>
    </w:p>
    <w:p w14:paraId="075090F9" w14:textId="77777777" w:rsidR="00A6204B" w:rsidRDefault="00A6204B">
      <w:pPr>
        <w:numPr>
          <w:ilvl w:val="0"/>
          <w:numId w:val="6"/>
        </w:numPr>
        <w:rPr>
          <w:b/>
          <w:bCs/>
        </w:rPr>
      </w:pPr>
      <w:r>
        <w:rPr>
          <w:b/>
          <w:bCs/>
        </w:rPr>
        <w:t>Special Vocabulary:</w:t>
      </w:r>
    </w:p>
    <w:p w14:paraId="38D6513C" w14:textId="77777777" w:rsidR="00A6204B" w:rsidRDefault="00A6204B">
      <w:pPr>
        <w:ind w:left="1080"/>
      </w:pPr>
    </w:p>
    <w:p w14:paraId="10F74E28" w14:textId="77777777" w:rsidR="00A6204B" w:rsidRDefault="00A6204B">
      <w:pPr>
        <w:ind w:left="1080"/>
      </w:pPr>
      <w:r>
        <w:t>Students must be able to define the following terms as they relate to statistics in a global society</w:t>
      </w:r>
    </w:p>
    <w:p w14:paraId="7A7E0276" w14:textId="77777777" w:rsidR="00A6204B" w:rsidRDefault="00A6204B">
      <w:pPr>
        <w:ind w:left="1080"/>
      </w:pPr>
      <w:r>
        <w:t>Mean of data set</w:t>
      </w:r>
    </w:p>
    <w:p w14:paraId="4F314FF8" w14:textId="77777777" w:rsidR="00A6204B" w:rsidRDefault="00A6204B">
      <w:pPr>
        <w:ind w:left="1080"/>
      </w:pPr>
      <w:r>
        <w:t>Median of data set</w:t>
      </w:r>
    </w:p>
    <w:p w14:paraId="31D5B489" w14:textId="77777777" w:rsidR="00A6204B" w:rsidRDefault="00A6204B">
      <w:pPr>
        <w:ind w:left="1080"/>
      </w:pPr>
      <w:r>
        <w:t>Mode of a data set</w:t>
      </w:r>
    </w:p>
    <w:p w14:paraId="6E7BC4A2" w14:textId="77777777" w:rsidR="00A6204B" w:rsidRDefault="00A6204B">
      <w:pPr>
        <w:ind w:left="1080"/>
      </w:pPr>
      <w:r>
        <w:t>Sample mean, sample Standard deviation</w:t>
      </w:r>
    </w:p>
    <w:p w14:paraId="1D336507" w14:textId="77777777" w:rsidR="00A6204B" w:rsidRDefault="00A6204B">
      <w:pPr>
        <w:ind w:left="1080"/>
      </w:pPr>
      <w:r>
        <w:t>Range of a data set</w:t>
      </w:r>
    </w:p>
    <w:p w14:paraId="57B77FDA" w14:textId="77777777" w:rsidR="00A6204B" w:rsidRDefault="00A6204B">
      <w:pPr>
        <w:ind w:left="1080"/>
      </w:pPr>
      <w:r>
        <w:lastRenderedPageBreak/>
        <w:t>Limits</w:t>
      </w:r>
    </w:p>
    <w:p w14:paraId="35B0C4E2" w14:textId="77777777" w:rsidR="00A6204B" w:rsidRDefault="00A6204B">
      <w:pPr>
        <w:ind w:left="1080"/>
      </w:pPr>
      <w:r>
        <w:t>Mean and Standard deviation of a Population</w:t>
      </w:r>
    </w:p>
    <w:p w14:paraId="597DE126" w14:textId="77777777" w:rsidR="00A6204B" w:rsidRDefault="00A6204B">
      <w:pPr>
        <w:ind w:left="1080"/>
      </w:pPr>
      <w:r>
        <w:t>Parameter, Static</w:t>
      </w:r>
    </w:p>
    <w:p w14:paraId="4D3360D8" w14:textId="77777777" w:rsidR="00A6204B" w:rsidRDefault="00A6204B">
      <w:pPr>
        <w:ind w:left="1080"/>
      </w:pPr>
      <w:r>
        <w:t>Standardized variable, IRQ</w:t>
      </w:r>
    </w:p>
    <w:p w14:paraId="471729D7" w14:textId="77777777" w:rsidR="00A6204B" w:rsidRDefault="00A6204B">
      <w:pPr>
        <w:ind w:left="1080"/>
      </w:pPr>
      <w:r>
        <w:t>Z-Score, Outliers</w:t>
      </w:r>
    </w:p>
    <w:p w14:paraId="5EAD021B" w14:textId="77777777" w:rsidR="00A6204B" w:rsidRDefault="00A6204B">
      <w:pPr>
        <w:ind w:left="1080"/>
      </w:pPr>
      <w:r>
        <w:t>Bernoulli trials</w:t>
      </w:r>
    </w:p>
    <w:p w14:paraId="2E36C051" w14:textId="77777777" w:rsidR="00A6204B" w:rsidRDefault="00A6204B">
      <w:pPr>
        <w:ind w:left="1080"/>
      </w:pPr>
      <w:r>
        <w:t>Binomial coefficients, distribution, probability formula and random variable</w:t>
      </w:r>
    </w:p>
    <w:p w14:paraId="057CBC98" w14:textId="77777777" w:rsidR="00A6204B" w:rsidRDefault="00A6204B">
      <w:pPr>
        <w:ind w:left="1080"/>
      </w:pPr>
      <w:r>
        <w:t>Probability, relations</w:t>
      </w:r>
    </w:p>
    <w:p w14:paraId="1D5BCC8B" w14:textId="77777777" w:rsidR="00A6204B" w:rsidRDefault="00A6204B">
      <w:pPr>
        <w:ind w:left="1080"/>
      </w:pPr>
      <w:r>
        <w:t>Complement rule, random variable, expected value and events</w:t>
      </w:r>
    </w:p>
    <w:p w14:paraId="65C2A23F" w14:textId="77777777" w:rsidR="00A6204B" w:rsidRDefault="00A6204B">
      <w:pPr>
        <w:ind w:left="1080"/>
      </w:pPr>
      <w:r>
        <w:t xml:space="preserve">Venn diagrams and Sampling </w:t>
      </w:r>
    </w:p>
    <w:p w14:paraId="76D73C1A" w14:textId="77777777" w:rsidR="00A6204B" w:rsidRDefault="00A6204B">
      <w:pPr>
        <w:ind w:left="1080"/>
      </w:pPr>
      <w:r>
        <w:t>Probability distributions and histograms</w:t>
      </w:r>
    </w:p>
    <w:p w14:paraId="3A299CE5" w14:textId="77777777" w:rsidR="00A6204B" w:rsidRDefault="00A6204B">
      <w:pPr>
        <w:ind w:left="1080"/>
      </w:pPr>
      <w:r>
        <w:t>Normal distribution and normally distributed variables</w:t>
      </w:r>
    </w:p>
    <w:p w14:paraId="6974C2F3" w14:textId="77777777" w:rsidR="00A6204B" w:rsidRDefault="00A6204B">
      <w:pPr>
        <w:ind w:left="1080"/>
      </w:pPr>
      <w:r>
        <w:t>Standard normal curve, Z</w:t>
      </w:r>
      <w:r>
        <w:rPr>
          <w:vertAlign w:val="subscript"/>
        </w:rPr>
        <w:sym w:font="Symbol" w:char="F061"/>
      </w:r>
      <w:r>
        <w:t xml:space="preserve"> and Z-curve</w:t>
      </w:r>
    </w:p>
    <w:p w14:paraId="3F67C23D" w14:textId="77777777" w:rsidR="00A6204B" w:rsidRDefault="00A6204B">
      <w:pPr>
        <w:ind w:left="1080"/>
      </w:pPr>
      <w:r>
        <w:t>Central limit theorem and standard error</w:t>
      </w:r>
    </w:p>
    <w:p w14:paraId="0A936F76" w14:textId="77777777" w:rsidR="00A6204B" w:rsidRDefault="00A6204B">
      <w:pPr>
        <w:ind w:left="1080"/>
      </w:pPr>
      <w:r>
        <w:t>Sampling error</w:t>
      </w:r>
    </w:p>
    <w:p w14:paraId="5527B86A" w14:textId="77777777" w:rsidR="00A6204B" w:rsidRDefault="00A6204B">
      <w:pPr>
        <w:ind w:left="1080"/>
      </w:pPr>
    </w:p>
    <w:p w14:paraId="6FDA9D56" w14:textId="77777777" w:rsidR="00AD0C0C" w:rsidRDefault="00AD0C0C">
      <w:pPr>
        <w:ind w:left="1080"/>
      </w:pPr>
    </w:p>
    <w:p w14:paraId="30D2DC7C" w14:textId="77777777" w:rsidR="00AD0C0C" w:rsidRDefault="00AD0C0C">
      <w:pPr>
        <w:ind w:left="1080"/>
      </w:pPr>
    </w:p>
    <w:p w14:paraId="24615EC9" w14:textId="77777777" w:rsidR="00AD0C0C" w:rsidRDefault="00AD0C0C">
      <w:pPr>
        <w:ind w:left="1080"/>
      </w:pPr>
    </w:p>
    <w:p w14:paraId="467E0169" w14:textId="77777777" w:rsidR="00AD0C0C" w:rsidRDefault="00AD0C0C">
      <w:pPr>
        <w:ind w:left="1080"/>
      </w:pPr>
    </w:p>
    <w:p w14:paraId="6B09026B" w14:textId="77777777" w:rsidR="00AD0C0C" w:rsidRDefault="00AD0C0C">
      <w:pPr>
        <w:ind w:left="1080"/>
      </w:pPr>
    </w:p>
    <w:p w14:paraId="53AEA494" w14:textId="77777777" w:rsidR="00386FF9" w:rsidRDefault="00386FF9" w:rsidP="00386FF9">
      <w:pPr>
        <w:numPr>
          <w:ilvl w:val="0"/>
          <w:numId w:val="5"/>
        </w:numPr>
        <w:rPr>
          <w:b/>
        </w:rPr>
      </w:pPr>
      <w:r>
        <w:rPr>
          <w:b/>
        </w:rPr>
        <w:t xml:space="preserve">Learning Outcomes and Assessments </w:t>
      </w:r>
    </w:p>
    <w:p w14:paraId="6DEC9635" w14:textId="77777777" w:rsidR="002E7996" w:rsidRDefault="002E7996" w:rsidP="00386FF9">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495"/>
      </w:tblGrid>
      <w:tr w:rsidR="00386FF9" w14:paraId="594AF69A" w14:textId="77777777" w:rsidTr="00B154D8">
        <w:tc>
          <w:tcPr>
            <w:tcW w:w="4361" w:type="dxa"/>
            <w:tcBorders>
              <w:top w:val="single" w:sz="4" w:space="0" w:color="auto"/>
              <w:left w:val="single" w:sz="4" w:space="0" w:color="auto"/>
              <w:bottom w:val="single" w:sz="4" w:space="0" w:color="auto"/>
              <w:right w:val="single" w:sz="4" w:space="0" w:color="auto"/>
            </w:tcBorders>
          </w:tcPr>
          <w:p w14:paraId="284B644B" w14:textId="77777777" w:rsidR="00386FF9" w:rsidRPr="00B154D8" w:rsidRDefault="00386FF9" w:rsidP="00386FF9">
            <w:pPr>
              <w:rPr>
                <w:b/>
              </w:rPr>
            </w:pPr>
            <w:r w:rsidRPr="00B154D8">
              <w:rPr>
                <w:b/>
              </w:rPr>
              <w:t>Outcomes</w:t>
            </w:r>
          </w:p>
          <w:p w14:paraId="6F536098" w14:textId="77777777" w:rsidR="00386FF9" w:rsidRPr="00B154D8" w:rsidRDefault="00386FF9" w:rsidP="00386FF9">
            <w:pPr>
              <w:rPr>
                <w:b/>
              </w:rPr>
            </w:pPr>
          </w:p>
        </w:tc>
        <w:tc>
          <w:tcPr>
            <w:tcW w:w="4495" w:type="dxa"/>
            <w:tcBorders>
              <w:top w:val="single" w:sz="4" w:space="0" w:color="auto"/>
              <w:left w:val="single" w:sz="4" w:space="0" w:color="auto"/>
              <w:bottom w:val="single" w:sz="4" w:space="0" w:color="auto"/>
              <w:right w:val="single" w:sz="4" w:space="0" w:color="auto"/>
            </w:tcBorders>
          </w:tcPr>
          <w:p w14:paraId="6CAD8EC4" w14:textId="77777777" w:rsidR="00386FF9" w:rsidRPr="00B154D8" w:rsidRDefault="00386FF9" w:rsidP="00386FF9">
            <w:pPr>
              <w:rPr>
                <w:b/>
              </w:rPr>
            </w:pPr>
            <w:r w:rsidRPr="00B154D8">
              <w:rPr>
                <w:b/>
              </w:rPr>
              <w:t>Assessment(s)</w:t>
            </w:r>
          </w:p>
        </w:tc>
      </w:tr>
      <w:tr w:rsidR="00386FF9" w14:paraId="6C20B3C4" w14:textId="77777777" w:rsidTr="00B154D8">
        <w:tc>
          <w:tcPr>
            <w:tcW w:w="4361" w:type="dxa"/>
            <w:tcBorders>
              <w:top w:val="single" w:sz="4" w:space="0" w:color="auto"/>
              <w:left w:val="single" w:sz="4" w:space="0" w:color="auto"/>
              <w:bottom w:val="single" w:sz="4" w:space="0" w:color="auto"/>
              <w:right w:val="single" w:sz="4" w:space="0" w:color="auto"/>
            </w:tcBorders>
          </w:tcPr>
          <w:p w14:paraId="2BE36676" w14:textId="77777777" w:rsidR="00386FF9" w:rsidRPr="00386FF9" w:rsidRDefault="00FC50E2" w:rsidP="00B154D8">
            <w:pPr>
              <w:jc w:val="both"/>
            </w:pPr>
            <w:r>
              <w:t>Intro.</w:t>
            </w:r>
            <w:r w:rsidR="00386FF9" w:rsidRPr="00386FF9">
              <w:t xml:space="preserve"> to Statistics and Data Analysis: Be able to classify variables as continues or discrete and choose proper method for describing the variable. Be able to find the center and the spread or variability in a data set for different kind of variables, be able to use graphical diagnostics techniques</w:t>
            </w:r>
          </w:p>
        </w:tc>
        <w:tc>
          <w:tcPr>
            <w:tcW w:w="4495" w:type="dxa"/>
            <w:tcBorders>
              <w:top w:val="single" w:sz="4" w:space="0" w:color="auto"/>
              <w:left w:val="single" w:sz="4" w:space="0" w:color="auto"/>
              <w:bottom w:val="single" w:sz="4" w:space="0" w:color="auto"/>
              <w:right w:val="single" w:sz="4" w:space="0" w:color="auto"/>
            </w:tcBorders>
          </w:tcPr>
          <w:p w14:paraId="4DDE81A7" w14:textId="77777777" w:rsidR="00386FF9" w:rsidRDefault="00386FF9" w:rsidP="00386FF9">
            <w:r>
              <w:t>Home Work, Test</w:t>
            </w:r>
            <w:r w:rsidR="007D53CB">
              <w:t xml:space="preserve">, </w:t>
            </w:r>
            <w:r w:rsidR="007D53CB">
              <w:rPr>
                <w:bCs/>
                <w:sz w:val="22"/>
              </w:rPr>
              <w:t>Computer Analysis</w:t>
            </w:r>
          </w:p>
        </w:tc>
      </w:tr>
      <w:tr w:rsidR="00386FF9" w14:paraId="2443C4C8" w14:textId="77777777" w:rsidTr="00B154D8">
        <w:tc>
          <w:tcPr>
            <w:tcW w:w="4361" w:type="dxa"/>
            <w:tcBorders>
              <w:top w:val="single" w:sz="4" w:space="0" w:color="auto"/>
              <w:left w:val="single" w:sz="4" w:space="0" w:color="auto"/>
              <w:bottom w:val="single" w:sz="4" w:space="0" w:color="auto"/>
              <w:right w:val="single" w:sz="4" w:space="0" w:color="auto"/>
            </w:tcBorders>
          </w:tcPr>
          <w:p w14:paraId="3D9D46B6" w14:textId="77777777" w:rsidR="00386FF9" w:rsidRPr="00386FF9" w:rsidRDefault="00386FF9" w:rsidP="00FC50E2">
            <w:pPr>
              <w:jc w:val="both"/>
            </w:pPr>
            <w:r w:rsidRPr="00386FF9">
              <w:t xml:space="preserve">Intro. to probability: be able to find the sample space using counting methods, be familiar with the probability notation, be able to </w:t>
            </w:r>
            <w:r w:rsidR="00FC50E2">
              <w:t>find</w:t>
            </w:r>
            <w:r w:rsidRPr="00386FF9">
              <w:t xml:space="preserve"> the probability of events, be able to use the rules of probabilities and </w:t>
            </w:r>
            <w:proofErr w:type="spellStart"/>
            <w:r w:rsidRPr="00386FF9">
              <w:t>Baye’s</w:t>
            </w:r>
            <w:proofErr w:type="spellEnd"/>
            <w:r w:rsidRPr="00386FF9">
              <w:t xml:space="preserve"> rule.</w:t>
            </w:r>
          </w:p>
        </w:tc>
        <w:tc>
          <w:tcPr>
            <w:tcW w:w="4495" w:type="dxa"/>
            <w:tcBorders>
              <w:top w:val="single" w:sz="4" w:space="0" w:color="auto"/>
              <w:left w:val="single" w:sz="4" w:space="0" w:color="auto"/>
              <w:bottom w:val="single" w:sz="4" w:space="0" w:color="auto"/>
              <w:right w:val="single" w:sz="4" w:space="0" w:color="auto"/>
            </w:tcBorders>
          </w:tcPr>
          <w:p w14:paraId="55AE8C28" w14:textId="77777777" w:rsidR="00386FF9" w:rsidRDefault="007D53CB" w:rsidP="00386FF9">
            <w:r>
              <w:t xml:space="preserve"> Home Work</w:t>
            </w:r>
            <w:r w:rsidR="00386FF9">
              <w:t>, Test</w:t>
            </w:r>
          </w:p>
        </w:tc>
      </w:tr>
      <w:tr w:rsidR="00386FF9" w14:paraId="60FF95DC" w14:textId="77777777" w:rsidTr="00B154D8">
        <w:tc>
          <w:tcPr>
            <w:tcW w:w="4361" w:type="dxa"/>
            <w:tcBorders>
              <w:top w:val="single" w:sz="4" w:space="0" w:color="auto"/>
              <w:left w:val="single" w:sz="4" w:space="0" w:color="auto"/>
              <w:bottom w:val="single" w:sz="4" w:space="0" w:color="auto"/>
              <w:right w:val="single" w:sz="4" w:space="0" w:color="auto"/>
            </w:tcBorders>
          </w:tcPr>
          <w:p w14:paraId="56E0F5DC" w14:textId="77777777" w:rsidR="00386FF9" w:rsidRPr="00386FF9" w:rsidRDefault="00386FF9" w:rsidP="00B154D8">
            <w:pPr>
              <w:jc w:val="both"/>
            </w:pPr>
            <w:r w:rsidRPr="00386FF9">
              <w:t xml:space="preserve">Random variables and Prob. Distributions: Be able to classify and define random variables using probability distribution functions. Be able to find the joint distributions and two random variables, be able to compute the marginal and conditional densities from the joint density, be able to use the properties of independent random variables. </w:t>
            </w:r>
          </w:p>
        </w:tc>
        <w:tc>
          <w:tcPr>
            <w:tcW w:w="4495" w:type="dxa"/>
            <w:tcBorders>
              <w:top w:val="single" w:sz="4" w:space="0" w:color="auto"/>
              <w:left w:val="single" w:sz="4" w:space="0" w:color="auto"/>
              <w:bottom w:val="single" w:sz="4" w:space="0" w:color="auto"/>
              <w:right w:val="single" w:sz="4" w:space="0" w:color="auto"/>
            </w:tcBorders>
          </w:tcPr>
          <w:p w14:paraId="0F44E486" w14:textId="77777777" w:rsidR="00386FF9" w:rsidRDefault="007D53CB" w:rsidP="00386FF9">
            <w:r>
              <w:t>Home Work,</w:t>
            </w:r>
            <w:r w:rsidR="00386FF9">
              <w:t xml:space="preserve">, Test </w:t>
            </w:r>
          </w:p>
        </w:tc>
      </w:tr>
      <w:tr w:rsidR="00386FF9" w14:paraId="6D183759" w14:textId="77777777" w:rsidTr="00B154D8">
        <w:tc>
          <w:tcPr>
            <w:tcW w:w="4361" w:type="dxa"/>
            <w:tcBorders>
              <w:top w:val="single" w:sz="4" w:space="0" w:color="auto"/>
              <w:left w:val="single" w:sz="4" w:space="0" w:color="auto"/>
              <w:bottom w:val="single" w:sz="4" w:space="0" w:color="auto"/>
              <w:right w:val="single" w:sz="4" w:space="0" w:color="auto"/>
            </w:tcBorders>
          </w:tcPr>
          <w:p w14:paraId="48250711" w14:textId="77777777" w:rsidR="00386FF9" w:rsidRPr="00386FF9" w:rsidRDefault="00386FF9" w:rsidP="00B154D8">
            <w:pPr>
              <w:jc w:val="both"/>
            </w:pPr>
            <w:r w:rsidRPr="00386FF9">
              <w:t xml:space="preserve">Mathematical Expectation: Be able calculate the expected value of a random variable and a linear combinations of random variables, be able to calculate the </w:t>
            </w:r>
            <w:r w:rsidRPr="00386FF9">
              <w:lastRenderedPageBreak/>
              <w:t>covariance of random variables and describe the joint behavior using the covariance, be able to apply the above knowledge to calculate the variance of a random variable and a linear combination of random variables. Be able to calculate the correlation using the covariance</w:t>
            </w:r>
          </w:p>
        </w:tc>
        <w:tc>
          <w:tcPr>
            <w:tcW w:w="4495" w:type="dxa"/>
            <w:tcBorders>
              <w:top w:val="single" w:sz="4" w:space="0" w:color="auto"/>
              <w:left w:val="single" w:sz="4" w:space="0" w:color="auto"/>
              <w:bottom w:val="single" w:sz="4" w:space="0" w:color="auto"/>
              <w:right w:val="single" w:sz="4" w:space="0" w:color="auto"/>
            </w:tcBorders>
          </w:tcPr>
          <w:p w14:paraId="4F8CF177" w14:textId="77777777" w:rsidR="00386FF9" w:rsidRDefault="007D53CB" w:rsidP="00386FF9">
            <w:r>
              <w:lastRenderedPageBreak/>
              <w:t>Home Work</w:t>
            </w:r>
            <w:r w:rsidR="00386FF9">
              <w:t>, Test</w:t>
            </w:r>
            <w:r>
              <w:t xml:space="preserve">, </w:t>
            </w:r>
            <w:r>
              <w:rPr>
                <w:bCs/>
                <w:sz w:val="22"/>
              </w:rPr>
              <w:t>Computer Analysis</w:t>
            </w:r>
          </w:p>
        </w:tc>
      </w:tr>
      <w:tr w:rsidR="00386FF9" w14:paraId="71A59B0C" w14:textId="77777777" w:rsidTr="00B154D8">
        <w:tc>
          <w:tcPr>
            <w:tcW w:w="4361" w:type="dxa"/>
            <w:tcBorders>
              <w:top w:val="single" w:sz="4" w:space="0" w:color="auto"/>
              <w:left w:val="single" w:sz="4" w:space="0" w:color="auto"/>
              <w:bottom w:val="single" w:sz="4" w:space="0" w:color="auto"/>
              <w:right w:val="single" w:sz="4" w:space="0" w:color="auto"/>
            </w:tcBorders>
          </w:tcPr>
          <w:p w14:paraId="5510385C" w14:textId="77777777" w:rsidR="00386FF9" w:rsidRPr="00386FF9" w:rsidRDefault="00386FF9" w:rsidP="00FC50E2">
            <w:pPr>
              <w:jc w:val="both"/>
            </w:pPr>
            <w:r w:rsidRPr="00386FF9">
              <w:t xml:space="preserve">Some discrete probability distributions: Be familiar with discrete random variables, be able to use the formulas and calculate the probability of certain events, be able to identify Binomial and Poisson distributions and find the probability and cumulative probability of events. Be able to find the mean and variance. </w:t>
            </w:r>
          </w:p>
        </w:tc>
        <w:tc>
          <w:tcPr>
            <w:tcW w:w="4495" w:type="dxa"/>
            <w:tcBorders>
              <w:top w:val="single" w:sz="4" w:space="0" w:color="auto"/>
              <w:left w:val="single" w:sz="4" w:space="0" w:color="auto"/>
              <w:bottom w:val="single" w:sz="4" w:space="0" w:color="auto"/>
              <w:right w:val="single" w:sz="4" w:space="0" w:color="auto"/>
            </w:tcBorders>
          </w:tcPr>
          <w:p w14:paraId="6A4EF1F8" w14:textId="77777777" w:rsidR="00386FF9" w:rsidRDefault="00386FF9" w:rsidP="00386FF9">
            <w:r>
              <w:t xml:space="preserve">Home Work, Test, </w:t>
            </w:r>
          </w:p>
        </w:tc>
      </w:tr>
      <w:tr w:rsidR="00386FF9" w14:paraId="4DE1F396" w14:textId="77777777" w:rsidTr="00B154D8">
        <w:tc>
          <w:tcPr>
            <w:tcW w:w="4361" w:type="dxa"/>
            <w:tcBorders>
              <w:top w:val="single" w:sz="4" w:space="0" w:color="auto"/>
              <w:left w:val="single" w:sz="4" w:space="0" w:color="auto"/>
              <w:bottom w:val="single" w:sz="4" w:space="0" w:color="auto"/>
              <w:right w:val="single" w:sz="4" w:space="0" w:color="auto"/>
            </w:tcBorders>
          </w:tcPr>
          <w:p w14:paraId="793A0109" w14:textId="77777777" w:rsidR="00386FF9" w:rsidRPr="00386FF9" w:rsidRDefault="00386FF9" w:rsidP="00B154D8">
            <w:pPr>
              <w:jc w:val="both"/>
            </w:pPr>
            <w:r w:rsidRPr="00386FF9">
              <w:t xml:space="preserve">Some continuous probability </w:t>
            </w:r>
            <w:proofErr w:type="gramStart"/>
            <w:r w:rsidRPr="00386FF9">
              <w:t>distributions:</w:t>
            </w:r>
            <w:proofErr w:type="gramEnd"/>
            <w:r w:rsidRPr="00386FF9">
              <w:t xml:space="preserve"> be able to plot the continuous distributions using the probability density functions, be able to find the mean and variance of the continuous distributions, be able to find the areas under the normal curves using the tables, be able to use uniform, normal, exponential, gamma, chi square and F distributions on real world applications. </w:t>
            </w:r>
          </w:p>
        </w:tc>
        <w:tc>
          <w:tcPr>
            <w:tcW w:w="4495" w:type="dxa"/>
            <w:tcBorders>
              <w:top w:val="single" w:sz="4" w:space="0" w:color="auto"/>
              <w:left w:val="single" w:sz="4" w:space="0" w:color="auto"/>
              <w:bottom w:val="single" w:sz="4" w:space="0" w:color="auto"/>
              <w:right w:val="single" w:sz="4" w:space="0" w:color="auto"/>
            </w:tcBorders>
          </w:tcPr>
          <w:p w14:paraId="4146A2D7" w14:textId="77777777" w:rsidR="00386FF9" w:rsidRPr="00B154D8" w:rsidRDefault="00386FF9" w:rsidP="00386FF9">
            <w:pPr>
              <w:rPr>
                <w:rFonts w:ascii="MS Sans Serif" w:hAnsi="MS Sans Serif"/>
              </w:rPr>
            </w:pPr>
            <w:r>
              <w:t xml:space="preserve">Home Work, </w:t>
            </w:r>
            <w:r w:rsidRPr="00B154D8">
              <w:rPr>
                <w:rFonts w:ascii="MS Sans Serif" w:hAnsi="MS Sans Serif"/>
              </w:rPr>
              <w:t>Test</w:t>
            </w:r>
            <w:r w:rsidR="007D53CB">
              <w:rPr>
                <w:rFonts w:ascii="MS Sans Serif" w:hAnsi="MS Sans Serif"/>
              </w:rPr>
              <w:t xml:space="preserve">, </w:t>
            </w:r>
            <w:r w:rsidR="007D53CB">
              <w:rPr>
                <w:bCs/>
                <w:sz w:val="22"/>
              </w:rPr>
              <w:t>Computer Analysis</w:t>
            </w:r>
          </w:p>
        </w:tc>
      </w:tr>
    </w:tbl>
    <w:p w14:paraId="704AA764" w14:textId="77777777" w:rsidR="00386FF9" w:rsidRDefault="00386FF9">
      <w:pPr>
        <w:ind w:left="1080"/>
      </w:pPr>
    </w:p>
    <w:p w14:paraId="7B04A8BA" w14:textId="77777777" w:rsidR="00386FF9" w:rsidRDefault="00386FF9">
      <w:pPr>
        <w:ind w:left="1080"/>
      </w:pPr>
    </w:p>
    <w:p w14:paraId="7CC9DC15" w14:textId="77777777" w:rsidR="00A6204B" w:rsidRDefault="00A6204B">
      <w:pPr>
        <w:numPr>
          <w:ilvl w:val="0"/>
          <w:numId w:val="5"/>
        </w:numPr>
        <w:rPr>
          <w:b/>
          <w:sz w:val="22"/>
        </w:rPr>
      </w:pPr>
      <w:r>
        <w:rPr>
          <w:b/>
          <w:sz w:val="22"/>
        </w:rPr>
        <w:t>SPECIAL COURSE REQUIREMENTS:</w:t>
      </w:r>
    </w:p>
    <w:p w14:paraId="670CFCD9" w14:textId="4B478033" w:rsidR="00A6204B" w:rsidRDefault="00A6204B" w:rsidP="002E7996">
      <w:pPr>
        <w:ind w:left="1080"/>
      </w:pPr>
      <w:r>
        <w:t xml:space="preserve">Usage of available computer resources such as </w:t>
      </w:r>
      <w:r w:rsidR="00520E79">
        <w:t>R</w:t>
      </w:r>
    </w:p>
    <w:p w14:paraId="784D0E55" w14:textId="77777777" w:rsidR="00A6204B" w:rsidRDefault="00A6204B"/>
    <w:p w14:paraId="3F2BDC99" w14:textId="77777777" w:rsidR="00A6204B" w:rsidRDefault="00A6204B">
      <w:pPr>
        <w:numPr>
          <w:ilvl w:val="0"/>
          <w:numId w:val="5"/>
        </w:numPr>
        <w:rPr>
          <w:b/>
          <w:sz w:val="22"/>
        </w:rPr>
      </w:pPr>
      <w:r>
        <w:rPr>
          <w:b/>
        </w:rPr>
        <w:t>METHOD</w:t>
      </w:r>
      <w:r>
        <w:rPr>
          <w:b/>
          <w:sz w:val="22"/>
        </w:rPr>
        <w:t xml:space="preserve"> OF </w:t>
      </w:r>
      <w:r>
        <w:rPr>
          <w:b/>
        </w:rPr>
        <w:t>EVALUATION</w:t>
      </w:r>
      <w:r>
        <w:rPr>
          <w:b/>
          <w:sz w:val="22"/>
        </w:rPr>
        <w:t>:</w:t>
      </w:r>
    </w:p>
    <w:p w14:paraId="10BAAE08" w14:textId="77777777" w:rsidR="00A6204B" w:rsidRDefault="00A6204B">
      <w:pPr>
        <w:ind w:left="1080"/>
        <w:rPr>
          <w:b/>
          <w:sz w:val="22"/>
        </w:rPr>
      </w:pPr>
    </w:p>
    <w:p w14:paraId="64B31137" w14:textId="77777777" w:rsidR="00A6204B" w:rsidRDefault="00A6204B">
      <w:pPr>
        <w:tabs>
          <w:tab w:val="right" w:leader="dot" w:pos="4320"/>
        </w:tabs>
        <w:ind w:left="1080"/>
        <w:rPr>
          <w:bCs/>
          <w:sz w:val="22"/>
        </w:rPr>
      </w:pPr>
      <w:r>
        <w:rPr>
          <w:bCs/>
          <w:sz w:val="22"/>
        </w:rPr>
        <w:t>Home Work</w:t>
      </w:r>
      <w:r>
        <w:rPr>
          <w:bCs/>
          <w:sz w:val="22"/>
        </w:rPr>
        <w:tab/>
      </w:r>
      <w:r w:rsidR="00AD0C0C">
        <w:rPr>
          <w:bCs/>
          <w:sz w:val="22"/>
        </w:rPr>
        <w:t>15</w:t>
      </w:r>
      <w:r>
        <w:rPr>
          <w:bCs/>
          <w:sz w:val="22"/>
        </w:rPr>
        <w:t>%</w:t>
      </w:r>
    </w:p>
    <w:p w14:paraId="44A8608B" w14:textId="77777777" w:rsidR="00AD0C0C" w:rsidRDefault="00AD0C0C">
      <w:pPr>
        <w:tabs>
          <w:tab w:val="right" w:leader="dot" w:pos="4320"/>
        </w:tabs>
        <w:ind w:left="1080"/>
        <w:rPr>
          <w:bCs/>
          <w:sz w:val="22"/>
        </w:rPr>
      </w:pPr>
      <w:r>
        <w:rPr>
          <w:bCs/>
          <w:sz w:val="22"/>
        </w:rPr>
        <w:t xml:space="preserve">Attendance &amp; Participation …... 5% </w:t>
      </w:r>
    </w:p>
    <w:p w14:paraId="0A8C8E1D" w14:textId="61CA2379" w:rsidR="00A70D07" w:rsidRDefault="00520E79">
      <w:pPr>
        <w:tabs>
          <w:tab w:val="right" w:leader="dot" w:pos="4320"/>
        </w:tabs>
        <w:ind w:left="1080"/>
        <w:rPr>
          <w:bCs/>
          <w:sz w:val="22"/>
        </w:rPr>
      </w:pPr>
      <w:proofErr w:type="gramStart"/>
      <w:r>
        <w:rPr>
          <w:bCs/>
          <w:sz w:val="22"/>
        </w:rPr>
        <w:t>R</w:t>
      </w:r>
      <w:r w:rsidR="00991ED7">
        <w:rPr>
          <w:bCs/>
          <w:sz w:val="22"/>
        </w:rPr>
        <w:t xml:space="preserve"> </w:t>
      </w:r>
      <w:r w:rsidR="00A70D07">
        <w:rPr>
          <w:bCs/>
          <w:sz w:val="22"/>
        </w:rPr>
        <w:t xml:space="preserve"> </w:t>
      </w:r>
      <w:r w:rsidR="00991ED7">
        <w:rPr>
          <w:bCs/>
          <w:sz w:val="22"/>
        </w:rPr>
        <w:t>…</w:t>
      </w:r>
      <w:proofErr w:type="gramEnd"/>
      <w:r w:rsidR="00991ED7">
        <w:rPr>
          <w:bCs/>
          <w:sz w:val="22"/>
        </w:rPr>
        <w:t>…………..</w:t>
      </w:r>
      <w:r w:rsidR="00A70D07">
        <w:rPr>
          <w:bCs/>
          <w:sz w:val="22"/>
        </w:rPr>
        <w:t>…………...20%</w:t>
      </w:r>
    </w:p>
    <w:p w14:paraId="4D34AB4D" w14:textId="77777777" w:rsidR="00A6204B" w:rsidRDefault="001C762C">
      <w:pPr>
        <w:tabs>
          <w:tab w:val="right" w:leader="dot" w:pos="4320"/>
        </w:tabs>
        <w:ind w:left="1080"/>
        <w:rPr>
          <w:bCs/>
          <w:sz w:val="22"/>
        </w:rPr>
      </w:pPr>
      <w:r>
        <w:rPr>
          <w:bCs/>
          <w:sz w:val="22"/>
        </w:rPr>
        <w:t xml:space="preserve">4 </w:t>
      </w:r>
      <w:r w:rsidR="00F80E05">
        <w:rPr>
          <w:bCs/>
          <w:sz w:val="22"/>
        </w:rPr>
        <w:t>Tests</w:t>
      </w:r>
      <w:r w:rsidR="00A70D07">
        <w:rPr>
          <w:bCs/>
          <w:sz w:val="22"/>
        </w:rPr>
        <w:t xml:space="preserve">  </w:t>
      </w:r>
      <w:r w:rsidR="00F80E05">
        <w:rPr>
          <w:bCs/>
          <w:sz w:val="22"/>
        </w:rPr>
        <w:tab/>
      </w:r>
      <w:r w:rsidR="00A70D07">
        <w:rPr>
          <w:bCs/>
          <w:sz w:val="22"/>
        </w:rPr>
        <w:t>6</w:t>
      </w:r>
      <w:r w:rsidR="00A6204B">
        <w:rPr>
          <w:bCs/>
          <w:sz w:val="22"/>
        </w:rPr>
        <w:t>0%</w:t>
      </w:r>
    </w:p>
    <w:p w14:paraId="789C8EB9" w14:textId="77777777" w:rsidR="00A6204B" w:rsidRDefault="00410B8B">
      <w:pPr>
        <w:rPr>
          <w:b/>
          <w:sz w:val="22"/>
        </w:rPr>
      </w:pPr>
      <w:r>
        <w:rPr>
          <w:b/>
          <w:sz w:val="22"/>
        </w:rPr>
        <w:br w:type="page"/>
      </w:r>
    </w:p>
    <w:p w14:paraId="291C42AC" w14:textId="77777777" w:rsidR="002E7996" w:rsidRDefault="00A6204B" w:rsidP="002E7996">
      <w:pPr>
        <w:numPr>
          <w:ilvl w:val="0"/>
          <w:numId w:val="5"/>
        </w:numPr>
        <w:rPr>
          <w:b/>
          <w:sz w:val="22"/>
        </w:rPr>
      </w:pPr>
      <w:r>
        <w:rPr>
          <w:b/>
        </w:rPr>
        <w:lastRenderedPageBreak/>
        <w:t>GRADING SCALE</w:t>
      </w:r>
      <w:r>
        <w:rPr>
          <w:b/>
          <w:sz w:val="22"/>
        </w:rPr>
        <w:t>:</w:t>
      </w:r>
    </w:p>
    <w:p w14:paraId="3C3696E1" w14:textId="77777777" w:rsidR="00A6204B" w:rsidRDefault="002E7996" w:rsidP="002E7996">
      <w:pPr>
        <w:ind w:left="360"/>
        <w:rPr>
          <w:b/>
          <w:sz w:val="22"/>
        </w:rPr>
      </w:pPr>
      <w:r>
        <w:rPr>
          <w:b/>
          <w:sz w:val="22"/>
        </w:rPr>
        <w:t xml:space="preserve"> </w:t>
      </w:r>
    </w:p>
    <w:p w14:paraId="1546F9C7" w14:textId="77777777" w:rsidR="00A6204B" w:rsidRDefault="00A6204B">
      <w:pPr>
        <w:tabs>
          <w:tab w:val="right" w:leader="dot" w:pos="4320"/>
        </w:tabs>
        <w:ind w:left="1080"/>
        <w:rPr>
          <w:bCs/>
          <w:sz w:val="22"/>
        </w:rPr>
      </w:pPr>
      <w:r>
        <w:rPr>
          <w:bCs/>
          <w:sz w:val="22"/>
        </w:rPr>
        <w:t>90-100</w:t>
      </w:r>
      <w:r>
        <w:rPr>
          <w:bCs/>
          <w:sz w:val="22"/>
        </w:rPr>
        <w:tab/>
        <w:t>A</w:t>
      </w:r>
    </w:p>
    <w:p w14:paraId="5EE8F812" w14:textId="77777777" w:rsidR="00A6204B" w:rsidRDefault="00A6204B">
      <w:pPr>
        <w:tabs>
          <w:tab w:val="right" w:leader="dot" w:pos="4320"/>
        </w:tabs>
        <w:ind w:left="1080"/>
        <w:rPr>
          <w:bCs/>
          <w:sz w:val="22"/>
          <w:vertAlign w:val="superscript"/>
        </w:rPr>
      </w:pPr>
      <w:r>
        <w:rPr>
          <w:bCs/>
          <w:sz w:val="22"/>
        </w:rPr>
        <w:t>85-89</w:t>
      </w:r>
      <w:r>
        <w:rPr>
          <w:bCs/>
          <w:sz w:val="22"/>
        </w:rPr>
        <w:tab/>
        <w:t>B</w:t>
      </w:r>
      <w:r>
        <w:rPr>
          <w:bCs/>
          <w:sz w:val="22"/>
          <w:vertAlign w:val="superscript"/>
        </w:rPr>
        <w:t>+</w:t>
      </w:r>
    </w:p>
    <w:p w14:paraId="2A81ADE5" w14:textId="77777777" w:rsidR="00A6204B" w:rsidRDefault="00A6204B">
      <w:pPr>
        <w:tabs>
          <w:tab w:val="right" w:leader="dot" w:pos="4320"/>
        </w:tabs>
        <w:ind w:left="1080"/>
        <w:rPr>
          <w:bCs/>
          <w:sz w:val="22"/>
        </w:rPr>
      </w:pPr>
      <w:r>
        <w:rPr>
          <w:bCs/>
          <w:sz w:val="22"/>
        </w:rPr>
        <w:t>80-84</w:t>
      </w:r>
      <w:r>
        <w:rPr>
          <w:bCs/>
          <w:sz w:val="22"/>
        </w:rPr>
        <w:tab/>
        <w:t>B</w:t>
      </w:r>
    </w:p>
    <w:p w14:paraId="4BF8FE7C" w14:textId="77777777" w:rsidR="00A6204B" w:rsidRDefault="00A6204B">
      <w:pPr>
        <w:tabs>
          <w:tab w:val="right" w:leader="dot" w:pos="4320"/>
        </w:tabs>
        <w:ind w:left="1080"/>
        <w:rPr>
          <w:bCs/>
          <w:sz w:val="22"/>
          <w:vertAlign w:val="superscript"/>
        </w:rPr>
      </w:pPr>
      <w:r>
        <w:rPr>
          <w:bCs/>
          <w:sz w:val="22"/>
        </w:rPr>
        <w:t>75-79</w:t>
      </w:r>
      <w:r>
        <w:rPr>
          <w:bCs/>
          <w:sz w:val="22"/>
        </w:rPr>
        <w:tab/>
        <w:t>C</w:t>
      </w:r>
      <w:r>
        <w:rPr>
          <w:bCs/>
          <w:sz w:val="22"/>
          <w:vertAlign w:val="superscript"/>
        </w:rPr>
        <w:t>+</w:t>
      </w:r>
    </w:p>
    <w:p w14:paraId="2A47C226" w14:textId="77777777" w:rsidR="00A6204B" w:rsidRDefault="00A6204B">
      <w:pPr>
        <w:tabs>
          <w:tab w:val="right" w:leader="dot" w:pos="4320"/>
        </w:tabs>
        <w:ind w:left="1080"/>
        <w:rPr>
          <w:bCs/>
          <w:sz w:val="22"/>
          <w:vertAlign w:val="superscript"/>
        </w:rPr>
      </w:pPr>
      <w:r>
        <w:rPr>
          <w:bCs/>
          <w:sz w:val="22"/>
        </w:rPr>
        <w:t>70-74</w:t>
      </w:r>
      <w:r>
        <w:rPr>
          <w:bCs/>
          <w:sz w:val="22"/>
        </w:rPr>
        <w:tab/>
        <w:t>C</w:t>
      </w:r>
    </w:p>
    <w:p w14:paraId="1DF00340" w14:textId="77777777" w:rsidR="00A6204B" w:rsidRDefault="00A6204B">
      <w:pPr>
        <w:tabs>
          <w:tab w:val="right" w:leader="dot" w:pos="4320"/>
        </w:tabs>
        <w:ind w:left="1080"/>
        <w:rPr>
          <w:bCs/>
          <w:sz w:val="22"/>
        </w:rPr>
      </w:pPr>
      <w:r>
        <w:rPr>
          <w:bCs/>
          <w:sz w:val="22"/>
        </w:rPr>
        <w:t>65-69</w:t>
      </w:r>
      <w:r>
        <w:rPr>
          <w:bCs/>
          <w:sz w:val="22"/>
        </w:rPr>
        <w:tab/>
        <w:t>D</w:t>
      </w:r>
      <w:r>
        <w:rPr>
          <w:bCs/>
          <w:sz w:val="22"/>
          <w:vertAlign w:val="superscript"/>
        </w:rPr>
        <w:t>+</w:t>
      </w:r>
    </w:p>
    <w:p w14:paraId="1BB960C1" w14:textId="77777777" w:rsidR="00A6204B" w:rsidRDefault="00A6204B">
      <w:pPr>
        <w:tabs>
          <w:tab w:val="right" w:leader="dot" w:pos="4320"/>
        </w:tabs>
        <w:ind w:left="1080"/>
        <w:rPr>
          <w:bCs/>
          <w:sz w:val="22"/>
        </w:rPr>
      </w:pPr>
      <w:r>
        <w:rPr>
          <w:bCs/>
          <w:sz w:val="22"/>
        </w:rPr>
        <w:t>60-64</w:t>
      </w:r>
      <w:r>
        <w:rPr>
          <w:bCs/>
          <w:sz w:val="22"/>
        </w:rPr>
        <w:tab/>
        <w:t>D</w:t>
      </w:r>
    </w:p>
    <w:p w14:paraId="31C18FED" w14:textId="77777777" w:rsidR="00A6204B" w:rsidRDefault="00A6204B">
      <w:pPr>
        <w:tabs>
          <w:tab w:val="right" w:leader="dot" w:pos="4320"/>
        </w:tabs>
        <w:ind w:left="1080"/>
        <w:rPr>
          <w:bCs/>
          <w:sz w:val="22"/>
        </w:rPr>
      </w:pPr>
      <w:r>
        <w:rPr>
          <w:bCs/>
          <w:sz w:val="22"/>
        </w:rPr>
        <w:t>0-59</w:t>
      </w:r>
      <w:r>
        <w:rPr>
          <w:bCs/>
          <w:sz w:val="22"/>
        </w:rPr>
        <w:tab/>
        <w:t>F</w:t>
      </w:r>
    </w:p>
    <w:p w14:paraId="69BB3955" w14:textId="77777777" w:rsidR="00A6204B" w:rsidRDefault="00A6204B">
      <w:pPr>
        <w:tabs>
          <w:tab w:val="right" w:leader="dot" w:pos="4320"/>
        </w:tabs>
        <w:ind w:left="1080"/>
        <w:rPr>
          <w:bCs/>
          <w:sz w:val="22"/>
          <w:vertAlign w:val="superscript"/>
        </w:rPr>
      </w:pPr>
    </w:p>
    <w:p w14:paraId="4E936199" w14:textId="77777777" w:rsidR="002E7996" w:rsidRDefault="002E7996" w:rsidP="002E7996">
      <w:pPr>
        <w:ind w:left="360"/>
        <w:rPr>
          <w:b/>
          <w:sz w:val="22"/>
        </w:rPr>
      </w:pPr>
    </w:p>
    <w:p w14:paraId="0713FDC2" w14:textId="77777777" w:rsidR="002E7996" w:rsidRPr="00AD0C0C" w:rsidRDefault="00991ED7" w:rsidP="002E7996">
      <w:pPr>
        <w:numPr>
          <w:ilvl w:val="0"/>
          <w:numId w:val="5"/>
        </w:numPr>
        <w:rPr>
          <w:b/>
          <w:sz w:val="22"/>
        </w:rPr>
      </w:pPr>
      <w:r>
        <w:rPr>
          <w:b/>
        </w:rPr>
        <w:t xml:space="preserve">Tentative </w:t>
      </w:r>
      <w:r w:rsidR="002E7996">
        <w:rPr>
          <w:b/>
        </w:rPr>
        <w:t>COURSE OUTLINE:</w:t>
      </w:r>
    </w:p>
    <w:p w14:paraId="24FAA06B" w14:textId="77777777" w:rsidR="00AD0C0C" w:rsidRPr="002E7996" w:rsidRDefault="00AD0C0C" w:rsidP="00AD0C0C">
      <w:pPr>
        <w:ind w:left="360"/>
        <w:rPr>
          <w:b/>
          <w:sz w:val="22"/>
        </w:rPr>
      </w:pPr>
    </w:p>
    <w:p w14:paraId="3DE8F167" w14:textId="77777777" w:rsidR="002E7996" w:rsidRDefault="002E7996" w:rsidP="002E7996">
      <w:pPr>
        <w:ind w:left="360"/>
        <w:rPr>
          <w:b/>
        </w:rPr>
      </w:pPr>
      <w:r>
        <w:rPr>
          <w:b/>
        </w:rPr>
        <w:t>Chapter 1 Basic Ideas</w:t>
      </w:r>
    </w:p>
    <w:p w14:paraId="2C81CFAA" w14:textId="77777777" w:rsidR="002E7996" w:rsidRDefault="002E7996" w:rsidP="002E7996">
      <w:pPr>
        <w:ind w:left="360"/>
        <w:rPr>
          <w:b/>
        </w:rPr>
      </w:pPr>
      <w:r>
        <w:rPr>
          <w:b/>
        </w:rPr>
        <w:t>Chapter 2 Graphical Summaries of Data</w:t>
      </w:r>
    </w:p>
    <w:p w14:paraId="0B087F08" w14:textId="3A2F4BC8" w:rsidR="00AD0C0C" w:rsidRDefault="00AD0C0C" w:rsidP="002E7996">
      <w:pPr>
        <w:ind w:left="360"/>
        <w:rPr>
          <w:b/>
        </w:rPr>
      </w:pPr>
    </w:p>
    <w:p w14:paraId="437B16F7" w14:textId="7E1721D2" w:rsidR="001C4FF5" w:rsidRDefault="001C4FF5" w:rsidP="002E7996">
      <w:pPr>
        <w:ind w:left="360"/>
        <w:rPr>
          <w:b/>
        </w:rPr>
      </w:pPr>
      <w:r>
        <w:rPr>
          <w:b/>
        </w:rPr>
        <w:t>Use R to Graphical Summaries of sample Data-1/20% ~3-4 days</w:t>
      </w:r>
    </w:p>
    <w:p w14:paraId="0362E807" w14:textId="77777777" w:rsidR="001C4FF5" w:rsidRDefault="001C4FF5" w:rsidP="002E7996">
      <w:pPr>
        <w:ind w:left="360"/>
        <w:rPr>
          <w:b/>
        </w:rPr>
      </w:pPr>
    </w:p>
    <w:p w14:paraId="5FFE1A50" w14:textId="77777777" w:rsidR="00A70D07" w:rsidRDefault="00A70D07" w:rsidP="00A70D07">
      <w:pPr>
        <w:ind w:left="1080" w:firstLine="360"/>
        <w:rPr>
          <w:b/>
        </w:rPr>
      </w:pPr>
      <w:r>
        <w:rPr>
          <w:b/>
        </w:rPr>
        <w:t>TEST 1</w:t>
      </w:r>
    </w:p>
    <w:p w14:paraId="3244690C" w14:textId="77777777" w:rsidR="00AD0C0C" w:rsidRDefault="00AD0C0C" w:rsidP="002E7996">
      <w:pPr>
        <w:ind w:left="360"/>
        <w:rPr>
          <w:b/>
        </w:rPr>
      </w:pPr>
    </w:p>
    <w:p w14:paraId="057EC01D" w14:textId="77777777" w:rsidR="002E7996" w:rsidRDefault="002E7996" w:rsidP="002E7996">
      <w:pPr>
        <w:ind w:left="360"/>
        <w:rPr>
          <w:b/>
        </w:rPr>
      </w:pPr>
      <w:r>
        <w:rPr>
          <w:b/>
        </w:rPr>
        <w:t>Chapter 3 Numerical Summaries of Data</w:t>
      </w:r>
    </w:p>
    <w:p w14:paraId="6A9CC856" w14:textId="77777777" w:rsidR="002E7996" w:rsidRDefault="002E7996" w:rsidP="002E7996">
      <w:pPr>
        <w:ind w:left="360"/>
        <w:rPr>
          <w:b/>
        </w:rPr>
      </w:pPr>
      <w:r>
        <w:rPr>
          <w:b/>
        </w:rPr>
        <w:t>Chapter 4 Summarizing Bivariate Data</w:t>
      </w:r>
    </w:p>
    <w:p w14:paraId="1BBE871A" w14:textId="77777777" w:rsidR="00AD0C0C" w:rsidRDefault="00AD0C0C" w:rsidP="002E7996">
      <w:pPr>
        <w:ind w:left="360"/>
        <w:rPr>
          <w:b/>
        </w:rPr>
      </w:pPr>
    </w:p>
    <w:p w14:paraId="7751AD95" w14:textId="77777777" w:rsidR="00A70D07" w:rsidRDefault="00A70D07" w:rsidP="002E7996">
      <w:pPr>
        <w:ind w:left="360"/>
        <w:rPr>
          <w:b/>
        </w:rPr>
      </w:pPr>
      <w:r>
        <w:rPr>
          <w:b/>
        </w:rPr>
        <w:tab/>
      </w:r>
      <w:r>
        <w:rPr>
          <w:b/>
        </w:rPr>
        <w:tab/>
        <w:t>TEST 2</w:t>
      </w:r>
    </w:p>
    <w:p w14:paraId="137D35BA" w14:textId="77777777" w:rsidR="00AD0C0C" w:rsidRDefault="00AD0C0C" w:rsidP="002E7996">
      <w:pPr>
        <w:ind w:left="360"/>
        <w:rPr>
          <w:b/>
        </w:rPr>
      </w:pPr>
    </w:p>
    <w:p w14:paraId="4582D924" w14:textId="77777777" w:rsidR="002E7996" w:rsidRDefault="002E7996" w:rsidP="002E7996">
      <w:pPr>
        <w:ind w:left="360"/>
        <w:rPr>
          <w:b/>
        </w:rPr>
      </w:pPr>
      <w:r>
        <w:rPr>
          <w:b/>
        </w:rPr>
        <w:t>Chapter 5 Probability</w:t>
      </w:r>
    </w:p>
    <w:p w14:paraId="47D1193D" w14:textId="77777777" w:rsidR="00A70D07" w:rsidRDefault="00A70D07" w:rsidP="002E7996">
      <w:pPr>
        <w:ind w:left="360"/>
        <w:rPr>
          <w:b/>
        </w:rPr>
      </w:pPr>
      <w:r>
        <w:rPr>
          <w:b/>
        </w:rPr>
        <w:t>More on Probability</w:t>
      </w:r>
    </w:p>
    <w:p w14:paraId="3BC206DD" w14:textId="77777777" w:rsidR="00AD0C0C" w:rsidRDefault="00AD0C0C" w:rsidP="002E7996">
      <w:pPr>
        <w:ind w:left="360"/>
        <w:rPr>
          <w:b/>
        </w:rPr>
      </w:pPr>
    </w:p>
    <w:p w14:paraId="1D8E0DA0" w14:textId="77777777" w:rsidR="00A70D07" w:rsidRDefault="00A70D07" w:rsidP="002E7996">
      <w:pPr>
        <w:ind w:left="360"/>
        <w:rPr>
          <w:b/>
        </w:rPr>
      </w:pPr>
      <w:r>
        <w:rPr>
          <w:b/>
        </w:rPr>
        <w:tab/>
      </w:r>
      <w:r>
        <w:rPr>
          <w:b/>
        </w:rPr>
        <w:tab/>
        <w:t>TEST 3</w:t>
      </w:r>
    </w:p>
    <w:p w14:paraId="6DAD7595" w14:textId="77777777" w:rsidR="00AD0C0C" w:rsidRDefault="00AD0C0C" w:rsidP="002E7996">
      <w:pPr>
        <w:ind w:left="360"/>
        <w:rPr>
          <w:b/>
        </w:rPr>
      </w:pPr>
    </w:p>
    <w:p w14:paraId="3284D9C1" w14:textId="77777777" w:rsidR="002E7996" w:rsidRDefault="002E7996" w:rsidP="002E7996">
      <w:pPr>
        <w:ind w:left="360"/>
        <w:rPr>
          <w:b/>
        </w:rPr>
      </w:pPr>
      <w:r>
        <w:rPr>
          <w:b/>
        </w:rPr>
        <w:t>Chapter 6 Discrete Probability</w:t>
      </w:r>
    </w:p>
    <w:p w14:paraId="2DA28812" w14:textId="77777777" w:rsidR="002E7996" w:rsidRDefault="002E7996" w:rsidP="002E7996">
      <w:pPr>
        <w:ind w:left="360"/>
        <w:rPr>
          <w:b/>
        </w:rPr>
      </w:pPr>
      <w:r>
        <w:rPr>
          <w:b/>
        </w:rPr>
        <w:t>Chapter 7 The Normal Distribution</w:t>
      </w:r>
    </w:p>
    <w:p w14:paraId="4F4AF4E7" w14:textId="77777777" w:rsidR="00AD0C0C" w:rsidRDefault="00AD0C0C" w:rsidP="002E7996">
      <w:pPr>
        <w:ind w:left="360"/>
        <w:rPr>
          <w:b/>
        </w:rPr>
      </w:pPr>
    </w:p>
    <w:p w14:paraId="09A21E02" w14:textId="77777777" w:rsidR="00A70D07" w:rsidRDefault="00A70D07" w:rsidP="002E7996">
      <w:pPr>
        <w:ind w:left="360"/>
        <w:rPr>
          <w:b/>
        </w:rPr>
      </w:pPr>
      <w:r>
        <w:rPr>
          <w:b/>
        </w:rPr>
        <w:tab/>
      </w:r>
      <w:r>
        <w:rPr>
          <w:b/>
        </w:rPr>
        <w:tab/>
        <w:t>TEST 4</w:t>
      </w:r>
    </w:p>
    <w:p w14:paraId="2B65EF45" w14:textId="77777777" w:rsidR="002E7996" w:rsidRDefault="002E7996" w:rsidP="002E7996">
      <w:pPr>
        <w:ind w:left="360"/>
        <w:rPr>
          <w:b/>
          <w:sz w:val="22"/>
        </w:rPr>
      </w:pPr>
    </w:p>
    <w:p w14:paraId="0098FAEB" w14:textId="77777777" w:rsidR="00A6204B" w:rsidRPr="002E7996" w:rsidRDefault="00A6204B" w:rsidP="002E7996">
      <w:pPr>
        <w:rPr>
          <w:b/>
          <w:bCs/>
        </w:rPr>
      </w:pPr>
    </w:p>
    <w:p w14:paraId="07DEBC7A" w14:textId="77777777" w:rsidR="00A6204B" w:rsidRDefault="00A6204B">
      <w:pPr>
        <w:ind w:left="1080"/>
      </w:pPr>
    </w:p>
    <w:p w14:paraId="06F14328" w14:textId="77777777" w:rsidR="00A6204B" w:rsidRDefault="00A6204B">
      <w:pPr>
        <w:ind w:left="1080"/>
      </w:pPr>
    </w:p>
    <w:p w14:paraId="70AA024C" w14:textId="77777777" w:rsidR="00DD5EBC" w:rsidRDefault="00DD5EBC" w:rsidP="00DD5EBC">
      <w:pPr>
        <w:pStyle w:val="NoSpacing"/>
        <w:rPr>
          <w:b/>
          <w:bCs/>
          <w:szCs w:val="24"/>
        </w:rPr>
      </w:pPr>
      <w:r>
        <w:rPr>
          <w:b/>
          <w:bCs/>
          <w:szCs w:val="24"/>
        </w:rPr>
        <w:t>CLAFLIN UNIVERSITY EARLY ALERT PROGRAM</w:t>
      </w:r>
    </w:p>
    <w:p w14:paraId="45271EF9" w14:textId="77777777" w:rsidR="00DD5EBC" w:rsidRDefault="00DD5EBC" w:rsidP="00DD5EBC">
      <w:pPr>
        <w:pStyle w:val="NoSpacing"/>
        <w:jc w:val="both"/>
        <w:rPr>
          <w:color w:val="1F497D"/>
          <w:szCs w:val="24"/>
        </w:rPr>
      </w:pPr>
      <w:r>
        <w:rPr>
          <w:szCs w:val="24"/>
        </w:rPr>
        <w:t>As a part of our renewed focus on engaged learning, Claflin University has enhanced and expanded its current Early Alert Program. This program is designed to assist with your success and will be given a high priority as a strategy for this class.  Should the instructor determine that you might benefit from taking advantage of these support services and campus resources, you will be referred for such additional support as a means to assist with successful completion of this course.  It is further expected that you will comply with the referral and take advantage of the services offered.  Please understand that such referrals are not a form of punishment, rather, they are intended to help you reach and achieve your academic and personal goal.”</w:t>
      </w:r>
    </w:p>
    <w:p w14:paraId="08DC1459" w14:textId="77777777" w:rsidR="00DD5EBC" w:rsidRDefault="00DD5EBC" w:rsidP="00DD5EBC">
      <w:pPr>
        <w:pStyle w:val="NoSpacing"/>
        <w:rPr>
          <w:sz w:val="22"/>
        </w:rPr>
      </w:pPr>
    </w:p>
    <w:p w14:paraId="7E053E4B" w14:textId="77777777" w:rsidR="00DD5EBC" w:rsidRDefault="00DD5EBC" w:rsidP="00DD5EBC">
      <w:pPr>
        <w:pStyle w:val="NoSpacing"/>
        <w:rPr>
          <w:b/>
          <w:u w:val="single"/>
        </w:rPr>
      </w:pPr>
    </w:p>
    <w:p w14:paraId="2A33CAA5" w14:textId="77777777" w:rsidR="00DD5EBC" w:rsidRDefault="00DD5EBC" w:rsidP="00DD5EBC">
      <w:pPr>
        <w:pStyle w:val="NoSpacing"/>
        <w:rPr>
          <w:b/>
          <w:u w:val="single"/>
        </w:rPr>
      </w:pPr>
    </w:p>
    <w:p w14:paraId="1FF1D81C" w14:textId="77777777" w:rsidR="00DD5EBC" w:rsidRDefault="00DD5EBC" w:rsidP="00DD5EBC">
      <w:pPr>
        <w:pStyle w:val="NoSpacing"/>
        <w:rPr>
          <w:b/>
          <w:u w:val="single"/>
        </w:rPr>
      </w:pPr>
    </w:p>
    <w:p w14:paraId="1BFC7E8B" w14:textId="77777777" w:rsidR="00DD5EBC" w:rsidRDefault="00DD5EBC" w:rsidP="00DD5EBC">
      <w:pPr>
        <w:pStyle w:val="NoSpacing"/>
        <w:rPr>
          <w:b/>
          <w:u w:val="single"/>
        </w:rPr>
      </w:pPr>
    </w:p>
    <w:p w14:paraId="408F6234" w14:textId="77777777" w:rsidR="00DD5EBC" w:rsidRDefault="00DD5EBC" w:rsidP="00DD5EBC">
      <w:pPr>
        <w:pStyle w:val="NoSpacing"/>
        <w:rPr>
          <w:b/>
          <w:u w:val="single"/>
        </w:rPr>
      </w:pPr>
    </w:p>
    <w:p w14:paraId="57B73836" w14:textId="77777777" w:rsidR="00DD5EBC" w:rsidRDefault="00DD5EBC" w:rsidP="00DD5EBC">
      <w:pPr>
        <w:pStyle w:val="NoSpacing"/>
        <w:rPr>
          <w:b/>
          <w:u w:val="single"/>
        </w:rPr>
      </w:pPr>
      <w:r>
        <w:rPr>
          <w:b/>
          <w:u w:val="single"/>
        </w:rPr>
        <w:t>ASSURANCE STATEMENT</w:t>
      </w:r>
    </w:p>
    <w:p w14:paraId="2AF448DC" w14:textId="77777777" w:rsidR="00DD5EBC" w:rsidRDefault="00DD5EBC" w:rsidP="00DD5EBC">
      <w:pPr>
        <w:pStyle w:val="NoSpacing"/>
        <w:rPr>
          <w:b/>
          <w:u w:val="single"/>
        </w:rPr>
      </w:pPr>
    </w:p>
    <w:p w14:paraId="789BE035" w14:textId="77777777" w:rsidR="00DD5EBC" w:rsidRDefault="00DD5EBC" w:rsidP="00DD5EBC">
      <w:pPr>
        <w:pStyle w:val="NoSpacing"/>
      </w:pPr>
      <w:r>
        <w:t xml:space="preserve">If you need accommodations in this class related to a disability, please make an appointment as soon as possible.  My office location and office hours can be found on page one of this syllabus.  </w:t>
      </w:r>
    </w:p>
    <w:p w14:paraId="0EF54B9D" w14:textId="77777777" w:rsidR="00DD5EBC" w:rsidRDefault="00DD5EBC" w:rsidP="00DD5EBC">
      <w:pPr>
        <w:pStyle w:val="NoSpacing"/>
      </w:pPr>
    </w:p>
    <w:p w14:paraId="73629156" w14:textId="77777777" w:rsidR="00DD5EBC" w:rsidRDefault="00DD5EBC" w:rsidP="00DD5EBC">
      <w:pPr>
        <w:pStyle w:val="NoSpacing"/>
        <w:jc w:val="both"/>
      </w:pPr>
      <w:r>
        <w:t>In addition, classroom and testing accommodations should be discussed very early in the semester. Student should contact disability services--(</w:t>
      </w:r>
      <w:r>
        <w:rPr>
          <w:b/>
        </w:rPr>
        <w:t>Mrs. Sadie Jarvis Corson Hall Room 121—535-5285 or sjarvis@claflin.edu</w:t>
      </w:r>
      <w:r>
        <w:t>) regarding appropriate classroom accommodations.</w:t>
      </w:r>
    </w:p>
    <w:p w14:paraId="276E7F23" w14:textId="77777777" w:rsidR="00DD5EBC" w:rsidRDefault="00DD5EBC" w:rsidP="00DD5EBC">
      <w:pPr>
        <w:pStyle w:val="NoSpacing"/>
        <w:rPr>
          <w:b/>
        </w:rPr>
      </w:pPr>
    </w:p>
    <w:p w14:paraId="551034F6" w14:textId="77777777" w:rsidR="00DD5EBC" w:rsidRDefault="00DD5EBC" w:rsidP="00DD5EBC">
      <w:pPr>
        <w:pStyle w:val="NoSpacing"/>
        <w:rPr>
          <w:b/>
          <w:bCs/>
        </w:rPr>
      </w:pPr>
      <w:r>
        <w:rPr>
          <w:b/>
          <w:bCs/>
        </w:rPr>
        <w:t>STATEMENT OF POLICY CONCERNING ACADEMIC DISHONESTY</w:t>
      </w:r>
    </w:p>
    <w:p w14:paraId="69CC93A3" w14:textId="77777777" w:rsidR="00DD5EBC" w:rsidRDefault="00DD5EBC" w:rsidP="00DD5EBC">
      <w:pPr>
        <w:pStyle w:val="NoSpacing"/>
        <w:ind w:left="720" w:right="720"/>
      </w:pPr>
      <w:r>
        <w:t>“Code of Honor Policy Statement</w:t>
      </w:r>
    </w:p>
    <w:p w14:paraId="6848BEFC" w14:textId="77777777" w:rsidR="00DD5EBC" w:rsidRDefault="00DD5EBC" w:rsidP="00DD5EBC">
      <w:pPr>
        <w:pStyle w:val="NoSpacing"/>
        <w:ind w:left="720" w:right="720"/>
      </w:pPr>
      <w:r>
        <w:t>Claflin University prohibits all forms of academic or scholarly dishonesty, including written or oral examinations, term and research papers or theses, modes of creative expression, and computer-based work.</w:t>
      </w:r>
    </w:p>
    <w:p w14:paraId="49D3C388" w14:textId="77777777" w:rsidR="00DD5EBC" w:rsidRDefault="00DD5EBC" w:rsidP="00DD5EBC">
      <w:pPr>
        <w:pStyle w:val="NoSpacing"/>
        <w:ind w:left="720" w:right="720"/>
      </w:pPr>
    </w:p>
    <w:p w14:paraId="5C010728" w14:textId="77777777" w:rsidR="00DD5EBC" w:rsidRDefault="00DD5EBC" w:rsidP="00DD5EBC">
      <w:pPr>
        <w:pStyle w:val="NoSpacing"/>
        <w:ind w:left="720" w:right="720"/>
      </w:pPr>
      <w:r>
        <w:t>Scholarly dishonesty includes lying, cheating, plagiarism, collusion, and the falsification or misrepresentation of experimental data. (For social behavior, see Claflin University Student Handbook: Code of Conduct and Code of Ethics).</w:t>
      </w:r>
    </w:p>
    <w:p w14:paraId="2E7C5FB3" w14:textId="77777777" w:rsidR="00DD5EBC" w:rsidRDefault="00DD5EBC" w:rsidP="00DD5EBC">
      <w:pPr>
        <w:pStyle w:val="NoSpacing"/>
        <w:ind w:left="720" w:right="720"/>
      </w:pPr>
    </w:p>
    <w:p w14:paraId="74702B85" w14:textId="77777777" w:rsidR="00DD5EBC" w:rsidRDefault="00DD5EBC" w:rsidP="00DD5EBC">
      <w:pPr>
        <w:pStyle w:val="NoSpacing"/>
        <w:ind w:left="720" w:right="720"/>
      </w:pPr>
      <w:r>
        <w:t>Code of Honor Definition of Violations</w:t>
      </w:r>
    </w:p>
    <w:p w14:paraId="0E4270D3" w14:textId="77777777" w:rsidR="00DD5EBC" w:rsidRDefault="00DD5EBC" w:rsidP="00DD5EBC">
      <w:pPr>
        <w:pStyle w:val="NoSpacing"/>
        <w:ind w:left="720" w:right="720"/>
      </w:pPr>
      <w:r>
        <w:br/>
        <w:t>1. Academic Dishonesty – This includes any other act (not specifically covered in previous provisions) that compromises the integrity of a student or intrudes on, violates, or disturbs the academic environment of the University Community. Examples include attempting or agreeing to commit, or assisting or facilitating the commission of, any scholastic dishonesty, failing to appear or testify without good cause when requested by the Council for the Code of Honor, failing to keep information about cases confidential, supplying false information to the Council for the Code of Honor and accusing a student of a violation of this Code in bad faith.</w:t>
      </w:r>
    </w:p>
    <w:p w14:paraId="25EF0A86" w14:textId="77777777" w:rsidR="00DD5EBC" w:rsidRDefault="00DD5EBC" w:rsidP="00DD5EBC">
      <w:pPr>
        <w:pStyle w:val="NoSpacing"/>
        <w:ind w:left="720" w:right="720"/>
      </w:pPr>
    </w:p>
    <w:p w14:paraId="5E736F2D" w14:textId="77777777" w:rsidR="00DD5EBC" w:rsidRDefault="00DD5EBC" w:rsidP="00DD5EBC">
      <w:pPr>
        <w:pStyle w:val="NoSpacing"/>
        <w:ind w:left="720" w:right="720"/>
      </w:pPr>
      <w:r>
        <w:t>2. Cheating – This act implies an intent to deceive. It includes all actions, electronic or other devices and deceptions used in the attempt to commit this act. Examples include, but are not limited to, copying answers from another student’s exam and using a cheat sheet or crib notes in an exam.</w:t>
      </w:r>
    </w:p>
    <w:p w14:paraId="0D7CE98B" w14:textId="77777777" w:rsidR="00DD5EBC" w:rsidRDefault="00DD5EBC" w:rsidP="00DD5EBC">
      <w:pPr>
        <w:pStyle w:val="NoSpacing"/>
        <w:ind w:left="720" w:right="720"/>
      </w:pPr>
    </w:p>
    <w:p w14:paraId="0C1824F5" w14:textId="77777777" w:rsidR="00DD5EBC" w:rsidRDefault="00DD5EBC" w:rsidP="00DD5EBC">
      <w:pPr>
        <w:pStyle w:val="NoSpacing"/>
        <w:ind w:left="720" w:right="720"/>
      </w:pPr>
      <w:r>
        <w:t>3. Collusion – This is the act of working together on an academic undertaking for which a student is individually responsible. Examples include, but are not limited to, sharing information in labs that are to be done individually.</w:t>
      </w:r>
    </w:p>
    <w:p w14:paraId="154E8BF8" w14:textId="77777777" w:rsidR="00DD5EBC" w:rsidRDefault="00DD5EBC" w:rsidP="00DD5EBC">
      <w:pPr>
        <w:pStyle w:val="NoSpacing"/>
        <w:ind w:left="720" w:right="720"/>
      </w:pPr>
    </w:p>
    <w:p w14:paraId="015C6F15" w14:textId="77777777" w:rsidR="00DD5EBC" w:rsidRDefault="00DD5EBC" w:rsidP="00DD5EBC">
      <w:pPr>
        <w:pStyle w:val="NoSpacing"/>
        <w:ind w:left="720" w:right="720"/>
      </w:pPr>
      <w:r>
        <w:t>4. Plagiarism – Plagiarism is representing the words or ideas of someone else as one’s own. Examples include, but are not limited to, failing to properly cite direct quotes, the false utilization of copyrighted material and the failure to give credit for someone else’s ideas.”</w:t>
      </w:r>
    </w:p>
    <w:p w14:paraId="521E1EC4" w14:textId="77777777" w:rsidR="00DD5EBC" w:rsidRDefault="00DD5EBC" w:rsidP="00DD5EBC">
      <w:pPr>
        <w:pStyle w:val="NoSpacing"/>
        <w:ind w:left="720" w:right="720"/>
      </w:pPr>
      <w:r>
        <w:t>(</w:t>
      </w:r>
      <w:r>
        <w:rPr>
          <w:i/>
        </w:rPr>
        <w:t>2010-2011 Claflin University Catalog</w:t>
      </w:r>
      <w:r>
        <w:t>, pg. 39-40)</w:t>
      </w:r>
    </w:p>
    <w:p w14:paraId="688F3080" w14:textId="77777777" w:rsidR="00DD5EBC" w:rsidRDefault="00DD5EBC" w:rsidP="00DD5EBC">
      <w:pPr>
        <w:pStyle w:val="NoSpacing"/>
      </w:pPr>
    </w:p>
    <w:p w14:paraId="584487FF" w14:textId="77777777" w:rsidR="00DD5EBC" w:rsidRDefault="00DD5EBC" w:rsidP="00DD5EBC">
      <w:pPr>
        <w:pStyle w:val="NoSpacing"/>
      </w:pPr>
    </w:p>
    <w:sectPr w:rsidR="00DD5EBC">
      <w:pgSz w:w="12240" w:h="15840"/>
      <w:pgMar w:top="540" w:right="180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altName w:val="﷽﷽﷽﷽﷽﷽﷽﷽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Sans Serif">
    <w:altName w:val="Microsoft Sans Serif"/>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77C0"/>
    <w:multiLevelType w:val="multilevel"/>
    <w:tmpl w:val="AD7C1F6C"/>
    <w:lvl w:ilvl="0">
      <w:start w:val="80"/>
      <w:numFmt w:val="decimal"/>
      <w:lvlText w:val="%1"/>
      <w:lvlJc w:val="left"/>
      <w:pPr>
        <w:tabs>
          <w:tab w:val="num" w:pos="3090"/>
        </w:tabs>
        <w:ind w:left="3090" w:hanging="3090"/>
      </w:pPr>
      <w:rPr>
        <w:rFonts w:hint="default"/>
      </w:rPr>
    </w:lvl>
    <w:lvl w:ilvl="1">
      <w:start w:val="84"/>
      <w:numFmt w:val="decimal"/>
      <w:lvlText w:val="%1-%2"/>
      <w:lvlJc w:val="left"/>
      <w:pPr>
        <w:tabs>
          <w:tab w:val="num" w:pos="4170"/>
        </w:tabs>
        <w:ind w:left="4170" w:hanging="3090"/>
      </w:pPr>
      <w:rPr>
        <w:rFonts w:hint="default"/>
      </w:rPr>
    </w:lvl>
    <w:lvl w:ilvl="2">
      <w:start w:val="1"/>
      <w:numFmt w:val="decimal"/>
      <w:lvlText w:val="%1-%2.%3"/>
      <w:lvlJc w:val="left"/>
      <w:pPr>
        <w:tabs>
          <w:tab w:val="num" w:pos="5250"/>
        </w:tabs>
        <w:ind w:left="5250" w:hanging="3090"/>
      </w:pPr>
      <w:rPr>
        <w:rFonts w:hint="default"/>
      </w:rPr>
    </w:lvl>
    <w:lvl w:ilvl="3">
      <w:start w:val="1"/>
      <w:numFmt w:val="decimal"/>
      <w:lvlText w:val="%1-%2.%3.%4"/>
      <w:lvlJc w:val="left"/>
      <w:pPr>
        <w:tabs>
          <w:tab w:val="num" w:pos="6330"/>
        </w:tabs>
        <w:ind w:left="6330" w:hanging="3090"/>
      </w:pPr>
      <w:rPr>
        <w:rFonts w:hint="default"/>
      </w:rPr>
    </w:lvl>
    <w:lvl w:ilvl="4">
      <w:start w:val="1"/>
      <w:numFmt w:val="decimal"/>
      <w:lvlText w:val="%1-%2.%3.%4.%5"/>
      <w:lvlJc w:val="left"/>
      <w:pPr>
        <w:tabs>
          <w:tab w:val="num" w:pos="7410"/>
        </w:tabs>
        <w:ind w:left="7410" w:hanging="3090"/>
      </w:pPr>
      <w:rPr>
        <w:rFonts w:hint="default"/>
      </w:rPr>
    </w:lvl>
    <w:lvl w:ilvl="5">
      <w:start w:val="1"/>
      <w:numFmt w:val="decimal"/>
      <w:lvlText w:val="%1-%2.%3.%4.%5.%6"/>
      <w:lvlJc w:val="left"/>
      <w:pPr>
        <w:tabs>
          <w:tab w:val="num" w:pos="8490"/>
        </w:tabs>
        <w:ind w:left="8490" w:hanging="3090"/>
      </w:pPr>
      <w:rPr>
        <w:rFonts w:hint="default"/>
      </w:rPr>
    </w:lvl>
    <w:lvl w:ilvl="6">
      <w:start w:val="1"/>
      <w:numFmt w:val="decimal"/>
      <w:lvlText w:val="%1-%2.%3.%4.%5.%6.%7"/>
      <w:lvlJc w:val="left"/>
      <w:pPr>
        <w:tabs>
          <w:tab w:val="num" w:pos="9570"/>
        </w:tabs>
        <w:ind w:left="9570" w:hanging="3090"/>
      </w:pPr>
      <w:rPr>
        <w:rFonts w:hint="default"/>
      </w:rPr>
    </w:lvl>
    <w:lvl w:ilvl="7">
      <w:start w:val="1"/>
      <w:numFmt w:val="decimal"/>
      <w:lvlText w:val="%1-%2.%3.%4.%5.%6.%7.%8"/>
      <w:lvlJc w:val="left"/>
      <w:pPr>
        <w:tabs>
          <w:tab w:val="num" w:pos="10650"/>
        </w:tabs>
        <w:ind w:left="10650" w:hanging="3090"/>
      </w:pPr>
      <w:rPr>
        <w:rFonts w:hint="default"/>
      </w:rPr>
    </w:lvl>
    <w:lvl w:ilvl="8">
      <w:start w:val="1"/>
      <w:numFmt w:val="decimal"/>
      <w:lvlText w:val="%1-%2.%3.%4.%5.%6.%7.%8.%9"/>
      <w:lvlJc w:val="left"/>
      <w:pPr>
        <w:tabs>
          <w:tab w:val="num" w:pos="11730"/>
        </w:tabs>
        <w:ind w:left="11730" w:hanging="3090"/>
      </w:pPr>
      <w:rPr>
        <w:rFonts w:hint="default"/>
      </w:rPr>
    </w:lvl>
  </w:abstractNum>
  <w:abstractNum w:abstractNumId="1" w15:restartNumberingAfterBreak="0">
    <w:nsid w:val="14D1563C"/>
    <w:multiLevelType w:val="multilevel"/>
    <w:tmpl w:val="E580172E"/>
    <w:lvl w:ilvl="0">
      <w:start w:val="75"/>
      <w:numFmt w:val="decimal"/>
      <w:lvlText w:val="%1"/>
      <w:lvlJc w:val="left"/>
      <w:pPr>
        <w:tabs>
          <w:tab w:val="num" w:pos="3015"/>
        </w:tabs>
        <w:ind w:left="3015" w:hanging="3015"/>
      </w:pPr>
      <w:rPr>
        <w:rFonts w:hint="default"/>
      </w:rPr>
    </w:lvl>
    <w:lvl w:ilvl="1">
      <w:start w:val="79"/>
      <w:numFmt w:val="decimal"/>
      <w:lvlText w:val="%1-%2"/>
      <w:lvlJc w:val="left"/>
      <w:pPr>
        <w:tabs>
          <w:tab w:val="num" w:pos="4095"/>
        </w:tabs>
        <w:ind w:left="4095" w:hanging="3015"/>
      </w:pPr>
      <w:rPr>
        <w:rFonts w:hint="default"/>
      </w:rPr>
    </w:lvl>
    <w:lvl w:ilvl="2">
      <w:start w:val="1"/>
      <w:numFmt w:val="decimal"/>
      <w:lvlText w:val="%1-%2.%3"/>
      <w:lvlJc w:val="left"/>
      <w:pPr>
        <w:tabs>
          <w:tab w:val="num" w:pos="5175"/>
        </w:tabs>
        <w:ind w:left="5175" w:hanging="3015"/>
      </w:pPr>
      <w:rPr>
        <w:rFonts w:hint="default"/>
      </w:rPr>
    </w:lvl>
    <w:lvl w:ilvl="3">
      <w:start w:val="1"/>
      <w:numFmt w:val="decimal"/>
      <w:lvlText w:val="%1-%2.%3.%4"/>
      <w:lvlJc w:val="left"/>
      <w:pPr>
        <w:tabs>
          <w:tab w:val="num" w:pos="6255"/>
        </w:tabs>
        <w:ind w:left="6255" w:hanging="3015"/>
      </w:pPr>
      <w:rPr>
        <w:rFonts w:hint="default"/>
      </w:rPr>
    </w:lvl>
    <w:lvl w:ilvl="4">
      <w:start w:val="1"/>
      <w:numFmt w:val="decimal"/>
      <w:lvlText w:val="%1-%2.%3.%4.%5"/>
      <w:lvlJc w:val="left"/>
      <w:pPr>
        <w:tabs>
          <w:tab w:val="num" w:pos="7335"/>
        </w:tabs>
        <w:ind w:left="7335" w:hanging="3015"/>
      </w:pPr>
      <w:rPr>
        <w:rFonts w:hint="default"/>
      </w:rPr>
    </w:lvl>
    <w:lvl w:ilvl="5">
      <w:start w:val="1"/>
      <w:numFmt w:val="decimal"/>
      <w:lvlText w:val="%1-%2.%3.%4.%5.%6"/>
      <w:lvlJc w:val="left"/>
      <w:pPr>
        <w:tabs>
          <w:tab w:val="num" w:pos="8415"/>
        </w:tabs>
        <w:ind w:left="8415" w:hanging="3015"/>
      </w:pPr>
      <w:rPr>
        <w:rFonts w:hint="default"/>
      </w:rPr>
    </w:lvl>
    <w:lvl w:ilvl="6">
      <w:start w:val="1"/>
      <w:numFmt w:val="decimal"/>
      <w:lvlText w:val="%1-%2.%3.%4.%5.%6.%7"/>
      <w:lvlJc w:val="left"/>
      <w:pPr>
        <w:tabs>
          <w:tab w:val="num" w:pos="9495"/>
        </w:tabs>
        <w:ind w:left="9495" w:hanging="3015"/>
      </w:pPr>
      <w:rPr>
        <w:rFonts w:hint="default"/>
      </w:rPr>
    </w:lvl>
    <w:lvl w:ilvl="7">
      <w:start w:val="1"/>
      <w:numFmt w:val="decimal"/>
      <w:lvlText w:val="%1-%2.%3.%4.%5.%6.%7.%8"/>
      <w:lvlJc w:val="left"/>
      <w:pPr>
        <w:tabs>
          <w:tab w:val="num" w:pos="10575"/>
        </w:tabs>
        <w:ind w:left="10575" w:hanging="3015"/>
      </w:pPr>
      <w:rPr>
        <w:rFonts w:hint="default"/>
      </w:rPr>
    </w:lvl>
    <w:lvl w:ilvl="8">
      <w:start w:val="1"/>
      <w:numFmt w:val="decimal"/>
      <w:lvlText w:val="%1-%2.%3.%4.%5.%6.%7.%8.%9"/>
      <w:lvlJc w:val="left"/>
      <w:pPr>
        <w:tabs>
          <w:tab w:val="num" w:pos="11655"/>
        </w:tabs>
        <w:ind w:left="11655" w:hanging="3015"/>
      </w:pPr>
      <w:rPr>
        <w:rFonts w:hint="default"/>
      </w:rPr>
    </w:lvl>
  </w:abstractNum>
  <w:abstractNum w:abstractNumId="2" w15:restartNumberingAfterBreak="0">
    <w:nsid w:val="17BB09C6"/>
    <w:multiLevelType w:val="multilevel"/>
    <w:tmpl w:val="23B4F1D2"/>
    <w:lvl w:ilvl="0">
      <w:start w:val="90"/>
      <w:numFmt w:val="decimal"/>
      <w:lvlText w:val="%1"/>
      <w:lvlJc w:val="left"/>
      <w:pPr>
        <w:tabs>
          <w:tab w:val="num" w:pos="3075"/>
        </w:tabs>
        <w:ind w:left="3075" w:hanging="3075"/>
      </w:pPr>
      <w:rPr>
        <w:rFonts w:hint="default"/>
      </w:rPr>
    </w:lvl>
    <w:lvl w:ilvl="1">
      <w:start w:val="10"/>
      <w:numFmt w:val="decimal"/>
      <w:lvlText w:val="%1-%2"/>
      <w:lvlJc w:val="left"/>
      <w:pPr>
        <w:tabs>
          <w:tab w:val="num" w:pos="4155"/>
        </w:tabs>
        <w:ind w:left="4155" w:hanging="3075"/>
      </w:pPr>
      <w:rPr>
        <w:rFonts w:hint="default"/>
      </w:rPr>
    </w:lvl>
    <w:lvl w:ilvl="2">
      <w:start w:val="1"/>
      <w:numFmt w:val="decimal"/>
      <w:lvlText w:val="%1-%2.%3"/>
      <w:lvlJc w:val="left"/>
      <w:pPr>
        <w:tabs>
          <w:tab w:val="num" w:pos="5235"/>
        </w:tabs>
        <w:ind w:left="5235" w:hanging="3075"/>
      </w:pPr>
      <w:rPr>
        <w:rFonts w:hint="default"/>
      </w:rPr>
    </w:lvl>
    <w:lvl w:ilvl="3">
      <w:start w:val="1"/>
      <w:numFmt w:val="decimal"/>
      <w:lvlText w:val="%1-%2.%3.%4"/>
      <w:lvlJc w:val="left"/>
      <w:pPr>
        <w:tabs>
          <w:tab w:val="num" w:pos="6315"/>
        </w:tabs>
        <w:ind w:left="6315" w:hanging="3075"/>
      </w:pPr>
      <w:rPr>
        <w:rFonts w:hint="default"/>
      </w:rPr>
    </w:lvl>
    <w:lvl w:ilvl="4">
      <w:start w:val="1"/>
      <w:numFmt w:val="decimal"/>
      <w:lvlText w:val="%1-%2.%3.%4.%5"/>
      <w:lvlJc w:val="left"/>
      <w:pPr>
        <w:tabs>
          <w:tab w:val="num" w:pos="7395"/>
        </w:tabs>
        <w:ind w:left="7395" w:hanging="3075"/>
      </w:pPr>
      <w:rPr>
        <w:rFonts w:hint="default"/>
      </w:rPr>
    </w:lvl>
    <w:lvl w:ilvl="5">
      <w:start w:val="1"/>
      <w:numFmt w:val="decimal"/>
      <w:lvlText w:val="%1-%2.%3.%4.%5.%6"/>
      <w:lvlJc w:val="left"/>
      <w:pPr>
        <w:tabs>
          <w:tab w:val="num" w:pos="8475"/>
        </w:tabs>
        <w:ind w:left="8475" w:hanging="3075"/>
      </w:pPr>
      <w:rPr>
        <w:rFonts w:hint="default"/>
      </w:rPr>
    </w:lvl>
    <w:lvl w:ilvl="6">
      <w:start w:val="1"/>
      <w:numFmt w:val="decimal"/>
      <w:lvlText w:val="%1-%2.%3.%4.%5.%6.%7"/>
      <w:lvlJc w:val="left"/>
      <w:pPr>
        <w:tabs>
          <w:tab w:val="num" w:pos="9555"/>
        </w:tabs>
        <w:ind w:left="9555" w:hanging="3075"/>
      </w:pPr>
      <w:rPr>
        <w:rFonts w:hint="default"/>
      </w:rPr>
    </w:lvl>
    <w:lvl w:ilvl="7">
      <w:start w:val="1"/>
      <w:numFmt w:val="decimal"/>
      <w:lvlText w:val="%1-%2.%3.%4.%5.%6.%7.%8"/>
      <w:lvlJc w:val="left"/>
      <w:pPr>
        <w:tabs>
          <w:tab w:val="num" w:pos="10635"/>
        </w:tabs>
        <w:ind w:left="10635" w:hanging="3075"/>
      </w:pPr>
      <w:rPr>
        <w:rFonts w:hint="default"/>
      </w:rPr>
    </w:lvl>
    <w:lvl w:ilvl="8">
      <w:start w:val="1"/>
      <w:numFmt w:val="decimal"/>
      <w:lvlText w:val="%1-%2.%3.%4.%5.%6.%7.%8.%9"/>
      <w:lvlJc w:val="left"/>
      <w:pPr>
        <w:tabs>
          <w:tab w:val="num" w:pos="11715"/>
        </w:tabs>
        <w:ind w:left="11715" w:hanging="3075"/>
      </w:pPr>
      <w:rPr>
        <w:rFonts w:hint="default"/>
      </w:rPr>
    </w:lvl>
  </w:abstractNum>
  <w:abstractNum w:abstractNumId="3" w15:restartNumberingAfterBreak="0">
    <w:nsid w:val="1CD122BD"/>
    <w:multiLevelType w:val="hybridMultilevel"/>
    <w:tmpl w:val="B5FAE9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AE26378"/>
    <w:multiLevelType w:val="hybridMultilevel"/>
    <w:tmpl w:val="85B26B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E523EE0"/>
    <w:multiLevelType w:val="hybridMultilevel"/>
    <w:tmpl w:val="D1589F0C"/>
    <w:lvl w:ilvl="0" w:tplc="04090013">
      <w:start w:val="1"/>
      <w:numFmt w:val="upperRoman"/>
      <w:lvlText w:val="%1."/>
      <w:lvlJc w:val="right"/>
      <w:pPr>
        <w:tabs>
          <w:tab w:val="num" w:pos="1800"/>
        </w:tabs>
        <w:ind w:left="1800" w:hanging="18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2EF650B8"/>
    <w:multiLevelType w:val="hybridMultilevel"/>
    <w:tmpl w:val="BE1E1D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FF3A80"/>
    <w:multiLevelType w:val="multilevel"/>
    <w:tmpl w:val="1C66DA52"/>
    <w:lvl w:ilvl="0">
      <w:start w:val="75"/>
      <w:numFmt w:val="decimal"/>
      <w:lvlText w:val="%1"/>
      <w:lvlJc w:val="left"/>
      <w:pPr>
        <w:tabs>
          <w:tab w:val="num" w:pos="510"/>
        </w:tabs>
        <w:ind w:left="510" w:hanging="510"/>
      </w:pPr>
      <w:rPr>
        <w:rFonts w:hint="default"/>
      </w:rPr>
    </w:lvl>
    <w:lvl w:ilvl="1">
      <w:start w:val="79"/>
      <w:numFmt w:val="decimal"/>
      <w:lvlText w:val="%1-%2"/>
      <w:lvlJc w:val="left"/>
      <w:pPr>
        <w:tabs>
          <w:tab w:val="num" w:pos="1590"/>
        </w:tabs>
        <w:ind w:left="1590" w:hanging="510"/>
      </w:pPr>
      <w:rPr>
        <w:rFonts w:hint="default"/>
      </w:rPr>
    </w:lvl>
    <w:lvl w:ilvl="2">
      <w:start w:val="1"/>
      <w:numFmt w:val="decimal"/>
      <w:lvlText w:val="%1-%2.%3"/>
      <w:lvlJc w:val="left"/>
      <w:pPr>
        <w:tabs>
          <w:tab w:val="num" w:pos="2670"/>
        </w:tabs>
        <w:ind w:left="2670" w:hanging="51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040"/>
        </w:tabs>
        <w:ind w:left="5040" w:hanging="720"/>
      </w:pPr>
      <w:rPr>
        <w:rFonts w:hint="default"/>
      </w:rPr>
    </w:lvl>
    <w:lvl w:ilvl="5">
      <w:start w:val="1"/>
      <w:numFmt w:val="decimal"/>
      <w:lvlText w:val="%1-%2.%3.%4.%5.%6"/>
      <w:lvlJc w:val="left"/>
      <w:pPr>
        <w:tabs>
          <w:tab w:val="num" w:pos="6120"/>
        </w:tabs>
        <w:ind w:left="6120" w:hanging="720"/>
      </w:pPr>
      <w:rPr>
        <w:rFonts w:hint="default"/>
      </w:rPr>
    </w:lvl>
    <w:lvl w:ilvl="6">
      <w:start w:val="1"/>
      <w:numFmt w:val="decimal"/>
      <w:lvlText w:val="%1-%2.%3.%4.%5.%6.%7"/>
      <w:lvlJc w:val="left"/>
      <w:pPr>
        <w:tabs>
          <w:tab w:val="num" w:pos="7200"/>
        </w:tabs>
        <w:ind w:left="7200" w:hanging="720"/>
      </w:pPr>
      <w:rPr>
        <w:rFonts w:hint="default"/>
      </w:rPr>
    </w:lvl>
    <w:lvl w:ilvl="7">
      <w:start w:val="1"/>
      <w:numFmt w:val="decimal"/>
      <w:lvlText w:val="%1-%2.%3.%4.%5.%6.%7.%8"/>
      <w:lvlJc w:val="left"/>
      <w:pPr>
        <w:tabs>
          <w:tab w:val="num" w:pos="8640"/>
        </w:tabs>
        <w:ind w:left="8640" w:hanging="1080"/>
      </w:pPr>
      <w:rPr>
        <w:rFonts w:hint="default"/>
      </w:rPr>
    </w:lvl>
    <w:lvl w:ilvl="8">
      <w:start w:val="1"/>
      <w:numFmt w:val="decimal"/>
      <w:lvlText w:val="%1-%2.%3.%4.%5.%6.%7.%8.%9"/>
      <w:lvlJc w:val="left"/>
      <w:pPr>
        <w:tabs>
          <w:tab w:val="num" w:pos="9720"/>
        </w:tabs>
        <w:ind w:left="9720" w:hanging="1080"/>
      </w:pPr>
      <w:rPr>
        <w:rFonts w:hint="default"/>
      </w:rPr>
    </w:lvl>
  </w:abstractNum>
  <w:abstractNum w:abstractNumId="8" w15:restartNumberingAfterBreak="0">
    <w:nsid w:val="36791176"/>
    <w:multiLevelType w:val="multilevel"/>
    <w:tmpl w:val="FC981B8C"/>
    <w:lvl w:ilvl="0">
      <w:start w:val="80"/>
      <w:numFmt w:val="decimal"/>
      <w:lvlText w:val="%1"/>
      <w:lvlJc w:val="left"/>
      <w:pPr>
        <w:tabs>
          <w:tab w:val="num" w:pos="3090"/>
        </w:tabs>
        <w:ind w:left="3090" w:hanging="3090"/>
      </w:pPr>
      <w:rPr>
        <w:rFonts w:hint="default"/>
      </w:rPr>
    </w:lvl>
    <w:lvl w:ilvl="1">
      <w:start w:val="84"/>
      <w:numFmt w:val="decimal"/>
      <w:lvlText w:val="%1-%2"/>
      <w:lvlJc w:val="left"/>
      <w:pPr>
        <w:tabs>
          <w:tab w:val="num" w:pos="4170"/>
        </w:tabs>
        <w:ind w:left="4170" w:hanging="3090"/>
      </w:pPr>
      <w:rPr>
        <w:rFonts w:hint="default"/>
      </w:rPr>
    </w:lvl>
    <w:lvl w:ilvl="2">
      <w:start w:val="1"/>
      <w:numFmt w:val="decimal"/>
      <w:lvlText w:val="%1-%2.%3"/>
      <w:lvlJc w:val="left"/>
      <w:pPr>
        <w:tabs>
          <w:tab w:val="num" w:pos="5250"/>
        </w:tabs>
        <w:ind w:left="5250" w:hanging="3090"/>
      </w:pPr>
      <w:rPr>
        <w:rFonts w:hint="default"/>
      </w:rPr>
    </w:lvl>
    <w:lvl w:ilvl="3">
      <w:start w:val="1"/>
      <w:numFmt w:val="decimal"/>
      <w:lvlText w:val="%1-%2.%3.%4"/>
      <w:lvlJc w:val="left"/>
      <w:pPr>
        <w:tabs>
          <w:tab w:val="num" w:pos="6330"/>
        </w:tabs>
        <w:ind w:left="6330" w:hanging="3090"/>
      </w:pPr>
      <w:rPr>
        <w:rFonts w:hint="default"/>
      </w:rPr>
    </w:lvl>
    <w:lvl w:ilvl="4">
      <w:start w:val="1"/>
      <w:numFmt w:val="decimal"/>
      <w:lvlText w:val="%1-%2.%3.%4.%5"/>
      <w:lvlJc w:val="left"/>
      <w:pPr>
        <w:tabs>
          <w:tab w:val="num" w:pos="7410"/>
        </w:tabs>
        <w:ind w:left="7410" w:hanging="3090"/>
      </w:pPr>
      <w:rPr>
        <w:rFonts w:hint="default"/>
      </w:rPr>
    </w:lvl>
    <w:lvl w:ilvl="5">
      <w:start w:val="1"/>
      <w:numFmt w:val="decimal"/>
      <w:lvlText w:val="%1-%2.%3.%4.%5.%6"/>
      <w:lvlJc w:val="left"/>
      <w:pPr>
        <w:tabs>
          <w:tab w:val="num" w:pos="8490"/>
        </w:tabs>
        <w:ind w:left="8490" w:hanging="3090"/>
      </w:pPr>
      <w:rPr>
        <w:rFonts w:hint="default"/>
      </w:rPr>
    </w:lvl>
    <w:lvl w:ilvl="6">
      <w:start w:val="1"/>
      <w:numFmt w:val="decimal"/>
      <w:lvlText w:val="%1-%2.%3.%4.%5.%6.%7"/>
      <w:lvlJc w:val="left"/>
      <w:pPr>
        <w:tabs>
          <w:tab w:val="num" w:pos="9570"/>
        </w:tabs>
        <w:ind w:left="9570" w:hanging="3090"/>
      </w:pPr>
      <w:rPr>
        <w:rFonts w:hint="default"/>
      </w:rPr>
    </w:lvl>
    <w:lvl w:ilvl="7">
      <w:start w:val="1"/>
      <w:numFmt w:val="decimal"/>
      <w:lvlText w:val="%1-%2.%3.%4.%5.%6.%7.%8"/>
      <w:lvlJc w:val="left"/>
      <w:pPr>
        <w:tabs>
          <w:tab w:val="num" w:pos="10650"/>
        </w:tabs>
        <w:ind w:left="10650" w:hanging="3090"/>
      </w:pPr>
      <w:rPr>
        <w:rFonts w:hint="default"/>
      </w:rPr>
    </w:lvl>
    <w:lvl w:ilvl="8">
      <w:start w:val="1"/>
      <w:numFmt w:val="decimal"/>
      <w:lvlText w:val="%1-%2.%3.%4.%5.%6.%7.%8.%9"/>
      <w:lvlJc w:val="left"/>
      <w:pPr>
        <w:tabs>
          <w:tab w:val="num" w:pos="11730"/>
        </w:tabs>
        <w:ind w:left="11730" w:hanging="3090"/>
      </w:pPr>
      <w:rPr>
        <w:rFonts w:hint="default"/>
      </w:rPr>
    </w:lvl>
  </w:abstractNum>
  <w:abstractNum w:abstractNumId="9" w15:restartNumberingAfterBreak="0">
    <w:nsid w:val="368B3DA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420749EA"/>
    <w:multiLevelType w:val="hybridMultilevel"/>
    <w:tmpl w:val="B6627FDE"/>
    <w:lvl w:ilvl="0" w:tplc="04090009">
      <w:start w:val="1"/>
      <w:numFmt w:val="bullet"/>
      <w:lvlText w:val=""/>
      <w:lvlJc w:val="left"/>
      <w:pPr>
        <w:tabs>
          <w:tab w:val="num" w:pos="1080"/>
        </w:tabs>
        <w:ind w:left="1080" w:hanging="360"/>
      </w:pPr>
      <w:rPr>
        <w:rFonts w:ascii="Wingdings" w:hAnsi="Wingdings" w:hint="default"/>
      </w:rPr>
    </w:lvl>
    <w:lvl w:ilvl="1" w:tplc="0409000F">
      <w:start w:val="1"/>
      <w:numFmt w:val="decimal"/>
      <w:lvlText w:val="%2."/>
      <w:lvlJc w:val="left"/>
      <w:pPr>
        <w:tabs>
          <w:tab w:val="num" w:pos="1800"/>
        </w:tabs>
        <w:ind w:left="1800" w:hanging="360"/>
      </w:p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450A5D44"/>
    <w:multiLevelType w:val="hybridMultilevel"/>
    <w:tmpl w:val="ACE2E4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8D4266D"/>
    <w:multiLevelType w:val="multilevel"/>
    <w:tmpl w:val="C99265E4"/>
    <w:lvl w:ilvl="0">
      <w:start w:val="85"/>
      <w:numFmt w:val="decimal"/>
      <w:lvlText w:val="%1"/>
      <w:lvlJc w:val="left"/>
      <w:pPr>
        <w:tabs>
          <w:tab w:val="num" w:pos="3015"/>
        </w:tabs>
        <w:ind w:left="3015" w:hanging="3015"/>
      </w:pPr>
      <w:rPr>
        <w:rFonts w:hint="default"/>
      </w:rPr>
    </w:lvl>
    <w:lvl w:ilvl="1">
      <w:start w:val="89"/>
      <w:numFmt w:val="decimal"/>
      <w:lvlText w:val="%1-%2"/>
      <w:lvlJc w:val="left"/>
      <w:pPr>
        <w:tabs>
          <w:tab w:val="num" w:pos="4095"/>
        </w:tabs>
        <w:ind w:left="4095" w:hanging="3015"/>
      </w:pPr>
      <w:rPr>
        <w:rFonts w:hint="default"/>
      </w:rPr>
    </w:lvl>
    <w:lvl w:ilvl="2">
      <w:start w:val="1"/>
      <w:numFmt w:val="decimal"/>
      <w:lvlText w:val="%1-%2.%3"/>
      <w:lvlJc w:val="left"/>
      <w:pPr>
        <w:tabs>
          <w:tab w:val="num" w:pos="5175"/>
        </w:tabs>
        <w:ind w:left="5175" w:hanging="3015"/>
      </w:pPr>
      <w:rPr>
        <w:rFonts w:hint="default"/>
      </w:rPr>
    </w:lvl>
    <w:lvl w:ilvl="3">
      <w:start w:val="1"/>
      <w:numFmt w:val="decimal"/>
      <w:lvlText w:val="%1-%2.%3.%4"/>
      <w:lvlJc w:val="left"/>
      <w:pPr>
        <w:tabs>
          <w:tab w:val="num" w:pos="6255"/>
        </w:tabs>
        <w:ind w:left="6255" w:hanging="3015"/>
      </w:pPr>
      <w:rPr>
        <w:rFonts w:hint="default"/>
      </w:rPr>
    </w:lvl>
    <w:lvl w:ilvl="4">
      <w:start w:val="1"/>
      <w:numFmt w:val="decimal"/>
      <w:lvlText w:val="%1-%2.%3.%4.%5"/>
      <w:lvlJc w:val="left"/>
      <w:pPr>
        <w:tabs>
          <w:tab w:val="num" w:pos="7335"/>
        </w:tabs>
        <w:ind w:left="7335" w:hanging="3015"/>
      </w:pPr>
      <w:rPr>
        <w:rFonts w:hint="default"/>
      </w:rPr>
    </w:lvl>
    <w:lvl w:ilvl="5">
      <w:start w:val="1"/>
      <w:numFmt w:val="decimal"/>
      <w:lvlText w:val="%1-%2.%3.%4.%5.%6"/>
      <w:lvlJc w:val="left"/>
      <w:pPr>
        <w:tabs>
          <w:tab w:val="num" w:pos="8415"/>
        </w:tabs>
        <w:ind w:left="8415" w:hanging="3015"/>
      </w:pPr>
      <w:rPr>
        <w:rFonts w:hint="default"/>
      </w:rPr>
    </w:lvl>
    <w:lvl w:ilvl="6">
      <w:start w:val="1"/>
      <w:numFmt w:val="decimal"/>
      <w:lvlText w:val="%1-%2.%3.%4.%5.%6.%7"/>
      <w:lvlJc w:val="left"/>
      <w:pPr>
        <w:tabs>
          <w:tab w:val="num" w:pos="9495"/>
        </w:tabs>
        <w:ind w:left="9495" w:hanging="3015"/>
      </w:pPr>
      <w:rPr>
        <w:rFonts w:hint="default"/>
      </w:rPr>
    </w:lvl>
    <w:lvl w:ilvl="7">
      <w:start w:val="1"/>
      <w:numFmt w:val="decimal"/>
      <w:lvlText w:val="%1-%2.%3.%4.%5.%6.%7.%8"/>
      <w:lvlJc w:val="left"/>
      <w:pPr>
        <w:tabs>
          <w:tab w:val="num" w:pos="10575"/>
        </w:tabs>
        <w:ind w:left="10575" w:hanging="3015"/>
      </w:pPr>
      <w:rPr>
        <w:rFonts w:hint="default"/>
      </w:rPr>
    </w:lvl>
    <w:lvl w:ilvl="8">
      <w:start w:val="1"/>
      <w:numFmt w:val="decimal"/>
      <w:lvlText w:val="%1-%2.%3.%4.%5.%6.%7.%8.%9"/>
      <w:lvlJc w:val="left"/>
      <w:pPr>
        <w:tabs>
          <w:tab w:val="num" w:pos="11655"/>
        </w:tabs>
        <w:ind w:left="11655" w:hanging="3015"/>
      </w:pPr>
      <w:rPr>
        <w:rFonts w:hint="default"/>
      </w:rPr>
    </w:lvl>
  </w:abstractNum>
  <w:abstractNum w:abstractNumId="13" w15:restartNumberingAfterBreak="0">
    <w:nsid w:val="560076DE"/>
    <w:multiLevelType w:val="hybridMultilevel"/>
    <w:tmpl w:val="D4D6ADEC"/>
    <w:lvl w:ilvl="0" w:tplc="0409000F">
      <w:start w:val="1"/>
      <w:numFmt w:val="decimal"/>
      <w:lvlText w:val="%1."/>
      <w:lvlJc w:val="left"/>
      <w:pPr>
        <w:tabs>
          <w:tab w:val="num" w:pos="360"/>
        </w:tabs>
        <w:ind w:left="360" w:hanging="360"/>
      </w:pPr>
    </w:lvl>
    <w:lvl w:ilvl="1" w:tplc="04090009">
      <w:start w:val="1"/>
      <w:numFmt w:val="bullet"/>
      <w:lvlText w:val=""/>
      <w:lvlJc w:val="left"/>
      <w:pPr>
        <w:tabs>
          <w:tab w:val="num" w:pos="1080"/>
        </w:tabs>
        <w:ind w:left="1080" w:hanging="360"/>
      </w:pPr>
      <w:rPr>
        <w:rFonts w:ascii="Wingdings" w:hAnsi="Wingdings" w:hint="default"/>
      </w:rPr>
    </w:lvl>
    <w:lvl w:ilvl="2" w:tplc="0409000F">
      <w:start w:val="1"/>
      <w:numFmt w:val="decimal"/>
      <w:lvlText w:val="%3."/>
      <w:lvlJc w:val="left"/>
      <w:pPr>
        <w:tabs>
          <w:tab w:val="num" w:pos="1980"/>
        </w:tabs>
        <w:ind w:left="1980" w:hanging="36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5A3202AB"/>
    <w:multiLevelType w:val="hybridMultilevel"/>
    <w:tmpl w:val="EC2034FE"/>
    <w:lvl w:ilvl="0" w:tplc="04090009">
      <w:start w:val="1"/>
      <w:numFmt w:val="bullet"/>
      <w:lvlText w:val=""/>
      <w:lvlJc w:val="left"/>
      <w:pPr>
        <w:tabs>
          <w:tab w:val="num" w:pos="1080"/>
        </w:tabs>
        <w:ind w:left="1080" w:hanging="360"/>
      </w:pPr>
      <w:rPr>
        <w:rFonts w:ascii="Wingdings" w:hAnsi="Wingdings" w:hint="default"/>
      </w:rPr>
    </w:lvl>
    <w:lvl w:ilvl="1" w:tplc="04090009">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5ABD56AC"/>
    <w:multiLevelType w:val="hybridMultilevel"/>
    <w:tmpl w:val="95624D0E"/>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F475FB"/>
    <w:multiLevelType w:val="hybridMultilevel"/>
    <w:tmpl w:val="00D651B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DF00D42"/>
    <w:multiLevelType w:val="multilevel"/>
    <w:tmpl w:val="7A84A6EE"/>
    <w:lvl w:ilvl="0">
      <w:start w:val="75"/>
      <w:numFmt w:val="decimal"/>
      <w:lvlText w:val="%1"/>
      <w:lvlJc w:val="left"/>
      <w:pPr>
        <w:tabs>
          <w:tab w:val="num" w:pos="2985"/>
        </w:tabs>
        <w:ind w:left="2985" w:hanging="2985"/>
      </w:pPr>
      <w:rPr>
        <w:rFonts w:hint="default"/>
      </w:rPr>
    </w:lvl>
    <w:lvl w:ilvl="1">
      <w:start w:val="79"/>
      <w:numFmt w:val="decimal"/>
      <w:lvlText w:val="%1-%2"/>
      <w:lvlJc w:val="left"/>
      <w:pPr>
        <w:tabs>
          <w:tab w:val="num" w:pos="4065"/>
        </w:tabs>
        <w:ind w:left="4065" w:hanging="2985"/>
      </w:pPr>
      <w:rPr>
        <w:rFonts w:hint="default"/>
      </w:rPr>
    </w:lvl>
    <w:lvl w:ilvl="2">
      <w:start w:val="1"/>
      <w:numFmt w:val="decimal"/>
      <w:lvlText w:val="%1-%2.%3"/>
      <w:lvlJc w:val="left"/>
      <w:pPr>
        <w:tabs>
          <w:tab w:val="num" w:pos="5145"/>
        </w:tabs>
        <w:ind w:left="5145" w:hanging="2985"/>
      </w:pPr>
      <w:rPr>
        <w:rFonts w:hint="default"/>
      </w:rPr>
    </w:lvl>
    <w:lvl w:ilvl="3">
      <w:start w:val="1"/>
      <w:numFmt w:val="decimal"/>
      <w:lvlText w:val="%1-%2.%3.%4"/>
      <w:lvlJc w:val="left"/>
      <w:pPr>
        <w:tabs>
          <w:tab w:val="num" w:pos="6225"/>
        </w:tabs>
        <w:ind w:left="6225" w:hanging="2985"/>
      </w:pPr>
      <w:rPr>
        <w:rFonts w:hint="default"/>
      </w:rPr>
    </w:lvl>
    <w:lvl w:ilvl="4">
      <w:start w:val="1"/>
      <w:numFmt w:val="decimal"/>
      <w:lvlText w:val="%1-%2.%3.%4.%5"/>
      <w:lvlJc w:val="left"/>
      <w:pPr>
        <w:tabs>
          <w:tab w:val="num" w:pos="7305"/>
        </w:tabs>
        <w:ind w:left="7305" w:hanging="2985"/>
      </w:pPr>
      <w:rPr>
        <w:rFonts w:hint="default"/>
      </w:rPr>
    </w:lvl>
    <w:lvl w:ilvl="5">
      <w:start w:val="1"/>
      <w:numFmt w:val="decimal"/>
      <w:lvlText w:val="%1-%2.%3.%4.%5.%6"/>
      <w:lvlJc w:val="left"/>
      <w:pPr>
        <w:tabs>
          <w:tab w:val="num" w:pos="8385"/>
        </w:tabs>
        <w:ind w:left="8385" w:hanging="2985"/>
      </w:pPr>
      <w:rPr>
        <w:rFonts w:hint="default"/>
      </w:rPr>
    </w:lvl>
    <w:lvl w:ilvl="6">
      <w:start w:val="1"/>
      <w:numFmt w:val="decimal"/>
      <w:lvlText w:val="%1-%2.%3.%4.%5.%6.%7"/>
      <w:lvlJc w:val="left"/>
      <w:pPr>
        <w:tabs>
          <w:tab w:val="num" w:pos="9465"/>
        </w:tabs>
        <w:ind w:left="9465" w:hanging="2985"/>
      </w:pPr>
      <w:rPr>
        <w:rFonts w:hint="default"/>
      </w:rPr>
    </w:lvl>
    <w:lvl w:ilvl="7">
      <w:start w:val="1"/>
      <w:numFmt w:val="decimal"/>
      <w:lvlText w:val="%1-%2.%3.%4.%5.%6.%7.%8"/>
      <w:lvlJc w:val="left"/>
      <w:pPr>
        <w:tabs>
          <w:tab w:val="num" w:pos="10545"/>
        </w:tabs>
        <w:ind w:left="10545" w:hanging="2985"/>
      </w:pPr>
      <w:rPr>
        <w:rFonts w:hint="default"/>
      </w:rPr>
    </w:lvl>
    <w:lvl w:ilvl="8">
      <w:start w:val="1"/>
      <w:numFmt w:val="decimal"/>
      <w:lvlText w:val="%1-%2.%3.%4.%5.%6.%7.%8.%9"/>
      <w:lvlJc w:val="left"/>
      <w:pPr>
        <w:tabs>
          <w:tab w:val="num" w:pos="11625"/>
        </w:tabs>
        <w:ind w:left="11625" w:hanging="2985"/>
      </w:pPr>
      <w:rPr>
        <w:rFonts w:hint="default"/>
      </w:rPr>
    </w:lvl>
  </w:abstractNum>
  <w:abstractNum w:abstractNumId="18" w15:restartNumberingAfterBreak="0">
    <w:nsid w:val="60F01793"/>
    <w:multiLevelType w:val="multilevel"/>
    <w:tmpl w:val="11C06EB6"/>
    <w:lvl w:ilvl="0">
      <w:start w:val="65"/>
      <w:numFmt w:val="decimal"/>
      <w:lvlText w:val="%1"/>
      <w:lvlJc w:val="left"/>
      <w:pPr>
        <w:tabs>
          <w:tab w:val="num" w:pos="3000"/>
        </w:tabs>
        <w:ind w:left="3000" w:hanging="3000"/>
      </w:pPr>
      <w:rPr>
        <w:rFonts w:hint="default"/>
      </w:rPr>
    </w:lvl>
    <w:lvl w:ilvl="1">
      <w:start w:val="69"/>
      <w:numFmt w:val="decimal"/>
      <w:lvlText w:val="%1-%2"/>
      <w:lvlJc w:val="left"/>
      <w:pPr>
        <w:tabs>
          <w:tab w:val="num" w:pos="4080"/>
        </w:tabs>
        <w:ind w:left="4080" w:hanging="3000"/>
      </w:pPr>
      <w:rPr>
        <w:rFonts w:hint="default"/>
      </w:rPr>
    </w:lvl>
    <w:lvl w:ilvl="2">
      <w:start w:val="1"/>
      <w:numFmt w:val="decimal"/>
      <w:lvlText w:val="%1-%2.%3"/>
      <w:lvlJc w:val="left"/>
      <w:pPr>
        <w:tabs>
          <w:tab w:val="num" w:pos="5160"/>
        </w:tabs>
        <w:ind w:left="5160" w:hanging="3000"/>
      </w:pPr>
      <w:rPr>
        <w:rFonts w:hint="default"/>
      </w:rPr>
    </w:lvl>
    <w:lvl w:ilvl="3">
      <w:start w:val="1"/>
      <w:numFmt w:val="decimal"/>
      <w:lvlText w:val="%1-%2.%3.%4"/>
      <w:lvlJc w:val="left"/>
      <w:pPr>
        <w:tabs>
          <w:tab w:val="num" w:pos="6240"/>
        </w:tabs>
        <w:ind w:left="6240" w:hanging="3000"/>
      </w:pPr>
      <w:rPr>
        <w:rFonts w:hint="default"/>
      </w:rPr>
    </w:lvl>
    <w:lvl w:ilvl="4">
      <w:start w:val="1"/>
      <w:numFmt w:val="decimal"/>
      <w:lvlText w:val="%1-%2.%3.%4.%5"/>
      <w:lvlJc w:val="left"/>
      <w:pPr>
        <w:tabs>
          <w:tab w:val="num" w:pos="7320"/>
        </w:tabs>
        <w:ind w:left="7320" w:hanging="3000"/>
      </w:pPr>
      <w:rPr>
        <w:rFonts w:hint="default"/>
      </w:rPr>
    </w:lvl>
    <w:lvl w:ilvl="5">
      <w:start w:val="1"/>
      <w:numFmt w:val="decimal"/>
      <w:lvlText w:val="%1-%2.%3.%4.%5.%6"/>
      <w:lvlJc w:val="left"/>
      <w:pPr>
        <w:tabs>
          <w:tab w:val="num" w:pos="8400"/>
        </w:tabs>
        <w:ind w:left="8400" w:hanging="3000"/>
      </w:pPr>
      <w:rPr>
        <w:rFonts w:hint="default"/>
      </w:rPr>
    </w:lvl>
    <w:lvl w:ilvl="6">
      <w:start w:val="1"/>
      <w:numFmt w:val="decimal"/>
      <w:lvlText w:val="%1-%2.%3.%4.%5.%6.%7"/>
      <w:lvlJc w:val="left"/>
      <w:pPr>
        <w:tabs>
          <w:tab w:val="num" w:pos="9480"/>
        </w:tabs>
        <w:ind w:left="9480" w:hanging="3000"/>
      </w:pPr>
      <w:rPr>
        <w:rFonts w:hint="default"/>
      </w:rPr>
    </w:lvl>
    <w:lvl w:ilvl="7">
      <w:start w:val="1"/>
      <w:numFmt w:val="decimal"/>
      <w:lvlText w:val="%1-%2.%3.%4.%5.%6.%7.%8"/>
      <w:lvlJc w:val="left"/>
      <w:pPr>
        <w:tabs>
          <w:tab w:val="num" w:pos="10560"/>
        </w:tabs>
        <w:ind w:left="10560" w:hanging="3000"/>
      </w:pPr>
      <w:rPr>
        <w:rFonts w:hint="default"/>
      </w:rPr>
    </w:lvl>
    <w:lvl w:ilvl="8">
      <w:start w:val="1"/>
      <w:numFmt w:val="decimal"/>
      <w:lvlText w:val="%1-%2.%3.%4.%5.%6.%7.%8.%9"/>
      <w:lvlJc w:val="left"/>
      <w:pPr>
        <w:tabs>
          <w:tab w:val="num" w:pos="11640"/>
        </w:tabs>
        <w:ind w:left="11640" w:hanging="3000"/>
      </w:pPr>
      <w:rPr>
        <w:rFonts w:hint="default"/>
      </w:rPr>
    </w:lvl>
  </w:abstractNum>
  <w:abstractNum w:abstractNumId="19" w15:restartNumberingAfterBreak="0">
    <w:nsid w:val="685303AB"/>
    <w:multiLevelType w:val="multilevel"/>
    <w:tmpl w:val="AA3EB06A"/>
    <w:lvl w:ilvl="0">
      <w:start w:val="59"/>
      <w:numFmt w:val="decimal"/>
      <w:lvlText w:val="%1"/>
      <w:lvlJc w:val="left"/>
      <w:pPr>
        <w:tabs>
          <w:tab w:val="num" w:pos="3075"/>
        </w:tabs>
        <w:ind w:left="3075" w:hanging="3075"/>
      </w:pPr>
      <w:rPr>
        <w:rFonts w:hint="default"/>
      </w:rPr>
    </w:lvl>
    <w:lvl w:ilvl="1">
      <w:start w:val="64"/>
      <w:numFmt w:val="decimal"/>
      <w:lvlText w:val="%1-%2"/>
      <w:lvlJc w:val="left"/>
      <w:pPr>
        <w:tabs>
          <w:tab w:val="num" w:pos="4155"/>
        </w:tabs>
        <w:ind w:left="4155" w:hanging="3075"/>
      </w:pPr>
      <w:rPr>
        <w:rFonts w:hint="default"/>
      </w:rPr>
    </w:lvl>
    <w:lvl w:ilvl="2">
      <w:start w:val="1"/>
      <w:numFmt w:val="decimal"/>
      <w:lvlText w:val="%1-%2.%3"/>
      <w:lvlJc w:val="left"/>
      <w:pPr>
        <w:tabs>
          <w:tab w:val="num" w:pos="5235"/>
        </w:tabs>
        <w:ind w:left="5235" w:hanging="3075"/>
      </w:pPr>
      <w:rPr>
        <w:rFonts w:hint="default"/>
      </w:rPr>
    </w:lvl>
    <w:lvl w:ilvl="3">
      <w:start w:val="1"/>
      <w:numFmt w:val="decimal"/>
      <w:lvlText w:val="%1-%2.%3.%4"/>
      <w:lvlJc w:val="left"/>
      <w:pPr>
        <w:tabs>
          <w:tab w:val="num" w:pos="6315"/>
        </w:tabs>
        <w:ind w:left="6315" w:hanging="3075"/>
      </w:pPr>
      <w:rPr>
        <w:rFonts w:hint="default"/>
      </w:rPr>
    </w:lvl>
    <w:lvl w:ilvl="4">
      <w:start w:val="1"/>
      <w:numFmt w:val="decimal"/>
      <w:lvlText w:val="%1-%2.%3.%4.%5"/>
      <w:lvlJc w:val="left"/>
      <w:pPr>
        <w:tabs>
          <w:tab w:val="num" w:pos="7395"/>
        </w:tabs>
        <w:ind w:left="7395" w:hanging="3075"/>
      </w:pPr>
      <w:rPr>
        <w:rFonts w:hint="default"/>
      </w:rPr>
    </w:lvl>
    <w:lvl w:ilvl="5">
      <w:start w:val="1"/>
      <w:numFmt w:val="decimal"/>
      <w:lvlText w:val="%1-%2.%3.%4.%5.%6"/>
      <w:lvlJc w:val="left"/>
      <w:pPr>
        <w:tabs>
          <w:tab w:val="num" w:pos="8475"/>
        </w:tabs>
        <w:ind w:left="8475" w:hanging="3075"/>
      </w:pPr>
      <w:rPr>
        <w:rFonts w:hint="default"/>
      </w:rPr>
    </w:lvl>
    <w:lvl w:ilvl="6">
      <w:start w:val="1"/>
      <w:numFmt w:val="decimal"/>
      <w:lvlText w:val="%1-%2.%3.%4.%5.%6.%7"/>
      <w:lvlJc w:val="left"/>
      <w:pPr>
        <w:tabs>
          <w:tab w:val="num" w:pos="9555"/>
        </w:tabs>
        <w:ind w:left="9555" w:hanging="3075"/>
      </w:pPr>
      <w:rPr>
        <w:rFonts w:hint="default"/>
      </w:rPr>
    </w:lvl>
    <w:lvl w:ilvl="7">
      <w:start w:val="1"/>
      <w:numFmt w:val="decimal"/>
      <w:lvlText w:val="%1-%2.%3.%4.%5.%6.%7.%8"/>
      <w:lvlJc w:val="left"/>
      <w:pPr>
        <w:tabs>
          <w:tab w:val="num" w:pos="10635"/>
        </w:tabs>
        <w:ind w:left="10635" w:hanging="3075"/>
      </w:pPr>
      <w:rPr>
        <w:rFonts w:hint="default"/>
      </w:rPr>
    </w:lvl>
    <w:lvl w:ilvl="8">
      <w:start w:val="1"/>
      <w:numFmt w:val="decimal"/>
      <w:lvlText w:val="%1-%2.%3.%4.%5.%6.%7.%8.%9"/>
      <w:lvlJc w:val="left"/>
      <w:pPr>
        <w:tabs>
          <w:tab w:val="num" w:pos="11715"/>
        </w:tabs>
        <w:ind w:left="11715" w:hanging="3075"/>
      </w:pPr>
      <w:rPr>
        <w:rFonts w:hint="default"/>
      </w:rPr>
    </w:lvl>
  </w:abstractNum>
  <w:abstractNum w:abstractNumId="20" w15:restartNumberingAfterBreak="0">
    <w:nsid w:val="76100547"/>
    <w:multiLevelType w:val="hybridMultilevel"/>
    <w:tmpl w:val="5F3AD35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3"/>
  </w:num>
  <w:num w:numId="2">
    <w:abstractNumId w:val="4"/>
  </w:num>
  <w:num w:numId="3">
    <w:abstractNumId w:val="15"/>
  </w:num>
  <w:num w:numId="4">
    <w:abstractNumId w:val="11"/>
  </w:num>
  <w:num w:numId="5">
    <w:abstractNumId w:val="13"/>
  </w:num>
  <w:num w:numId="6">
    <w:abstractNumId w:val="10"/>
  </w:num>
  <w:num w:numId="7">
    <w:abstractNumId w:val="14"/>
  </w:num>
  <w:num w:numId="8">
    <w:abstractNumId w:val="5"/>
  </w:num>
  <w:num w:numId="9">
    <w:abstractNumId w:val="6"/>
  </w:num>
  <w:num w:numId="10">
    <w:abstractNumId w:val="20"/>
  </w:num>
  <w:num w:numId="11">
    <w:abstractNumId w:val="16"/>
  </w:num>
  <w:num w:numId="12">
    <w:abstractNumId w:val="2"/>
  </w:num>
  <w:num w:numId="13">
    <w:abstractNumId w:val="12"/>
  </w:num>
  <w:num w:numId="14">
    <w:abstractNumId w:val="8"/>
  </w:num>
  <w:num w:numId="15">
    <w:abstractNumId w:val="1"/>
  </w:num>
  <w:num w:numId="16">
    <w:abstractNumId w:val="17"/>
  </w:num>
  <w:num w:numId="17">
    <w:abstractNumId w:val="7"/>
  </w:num>
  <w:num w:numId="18">
    <w:abstractNumId w:val="0"/>
  </w:num>
  <w:num w:numId="19">
    <w:abstractNumId w:val="18"/>
  </w:num>
  <w:num w:numId="20">
    <w:abstractNumId w:val="19"/>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1AD8"/>
    <w:rsid w:val="001C461C"/>
    <w:rsid w:val="001C4FF5"/>
    <w:rsid w:val="001C762C"/>
    <w:rsid w:val="001E281A"/>
    <w:rsid w:val="00273BD9"/>
    <w:rsid w:val="00281B51"/>
    <w:rsid w:val="002E7996"/>
    <w:rsid w:val="0034356C"/>
    <w:rsid w:val="00386FF9"/>
    <w:rsid w:val="003A0E11"/>
    <w:rsid w:val="003E60E5"/>
    <w:rsid w:val="00410B8B"/>
    <w:rsid w:val="0042532E"/>
    <w:rsid w:val="004324B4"/>
    <w:rsid w:val="00520E79"/>
    <w:rsid w:val="00550169"/>
    <w:rsid w:val="0055249A"/>
    <w:rsid w:val="00565BD8"/>
    <w:rsid w:val="00650E26"/>
    <w:rsid w:val="006B29BB"/>
    <w:rsid w:val="006C6AF8"/>
    <w:rsid w:val="00743F97"/>
    <w:rsid w:val="00760F0F"/>
    <w:rsid w:val="00781BA8"/>
    <w:rsid w:val="007D3862"/>
    <w:rsid w:val="007D53CB"/>
    <w:rsid w:val="008079A1"/>
    <w:rsid w:val="00901AD8"/>
    <w:rsid w:val="009175EB"/>
    <w:rsid w:val="00991ED7"/>
    <w:rsid w:val="00A6204B"/>
    <w:rsid w:val="00A70D07"/>
    <w:rsid w:val="00AD0C0C"/>
    <w:rsid w:val="00B154D8"/>
    <w:rsid w:val="00C509D6"/>
    <w:rsid w:val="00C929E3"/>
    <w:rsid w:val="00DD5EBC"/>
    <w:rsid w:val="00DF176D"/>
    <w:rsid w:val="00EE04A0"/>
    <w:rsid w:val="00F43B69"/>
    <w:rsid w:val="00F80E05"/>
    <w:rsid w:val="00FB1CB8"/>
    <w:rsid w:val="00FC50E2"/>
    <w:rsid w:val="00FF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D4B755"/>
  <w15:docId w15:val="{BC01EF78-CAC1-D149-8C27-A33ECE72F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rPr>
      <w:b/>
      <w:bCs/>
    </w:rPr>
  </w:style>
  <w:style w:type="paragraph" w:styleId="Heading3">
    <w:name w:val="heading 3"/>
    <w:basedOn w:val="Normal"/>
    <w:next w:val="Normal"/>
    <w:qFormat/>
    <w:pPr>
      <w:keepNext/>
      <w:ind w:firstLine="144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8"/>
    </w:rPr>
  </w:style>
  <w:style w:type="character" w:styleId="Hyperlink">
    <w:name w:val="Hyperlink"/>
    <w:basedOn w:val="DefaultParagraphFont"/>
    <w:rPr>
      <w:color w:val="0000FF"/>
      <w:u w:val="single"/>
    </w:rPr>
  </w:style>
  <w:style w:type="paragraph" w:styleId="Subtitle">
    <w:name w:val="Subtitle"/>
    <w:basedOn w:val="Normal"/>
    <w:qFormat/>
    <w:pPr>
      <w:jc w:val="center"/>
    </w:pPr>
    <w:rPr>
      <w:b/>
      <w:bCs/>
      <w:sz w:val="28"/>
    </w:rPr>
  </w:style>
  <w:style w:type="character" w:styleId="FollowedHyperlink">
    <w:name w:val="FollowedHyperlink"/>
    <w:basedOn w:val="DefaultParagraphFont"/>
    <w:rPr>
      <w:color w:val="800080"/>
      <w:u w:val="single"/>
    </w:rPr>
  </w:style>
  <w:style w:type="paragraph" w:styleId="BodyTextIndent">
    <w:name w:val="Body Text Indent"/>
    <w:basedOn w:val="Normal"/>
    <w:pPr>
      <w:ind w:left="720"/>
    </w:pPr>
  </w:style>
  <w:style w:type="character" w:customStyle="1" w:styleId="booktitle1">
    <w:name w:val="booktitle1"/>
    <w:basedOn w:val="DefaultParagraphFont"/>
    <w:rsid w:val="00901AD8"/>
    <w:rPr>
      <w:rFonts w:ascii="Trebuchet MS" w:hAnsi="Trebuchet MS" w:hint="default"/>
      <w:b/>
      <w:bCs/>
      <w:sz w:val="26"/>
      <w:szCs w:val="26"/>
    </w:rPr>
  </w:style>
  <w:style w:type="character" w:customStyle="1" w:styleId="bookauthor1">
    <w:name w:val="bookauthor1"/>
    <w:basedOn w:val="DefaultParagraphFont"/>
    <w:rsid w:val="00901AD8"/>
    <w:rPr>
      <w:sz w:val="18"/>
      <w:szCs w:val="18"/>
    </w:rPr>
  </w:style>
  <w:style w:type="paragraph" w:styleId="BalloonText">
    <w:name w:val="Balloon Text"/>
    <w:basedOn w:val="Normal"/>
    <w:semiHidden/>
    <w:rsid w:val="00A6204B"/>
    <w:rPr>
      <w:rFonts w:ascii="Tahoma" w:hAnsi="Tahoma" w:cs="Tahoma"/>
      <w:sz w:val="16"/>
      <w:szCs w:val="16"/>
    </w:rPr>
  </w:style>
  <w:style w:type="table" w:styleId="TableGrid">
    <w:name w:val="Table Grid"/>
    <w:basedOn w:val="TableNormal"/>
    <w:rsid w:val="00386FF9"/>
    <w:rPr>
      <w:rFonts w:ascii="MS Sans Serif" w:hAnsi="MS Sans Seri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0E11"/>
    <w:pPr>
      <w:ind w:left="720"/>
      <w:contextualSpacing/>
    </w:pPr>
  </w:style>
  <w:style w:type="paragraph" w:styleId="NoSpacing">
    <w:name w:val="No Spacing"/>
    <w:uiPriority w:val="1"/>
    <w:qFormat/>
    <w:rsid w:val="00DD5EBC"/>
    <w:rPr>
      <w:rFonts w:eastAsia="Calibri"/>
      <w:sz w:val="24"/>
      <w:szCs w:val="22"/>
    </w:rPr>
  </w:style>
  <w:style w:type="character" w:styleId="UnresolvedMention">
    <w:name w:val="Unresolved Mention"/>
    <w:basedOn w:val="DefaultParagraphFont"/>
    <w:uiPriority w:val="99"/>
    <w:semiHidden/>
    <w:unhideWhenUsed/>
    <w:rsid w:val="001C46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90226">
      <w:bodyDiv w:val="1"/>
      <w:marLeft w:val="0"/>
      <w:marRight w:val="0"/>
      <w:marTop w:val="0"/>
      <w:marBottom w:val="0"/>
      <w:divBdr>
        <w:top w:val="none" w:sz="0" w:space="0" w:color="auto"/>
        <w:left w:val="none" w:sz="0" w:space="0" w:color="auto"/>
        <w:bottom w:val="none" w:sz="0" w:space="0" w:color="auto"/>
        <w:right w:val="none" w:sz="0" w:space="0" w:color="auto"/>
      </w:divBdr>
    </w:div>
    <w:div w:id="388575253">
      <w:bodyDiv w:val="1"/>
      <w:marLeft w:val="0"/>
      <w:marRight w:val="0"/>
      <w:marTop w:val="0"/>
      <w:marBottom w:val="0"/>
      <w:divBdr>
        <w:top w:val="none" w:sz="0" w:space="0" w:color="auto"/>
        <w:left w:val="none" w:sz="0" w:space="0" w:color="auto"/>
        <w:bottom w:val="none" w:sz="0" w:space="0" w:color="auto"/>
        <w:right w:val="none" w:sz="0" w:space="0" w:color="auto"/>
      </w:divBdr>
    </w:div>
    <w:div w:id="478304815">
      <w:bodyDiv w:val="1"/>
      <w:marLeft w:val="0"/>
      <w:marRight w:val="0"/>
      <w:marTop w:val="0"/>
      <w:marBottom w:val="0"/>
      <w:divBdr>
        <w:top w:val="none" w:sz="0" w:space="0" w:color="auto"/>
        <w:left w:val="none" w:sz="0" w:space="0" w:color="auto"/>
        <w:bottom w:val="none" w:sz="0" w:space="0" w:color="auto"/>
        <w:right w:val="none" w:sz="0" w:space="0" w:color="auto"/>
      </w:divBdr>
    </w:div>
    <w:div w:id="137353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pawar@clafli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Course Syllabus</vt:lpstr>
    </vt:vector>
  </TitlesOfParts>
  <Company>Rajah</Company>
  <LinksUpToDate>false</LinksUpToDate>
  <CharactersWithSpaces>8457</CharactersWithSpaces>
  <SharedDoc>false</SharedDoc>
  <HLinks>
    <vt:vector size="6" baseType="variant">
      <vt:variant>
        <vt:i4>7471170</vt:i4>
      </vt:variant>
      <vt:variant>
        <vt:i4>0</vt:i4>
      </vt:variant>
      <vt:variant>
        <vt:i4>0</vt:i4>
      </vt:variant>
      <vt:variant>
        <vt:i4>5</vt:i4>
      </vt:variant>
      <vt:variant>
        <vt:lpwstr>mailto:srasathurai@claflin.edu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creator>Sumithran</dc:creator>
  <cp:lastModifiedBy>Pawar, Shrikant</cp:lastModifiedBy>
  <cp:revision>12</cp:revision>
  <cp:lastPrinted>2018-08-15T14:28:00Z</cp:lastPrinted>
  <dcterms:created xsi:type="dcterms:W3CDTF">2018-08-16T17:48:00Z</dcterms:created>
  <dcterms:modified xsi:type="dcterms:W3CDTF">2022-02-04T18:46:00Z</dcterms:modified>
</cp:coreProperties>
</file>