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8A" w:rsidRDefault="00857198" w:rsidP="00D04DEF">
      <w:pPr>
        <w:pStyle w:val="Titre"/>
      </w:pPr>
      <w:r w:rsidRPr="00857198">
        <w:t>Git &amp; GitHub</w:t>
      </w:r>
      <w:r w:rsidRPr="00857198">
        <w:br/>
        <w:t>Activité Partie 3</w:t>
      </w:r>
    </w:p>
    <w:sdt>
      <w:sdtPr>
        <w:id w:val="2147385631"/>
        <w:docPartObj>
          <w:docPartGallery w:val="Table of Contents"/>
          <w:docPartUnique/>
        </w:docPartObj>
      </w:sdtPr>
      <w:sdtEndPr>
        <w:rPr>
          <w:rFonts w:eastAsiaTheme="minorHAnsi"/>
          <w:sz w:val="20"/>
          <w:szCs w:val="20"/>
          <w:u w:val="none"/>
          <w:lang w:eastAsia="en-US"/>
        </w:rPr>
      </w:sdtEndPr>
      <w:sdtContent>
        <w:p w:rsidR="00857198" w:rsidRPr="00D04DEF" w:rsidRDefault="00857198" w:rsidP="00127121">
          <w:pPr>
            <w:pStyle w:val="En-ttedetabledesmatires"/>
          </w:pPr>
          <w:r w:rsidRPr="00D04DEF">
            <w:t>Table des matières</w:t>
          </w:r>
        </w:p>
        <w:p w:rsidR="00857198" w:rsidRDefault="00857198" w:rsidP="00D04DEF">
          <w:pPr>
            <w:pStyle w:val="Tabledesmatires"/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194635" w:history="1">
            <w:r w:rsidRPr="001365E8">
              <w:rPr>
                <w:rStyle w:val="Lienhypertexte"/>
              </w:rPr>
              <w:t>Qu’est-ce qu’un commit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_Toc12194635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57198" w:rsidRDefault="00857198" w:rsidP="00D04DEF">
          <w:pPr>
            <w:pStyle w:val="Tabledesmatires"/>
          </w:pPr>
          <w:hyperlink w:anchor="_Toc12194636" w:history="1">
            <w:r w:rsidRPr="001365E8">
              <w:rPr>
                <w:rStyle w:val="Lienhypertexte"/>
              </w:rPr>
              <w:t>À quoi sert la commande git log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_Toc12194636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57198" w:rsidRDefault="00857198" w:rsidP="00D04DEF">
          <w:pPr>
            <w:pStyle w:val="Tabledesmatires"/>
          </w:pPr>
          <w:hyperlink w:anchor="_Toc12194637" w:history="1">
            <w:r w:rsidRPr="001365E8">
              <w:rPr>
                <w:rStyle w:val="Lienhypertexte"/>
              </w:rPr>
              <w:t>Qu’est-ce qu’une branche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_Toc12194637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57198" w:rsidRDefault="00857198" w:rsidP="00D04DEF">
          <w:r>
            <w:rPr>
              <w:lang w:val="fr-FR"/>
            </w:rPr>
            <w:fldChar w:fldCharType="end"/>
          </w:r>
        </w:p>
      </w:sdtContent>
    </w:sdt>
    <w:p w:rsidR="00857198" w:rsidRDefault="00857198" w:rsidP="00127121">
      <w:pPr>
        <w:pStyle w:val="Titre1"/>
      </w:pPr>
    </w:p>
    <w:p w:rsidR="00857198" w:rsidRDefault="00857198" w:rsidP="00127121">
      <w:pPr>
        <w:pStyle w:val="Titre1"/>
      </w:pPr>
      <w:bookmarkStart w:id="0" w:name="_Toc12194635"/>
      <w:r w:rsidRPr="00857198">
        <w:t xml:space="preserve">Qu’est-ce </w:t>
      </w:r>
      <w:r w:rsidRPr="00127121">
        <w:t>qu’un</w:t>
      </w:r>
      <w:r w:rsidRPr="00857198">
        <w:t xml:space="preserve"> commit :</w:t>
      </w:r>
      <w:bookmarkEnd w:id="0"/>
    </w:p>
    <w:p w:rsidR="005E5911" w:rsidRDefault="00127121" w:rsidP="00D04DEF">
      <w:r>
        <w:t>Pour simplifier la chose, dites-vous qu’un commit est un peu comme faire une sauvegarde d’un fichier Word, Excel, txt,… ou tout autre document pour lequel vous auriez fait un simple CTRL-s.</w:t>
      </w:r>
    </w:p>
    <w:p w:rsidR="00127121" w:rsidRDefault="00127121" w:rsidP="00D04DEF">
      <w:r>
        <w:t>« </w:t>
      </w:r>
      <w:r w:rsidRPr="000F4395">
        <w:rPr>
          <w:i/>
        </w:rPr>
        <w:t>Soit, mais alors pourquoi s’embêter avec GIT, si ce n’est rien de plus que ça ?</w:t>
      </w:r>
      <w:r>
        <w:t> »</w:t>
      </w:r>
    </w:p>
    <w:p w:rsidR="00127121" w:rsidRDefault="00127121" w:rsidP="00D04DEF">
      <w:r>
        <w:t>Et bien la grande différence réside dans le principe du versionning, c’est-à-dire, de conserver une copie des anciennes sauvegarde, afin de pouvoir y accéder de nouveau si nécessaire.</w:t>
      </w:r>
    </w:p>
    <w:p w:rsidR="000F4395" w:rsidRDefault="00127121" w:rsidP="00D04DEF">
      <w:r>
        <w:t>Contrairement à des logiciel de traitement de texte comme Word, lorsque vous faite une sauvegarde, l’ancienne version de votre fichier est écrasé par la nouvelle, sans aucun moyen de pouvoir y accéder de nouveau, à moins de faire une copie à part entière de votre document à chaque sauvegarde, ce qui pourrai devenir compliqué à gérer</w:t>
      </w:r>
      <w:r w:rsidR="000F4395">
        <w:t>,</w:t>
      </w:r>
      <w:r>
        <w:t xml:space="preserve"> si vous deviez créer un document conséquent</w:t>
      </w:r>
      <w:r w:rsidR="000F4395">
        <w:t xml:space="preserve"> </w:t>
      </w:r>
      <w:r>
        <w:t>demandant un grand nombre de mise à jour, de travail et donc de sauvegarde.</w:t>
      </w:r>
    </w:p>
    <w:p w:rsidR="000F4395" w:rsidRDefault="000F4395" w:rsidP="00D04DEF">
      <w:r>
        <w:t>En bref, un commit est une sauvegarde, ou, contrairement à d’autre logiciel simple, GIT permet de conserver une trace de chacune d’elle, vous donnant également la possibilité de pouvoir y naviguer et ainsi de retrouver l’état de vos fichier à l’instant T du commit.</w:t>
      </w:r>
    </w:p>
    <w:p w:rsidR="000F4395" w:rsidRPr="005E5911" w:rsidRDefault="000F4395" w:rsidP="00D04DEF">
      <w:r>
        <w:t>Voici la commande « git commit -m "monCommentaire</w:t>
      </w:r>
      <w:r>
        <w:t>"</w:t>
      </w:r>
      <w:r w:rsidR="00F5766D">
        <w:t> »</w:t>
      </w:r>
    </w:p>
    <w:p w:rsidR="00857198" w:rsidRDefault="00857198" w:rsidP="00127121">
      <w:pPr>
        <w:pStyle w:val="Titre1"/>
      </w:pPr>
      <w:bookmarkStart w:id="1" w:name="_Toc12194636"/>
      <w:r w:rsidRPr="00857198">
        <w:t>À quoi sert la commande git log :</w:t>
      </w:r>
      <w:bookmarkEnd w:id="1"/>
    </w:p>
    <w:p w:rsidR="000F4395" w:rsidRDefault="000F4395" w:rsidP="000F4395">
      <w:r>
        <w:t>Vous vous rappelez de ce que je vous ai expliqué pour le commit ?</w:t>
      </w:r>
      <w:r>
        <w:br/>
        <w:t>Et bien la commande « git log » permet justement de visualiser la liste de vos commit.</w:t>
      </w:r>
    </w:p>
    <w:p w:rsidR="000F4395" w:rsidRDefault="000F4395" w:rsidP="000F4395">
      <w:r>
        <w:t>« </w:t>
      </w:r>
      <w:r w:rsidRPr="000F4395">
        <w:rPr>
          <w:i/>
        </w:rPr>
        <w:t>OK, bon, imaginons que j’utilise GIT et fais des commit pour le suivi de mes sauvegarde, mais que j’en ai des dizaines et des dizaines, je fais comment pour m’y retrouver </w:t>
      </w:r>
      <w:r w:rsidR="00B1312C">
        <w:rPr>
          <w:i/>
        </w:rPr>
        <w:t>dans cette liste</w:t>
      </w:r>
      <w:bookmarkStart w:id="2" w:name="_GoBack"/>
      <w:bookmarkEnd w:id="2"/>
      <w:r w:rsidRPr="000F4395">
        <w:rPr>
          <w:i/>
        </w:rPr>
        <w:t>?</w:t>
      </w:r>
      <w:r>
        <w:t> »</w:t>
      </w:r>
    </w:p>
    <w:p w:rsidR="000F4395" w:rsidRPr="000F4395" w:rsidRDefault="000F4395" w:rsidP="000F4395">
      <w:r>
        <w:t>Et ben c’est simple, au moment de faire votre commit</w:t>
      </w:r>
    </w:p>
    <w:p w:rsidR="00857198" w:rsidRPr="00857198" w:rsidRDefault="00857198" w:rsidP="00127121">
      <w:pPr>
        <w:pStyle w:val="Titre1"/>
      </w:pPr>
      <w:bookmarkStart w:id="3" w:name="_Toc12194637"/>
      <w:r w:rsidRPr="00857198">
        <w:t>Qu’est-ce qu’une branche :</w:t>
      </w:r>
      <w:bookmarkEnd w:id="3"/>
    </w:p>
    <w:p w:rsidR="00857198" w:rsidRPr="00857198" w:rsidRDefault="00857198" w:rsidP="00D04DEF"/>
    <w:sectPr w:rsidR="00857198" w:rsidRPr="00857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ular Std Book"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ircular Std Medium"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ircular Std Bold"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98"/>
    <w:rsid w:val="000F4395"/>
    <w:rsid w:val="00127121"/>
    <w:rsid w:val="005E5911"/>
    <w:rsid w:val="00857198"/>
    <w:rsid w:val="00B1312C"/>
    <w:rsid w:val="00B83E8A"/>
    <w:rsid w:val="00D04DEF"/>
    <w:rsid w:val="00F5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2A7384-9D88-4F61-8D01-67832EF5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EF"/>
    <w:rPr>
      <w:rFonts w:ascii="Circular Std Book" w:hAnsi="Circular Std Book" w:cs="Circular Std Book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27121"/>
    <w:pPr>
      <w:keepNext/>
      <w:keepLines/>
      <w:spacing w:before="240" w:after="120"/>
      <w:outlineLvl w:val="0"/>
    </w:pPr>
    <w:rPr>
      <w:rFonts w:ascii="Circular Std Medium" w:eastAsiaTheme="majorEastAsia" w:hAnsi="Circular Std Medium" w:cs="Circular Std Medium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57198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360" w:line="240" w:lineRule="auto"/>
      <w:contextualSpacing/>
      <w:jc w:val="center"/>
    </w:pPr>
    <w:rPr>
      <w:rFonts w:ascii="Circular Std Bold" w:eastAsiaTheme="majorEastAsia" w:hAnsi="Circular Std Bold" w:cs="Circular Std Bold"/>
      <w:spacing w:val="-1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857198"/>
    <w:rPr>
      <w:rFonts w:ascii="Circular Std Bold" w:eastAsiaTheme="majorEastAsia" w:hAnsi="Circular Std Bold" w:cs="Circular Std Bold"/>
      <w:spacing w:val="-10"/>
      <w:kern w:val="28"/>
      <w:sz w:val="48"/>
      <w:szCs w:val="48"/>
    </w:rPr>
  </w:style>
  <w:style w:type="character" w:customStyle="1" w:styleId="Titre1Car">
    <w:name w:val="Titre 1 Car"/>
    <w:basedOn w:val="Policepardfaut"/>
    <w:link w:val="Titre1"/>
    <w:uiPriority w:val="9"/>
    <w:rsid w:val="00127121"/>
    <w:rPr>
      <w:rFonts w:ascii="Circular Std Medium" w:eastAsiaTheme="majorEastAsia" w:hAnsi="Circular Std Medium" w:cs="Circular Std Medium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4DEF"/>
    <w:pPr>
      <w:outlineLvl w:val="9"/>
    </w:pPr>
    <w:rPr>
      <w:rFonts w:ascii="Circular Std Book" w:hAnsi="Circular Std Book" w:cs="Circular Std Book"/>
      <w:lang w:val="fr-FR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5719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57198"/>
    <w:rPr>
      <w:color w:val="0563C1" w:themeColor="hyperlink"/>
      <w:u w:val="single"/>
    </w:rPr>
  </w:style>
  <w:style w:type="paragraph" w:customStyle="1" w:styleId="Tabledesmatires">
    <w:name w:val="Table des matières"/>
    <w:basedOn w:val="TM1"/>
    <w:qFormat/>
    <w:rsid w:val="005E5911"/>
    <w:pPr>
      <w:tabs>
        <w:tab w:val="right" w:leader="dot" w:pos="9062"/>
      </w:tabs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B4EF3-7613-4B44-937E-44529C808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bressoud</dc:creator>
  <cp:keywords/>
  <dc:description/>
  <cp:lastModifiedBy>jérémy bressoud</cp:lastModifiedBy>
  <cp:revision>3</cp:revision>
  <dcterms:created xsi:type="dcterms:W3CDTF">2019-06-23T12:58:00Z</dcterms:created>
  <dcterms:modified xsi:type="dcterms:W3CDTF">2019-06-23T13:59:00Z</dcterms:modified>
</cp:coreProperties>
</file>