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МИНИСТЕРСТВО ОБОРОНЫ РОССИЙСКОЙ ФЕДЕРАЦИИ</w:t>
      </w:r>
    </w:p>
    <w:p>
      <w:pPr>
        <w:spacing w:before="0" w:after="4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(Минобороны России)</w:t>
      </w:r>
    </w:p>
    <w:p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ВОЙСКОВАЯ ЧАСТЬ 00000</w:t>
      </w:r>
    </w:p>
    <w:p>
      <w:pPr>
        <w:spacing w:before="120" w:after="16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ПРИКАЗ</w:t>
      </w:r>
    </w:p>
    <w:p>
      <w:pPr>
        <w:tabs>
          <w:tab w:pos="9354" w:val="right"/>
        </w:tabs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«06» августа 2026 г.</w:t>
      </w:r>
      <w:r>
        <w:rPr>
          <w:rFonts w:ascii="Times New Roman" w:hAnsi="Times New Roman" w:eastAsia="Times New Roman"/>
          <w:b w:val="0"/>
          <w:color w:val="000000"/>
          <w:sz w:val="28"/>
        </w:rPr>
        <w:tab/>
        <w:t>№ 123</w:t>
      </w:r>
    </w:p>
    <w:p>
      <w:pPr>
        <w:spacing w:before="40" w:after="20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г. Москва</w:t>
      </w:r>
    </w:p>
    <w:p>
      <w:pPr>
        <w:spacing w:before="120" w:after="20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О направлении в служебную командировку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целях обеспечения участия в учебно-методическом сборе по вопросам организации делопроизводства и в соответствии с планом мероприятий на август 2026 г.,</w:t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ПРИКАЗЫВАЮ: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1. Направить в служебную командировку в г. Москву с 10 по 14 августа 2026 г. начальника строевого отделения капитана Иванова И.И. для участия в учебно-методическом сборе.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2. Цель командировки — изучение порядка применения Инструкции по делопроизводству в Вооруженных Силах Российской Федерации (ИД-2017).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3. Начальнику финансовой службы обеспечить выплату командировочных расходов в установленном порядке.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4. Капитану Иванову И.И. по возвращении из командировки в трехдневный срок представить письменный отчет.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5. Контроль за выполнением настоящего приказа оставляю за собой.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Командир войсковой части 00000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полковник</w:t>
            </w:r>
          </w:p>
        </w:tc>
        <w:tc>
          <w:tcPr>
            <w:tcW w:type="dxa" w:w="4677"/>
          </w:tcPr>
          <w:p>
            <w:pPr>
              <w:spacing w:before="0" w:after="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____________  И. Сидоров</w:t>
            </w:r>
          </w:p>
        </w:tc>
      </w:tr>
      <w:tr>
        <w:tc>
          <w:tcPr>
            <w:tcW w:type="dxa" w:w="46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Начальник штаба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войсковой части 00000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подполковник</w:t>
            </w:r>
          </w:p>
        </w:tc>
        <w:tc>
          <w:tcPr>
            <w:tcW w:type="dxa" w:w="4677"/>
          </w:tcPr>
          <w:p>
            <w:pPr>
              <w:spacing w:before="0" w:after="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____________  П. Петров</w:t>
            </w:r>
          </w:p>
        </w:tc>
      </w:tr>
    </w:tbl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