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3"/>
      </w:tblGrid>
      <w:tr w:rsidR="004D6EB5" w:rsidRPr="004D6EB5" w:rsidTr="00865D47">
        <w:trPr>
          <w:tblCellSpacing w:w="7" w:type="dxa"/>
          <w:jc w:val="center"/>
        </w:trPr>
        <w:tc>
          <w:tcPr>
            <w:tcW w:w="4985" w:type="pct"/>
            <w:shd w:val="clear" w:color="auto" w:fill="FFFFFF"/>
            <w:vAlign w:val="bottom"/>
            <w:hideMark/>
          </w:tcPr>
          <w:p w:rsidR="00A3412A" w:rsidRPr="007912E0" w:rsidRDefault="004D6EB5" w:rsidP="00A3412A">
            <w:pPr>
              <w:spacing w:after="0" w:line="360" w:lineRule="auto"/>
              <w:ind w:right="75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</w:pPr>
            <w:r w:rsidRPr="004D6EB5">
              <w:br/>
            </w:r>
            <w:r w:rsidRPr="004D6EB5">
              <w:br/>
            </w:r>
            <w:r w:rsidR="00A3412A" w:rsidRPr="007912E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>Государственное бюджетное учреждение здравоохранения</w:t>
            </w:r>
          </w:p>
          <w:p w:rsidR="00A3412A" w:rsidRPr="007912E0" w:rsidRDefault="00A3412A" w:rsidP="00A3412A">
            <w:pPr>
              <w:spacing w:after="0" w:line="360" w:lineRule="auto"/>
              <w:ind w:right="75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</w:pPr>
            <w:r w:rsidRPr="007912E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>ОБЛАСТНАЯ КЛИНИЧЕСКАЯ БОЛЬНИЦА КАЛИНИНГРАДСКОЙ ОБЛАСТИ</w:t>
            </w:r>
          </w:p>
          <w:p w:rsidR="00A3412A" w:rsidRDefault="004D6EB5" w:rsidP="00865D47">
            <w:pPr>
              <w:jc w:val="center"/>
              <w:rPr>
                <w:lang w:val="en-US"/>
              </w:rPr>
            </w:pP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</w:r>
          </w:p>
          <w:p w:rsidR="00A3412A" w:rsidRDefault="00A3412A" w:rsidP="00865D47">
            <w:pPr>
              <w:jc w:val="center"/>
              <w:rPr>
                <w:lang w:val="en-US"/>
              </w:rPr>
            </w:pPr>
          </w:p>
          <w:p w:rsidR="00A3412A" w:rsidRDefault="00A3412A" w:rsidP="00865D47">
            <w:pPr>
              <w:jc w:val="center"/>
              <w:rPr>
                <w:lang w:val="en-US"/>
              </w:rPr>
            </w:pPr>
          </w:p>
          <w:p w:rsidR="00A3412A" w:rsidRDefault="00A3412A" w:rsidP="00865D47">
            <w:pPr>
              <w:jc w:val="center"/>
              <w:rPr>
                <w:lang w:val="en-US"/>
              </w:rPr>
            </w:pPr>
          </w:p>
          <w:p w:rsidR="00A3412A" w:rsidRDefault="00A3412A" w:rsidP="00865D47">
            <w:pPr>
              <w:jc w:val="center"/>
              <w:rPr>
                <w:lang w:val="en-US"/>
              </w:rPr>
            </w:pPr>
          </w:p>
          <w:p w:rsidR="00865D47" w:rsidRDefault="004D6EB5" w:rsidP="00865D47">
            <w:pPr>
              <w:jc w:val="center"/>
            </w:pPr>
            <w:r w:rsidRPr="004D6EB5"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="00865D47">
              <w:t>Реферат</w:t>
            </w:r>
            <w:r w:rsidRPr="004D6EB5">
              <w:t> на тему: Малоинвазивная торакальная хирургия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                                                                     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</w:r>
          </w:p>
          <w:p w:rsidR="00865D47" w:rsidRDefault="00865D47" w:rsidP="00865D47">
            <w:pPr>
              <w:jc w:val="center"/>
            </w:pPr>
          </w:p>
          <w:p w:rsidR="00865D47" w:rsidRDefault="00865D47" w:rsidP="00865D47">
            <w:pPr>
              <w:jc w:val="center"/>
            </w:pPr>
          </w:p>
          <w:p w:rsidR="00865D47" w:rsidRDefault="00865D47" w:rsidP="00865D47">
            <w:pPr>
              <w:jc w:val="center"/>
            </w:pPr>
          </w:p>
          <w:p w:rsidR="00865D47" w:rsidRPr="00A3412A" w:rsidRDefault="00A3412A" w:rsidP="00A3412A">
            <w:pPr>
              <w:spacing w:after="0" w:line="360" w:lineRule="auto"/>
              <w:ind w:right="75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>Калининград 2015</w:t>
            </w:r>
          </w:p>
          <w:p w:rsidR="00865D47" w:rsidRDefault="00865D47" w:rsidP="00865D47">
            <w:pPr>
              <w:jc w:val="center"/>
            </w:pPr>
          </w:p>
          <w:p w:rsidR="00865D47" w:rsidRDefault="00865D47" w:rsidP="00865D47"/>
          <w:p w:rsidR="004D6EB5" w:rsidRDefault="004D6EB5" w:rsidP="00865D47">
            <w:r w:rsidRPr="004D6EB5">
              <w:t>Содержание</w:t>
            </w:r>
          </w:p>
          <w:p w:rsidR="00865D47" w:rsidRPr="004D6EB5" w:rsidRDefault="00865D47" w:rsidP="00865D47"/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1"/>
              <w:gridCol w:w="112"/>
            </w:tblGrid>
            <w:tr w:rsidR="004D6EB5" w:rsidRPr="004D6EB5">
              <w:trPr>
                <w:gridAfter w:val="1"/>
                <w:trHeight w:val="180"/>
              </w:trPr>
              <w:tc>
                <w:tcPr>
                  <w:tcW w:w="0" w:type="auto"/>
                  <w:hideMark/>
                </w:tcPr>
                <w:p w:rsidR="004D6EB5" w:rsidRPr="004D6EB5" w:rsidRDefault="004D6EB5" w:rsidP="004D6EB5">
                  <w:r w:rsidRPr="004D6EB5">
                    <w:t> </w:t>
                  </w:r>
                </w:p>
              </w:tc>
            </w:tr>
            <w:tr w:rsidR="004D6EB5" w:rsidRPr="004D6EB5">
              <w:trPr>
                <w:trHeight w:val="450"/>
              </w:trPr>
              <w:tc>
                <w:tcPr>
                  <w:tcW w:w="0" w:type="auto"/>
                  <w:hideMark/>
                </w:tcPr>
                <w:p w:rsidR="004D6EB5" w:rsidRPr="004D6EB5" w:rsidRDefault="004D6EB5" w:rsidP="004D6EB5">
                  <w:r w:rsidRPr="004D6EB5">
                    <w:t>Введение ………………………….…………………………………………………………..</w:t>
                  </w:r>
                </w:p>
              </w:tc>
              <w:tc>
                <w:tcPr>
                  <w:tcW w:w="0" w:type="auto"/>
                  <w:hideMark/>
                </w:tcPr>
                <w:p w:rsidR="004D6EB5" w:rsidRPr="004D6EB5" w:rsidRDefault="004D6EB5" w:rsidP="004D6EB5">
                  <w:r w:rsidRPr="004D6EB5">
                    <w:t>3</w:t>
                  </w:r>
                </w:p>
              </w:tc>
            </w:tr>
            <w:tr w:rsidR="004D6EB5" w:rsidRPr="004D6EB5">
              <w:trPr>
                <w:trHeight w:val="315"/>
              </w:trPr>
              <w:tc>
                <w:tcPr>
                  <w:tcW w:w="0" w:type="auto"/>
                  <w:hideMark/>
                </w:tcPr>
                <w:p w:rsidR="004D6EB5" w:rsidRPr="004D6EB5" w:rsidRDefault="004D6EB5" w:rsidP="004D6EB5">
                  <w:r w:rsidRPr="004D6EB5">
                    <w:t>1.Преимущества и недостатки малоинвазивных операций…………</w:t>
                  </w:r>
                </w:p>
              </w:tc>
              <w:tc>
                <w:tcPr>
                  <w:tcW w:w="0" w:type="auto"/>
                  <w:hideMark/>
                </w:tcPr>
                <w:p w:rsidR="004D6EB5" w:rsidRPr="004D6EB5" w:rsidRDefault="004D6EB5" w:rsidP="004D6EB5">
                  <w:r w:rsidRPr="004D6EB5">
                    <w:t>5</w:t>
                  </w:r>
                </w:p>
              </w:tc>
            </w:tr>
            <w:tr w:rsidR="004D6EB5" w:rsidRPr="004D6EB5">
              <w:trPr>
                <w:trHeight w:val="360"/>
              </w:trPr>
              <w:tc>
                <w:tcPr>
                  <w:tcW w:w="0" w:type="auto"/>
                  <w:hideMark/>
                </w:tcPr>
                <w:p w:rsidR="004D6EB5" w:rsidRPr="004D6EB5" w:rsidRDefault="004D6EB5" w:rsidP="004D6EB5">
                  <w:r w:rsidRPr="004D6EB5">
                    <w:t>2.Видеоассистированная торакальная хирургия……………………..…….</w:t>
                  </w:r>
                </w:p>
              </w:tc>
              <w:tc>
                <w:tcPr>
                  <w:tcW w:w="0" w:type="auto"/>
                  <w:hideMark/>
                </w:tcPr>
                <w:p w:rsidR="004D6EB5" w:rsidRPr="004D6EB5" w:rsidRDefault="009B6000" w:rsidP="004D6EB5">
                  <w:r>
                    <w:t>4</w:t>
                  </w:r>
                </w:p>
              </w:tc>
            </w:tr>
            <w:tr w:rsidR="004D6EB5" w:rsidRPr="004D6EB5">
              <w:trPr>
                <w:trHeight w:val="345"/>
              </w:trPr>
              <w:tc>
                <w:tcPr>
                  <w:tcW w:w="0" w:type="auto"/>
                  <w:hideMark/>
                </w:tcPr>
                <w:p w:rsidR="004D6EB5" w:rsidRPr="004D6EB5" w:rsidRDefault="004D6EB5" w:rsidP="004D6EB5">
                  <w:r w:rsidRPr="004D6EB5">
                    <w:t>3.Торакоскопия………………………………………………………………………………..</w:t>
                  </w:r>
                </w:p>
              </w:tc>
              <w:tc>
                <w:tcPr>
                  <w:tcW w:w="0" w:type="auto"/>
                  <w:hideMark/>
                </w:tcPr>
                <w:p w:rsidR="004D6EB5" w:rsidRPr="004D6EB5" w:rsidRDefault="009B6000" w:rsidP="004D6EB5">
                  <w:r>
                    <w:t>5</w:t>
                  </w:r>
                </w:p>
              </w:tc>
            </w:tr>
            <w:tr w:rsidR="004D6EB5" w:rsidRPr="004D6EB5">
              <w:trPr>
                <w:trHeight w:val="300"/>
              </w:trPr>
              <w:tc>
                <w:tcPr>
                  <w:tcW w:w="0" w:type="auto"/>
                  <w:hideMark/>
                </w:tcPr>
                <w:p w:rsidR="004D6EB5" w:rsidRPr="004D6EB5" w:rsidRDefault="004D6EB5" w:rsidP="004D6EB5">
                  <w:r w:rsidRPr="004D6EB5">
                    <w:t>4.Медиастиноскопия……………………………………………………………………….</w:t>
                  </w:r>
                </w:p>
              </w:tc>
              <w:tc>
                <w:tcPr>
                  <w:tcW w:w="0" w:type="auto"/>
                  <w:hideMark/>
                </w:tcPr>
                <w:p w:rsidR="004D6EB5" w:rsidRPr="004D6EB5" w:rsidRDefault="009B6000" w:rsidP="004D6EB5">
                  <w:r>
                    <w:t>8</w:t>
                  </w:r>
                </w:p>
              </w:tc>
            </w:tr>
            <w:tr w:rsidR="004D6EB5" w:rsidRPr="004D6EB5">
              <w:trPr>
                <w:trHeight w:val="270"/>
              </w:trPr>
              <w:tc>
                <w:tcPr>
                  <w:tcW w:w="0" w:type="auto"/>
                  <w:hideMark/>
                </w:tcPr>
                <w:p w:rsidR="004D6EB5" w:rsidRPr="004D6EB5" w:rsidRDefault="004D6EB5" w:rsidP="004D6EB5">
                  <w:r w:rsidRPr="004D6EB5">
                    <w:t>Вывод……………………………………………………………………………………………….</w:t>
                  </w:r>
                </w:p>
              </w:tc>
              <w:tc>
                <w:tcPr>
                  <w:tcW w:w="0" w:type="auto"/>
                  <w:hideMark/>
                </w:tcPr>
                <w:p w:rsidR="004D6EB5" w:rsidRPr="004D6EB5" w:rsidRDefault="009B6000" w:rsidP="004D6EB5">
                  <w:r>
                    <w:t>9</w:t>
                  </w:r>
                </w:p>
              </w:tc>
            </w:tr>
          </w:tbl>
          <w:p w:rsidR="00865D47" w:rsidRDefault="004D6EB5" w:rsidP="004D6EB5"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bookmarkStart w:id="0" w:name="_GoBack"/>
            <w:bookmarkEnd w:id="0"/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</w:r>
          </w:p>
          <w:p w:rsidR="00865D47" w:rsidRDefault="00865D47" w:rsidP="004D6EB5"/>
          <w:p w:rsidR="00865D47" w:rsidRDefault="00865D47" w:rsidP="004D6EB5"/>
          <w:p w:rsidR="00865D47" w:rsidRDefault="00865D47" w:rsidP="004D6EB5"/>
          <w:p w:rsidR="00865D47" w:rsidRDefault="00865D47" w:rsidP="004D6EB5"/>
          <w:p w:rsidR="00865D47" w:rsidRDefault="00865D47" w:rsidP="004D6EB5"/>
          <w:p w:rsidR="00865D47" w:rsidRDefault="00865D47" w:rsidP="004D6EB5"/>
          <w:p w:rsidR="00865D47" w:rsidRDefault="004D6EB5" w:rsidP="004D6EB5">
            <w:r w:rsidRPr="004D6EB5">
              <w:t> </w:t>
            </w:r>
            <w:r w:rsidRPr="004D6EB5">
              <w:br/>
            </w:r>
          </w:p>
          <w:p w:rsidR="009B6000" w:rsidRDefault="009B6000" w:rsidP="004D6EB5">
            <w:pPr>
              <w:rPr>
                <w:b/>
                <w:i/>
                <w:sz w:val="28"/>
                <w:szCs w:val="28"/>
              </w:rPr>
            </w:pPr>
          </w:p>
          <w:p w:rsidR="00865D47" w:rsidRDefault="004D6EB5" w:rsidP="004D6EB5">
            <w:r w:rsidRPr="00865D47">
              <w:rPr>
                <w:b/>
                <w:i/>
                <w:sz w:val="28"/>
                <w:szCs w:val="28"/>
              </w:rPr>
              <w:t>Введение</w:t>
            </w:r>
            <w:proofErr w:type="gramStart"/>
            <w:r w:rsidRPr="004D6EB5">
              <w:br/>
              <w:t>О</w:t>
            </w:r>
            <w:proofErr w:type="gramEnd"/>
            <w:r w:rsidRPr="004D6EB5">
              <w:t xml:space="preserve">дной из главных задач торакальной  хирургии на современном этапе является уменьшение </w:t>
            </w:r>
            <w:proofErr w:type="spellStart"/>
            <w:r w:rsidRPr="004D6EB5">
              <w:t>травматичности</w:t>
            </w:r>
            <w:proofErr w:type="spellEnd"/>
            <w:r w:rsidRPr="004D6EB5">
              <w:t xml:space="preserve"> операций при сохранении и повышении эффективности лечения в целом. Решение этой задачи осуществляется благодаря широкому внедрению малоинвазивной хирургии. </w:t>
            </w:r>
            <w:r w:rsidRPr="004D6EB5">
              <w:br/>
              <w:t>Благодаря малоинвазивным технологиям, разработанным торакальными хирургами (</w:t>
            </w:r>
            <w:proofErr w:type="spellStart"/>
            <w:r w:rsidRPr="004D6EB5">
              <w:t>видеоторакоскопия</w:t>
            </w:r>
            <w:proofErr w:type="spellEnd"/>
            <w:r w:rsidRPr="004D6EB5">
              <w:t xml:space="preserve">, </w:t>
            </w:r>
            <w:proofErr w:type="spellStart"/>
            <w:r w:rsidRPr="004D6EB5">
              <w:t>видеоассистированные</w:t>
            </w:r>
            <w:proofErr w:type="spellEnd"/>
            <w:r w:rsidRPr="004D6EB5">
              <w:t xml:space="preserve"> операции, </w:t>
            </w:r>
            <w:proofErr w:type="spellStart"/>
            <w:r w:rsidRPr="004D6EB5">
              <w:t>медиастиноскопия</w:t>
            </w:r>
            <w:proofErr w:type="spellEnd"/>
            <w:r w:rsidRPr="004D6EB5">
              <w:t xml:space="preserve"> и пр.), появились качественно новые возможности оперирования на легких, сердце, органах средостения. Возрожден ряд забытых из–за </w:t>
            </w:r>
            <w:proofErr w:type="spellStart"/>
            <w:r w:rsidRPr="004D6EB5">
              <w:t>травматичности</w:t>
            </w:r>
            <w:proofErr w:type="spellEnd"/>
            <w:r w:rsidRPr="004D6EB5">
              <w:t xml:space="preserve"> операций на нервных стволах, расширились диагностические возможности за счет получения образцов тканей для гистологического исследования, ушли в прошлое многочасовые операции, сопровождавшиеся большой кровопотерей и грубыми косметическими дефектами. </w:t>
            </w:r>
            <w:r w:rsidRPr="004D6EB5">
              <w:br/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</w:r>
          </w:p>
          <w:p w:rsidR="00865D47" w:rsidRDefault="00865D47" w:rsidP="004D6EB5"/>
          <w:p w:rsidR="004D6EB5" w:rsidRPr="004D6EB5" w:rsidRDefault="004D6EB5" w:rsidP="004D6EB5">
            <w:r w:rsidRPr="00865D47">
              <w:rPr>
                <w:b/>
                <w:i/>
                <w:sz w:val="28"/>
                <w:szCs w:val="28"/>
              </w:rPr>
              <w:t>1.Преимущества и недостатки малоинвазивных операций</w:t>
            </w:r>
            <w:r w:rsidRPr="004D6EB5">
              <w:br/>
              <w:t>Преимущества малоинвазивных операций:</w:t>
            </w:r>
          </w:p>
          <w:p w:rsidR="004D6EB5" w:rsidRPr="004D6EB5" w:rsidRDefault="00865D47" w:rsidP="004D6EB5">
            <w:r>
              <w:t>-</w:t>
            </w:r>
            <w:r w:rsidR="004D6EB5" w:rsidRPr="004D6EB5">
              <w:t>предельно малый ущерб для организма без уменьшения эффективности хирургического вмешательства, который достигнут благодаря применению ультратонкого шовного материала и эндоскопической аппаратуры;</w:t>
            </w:r>
            <w:proofErr w:type="gramStart"/>
            <w:r w:rsidR="004D6EB5" w:rsidRPr="004D6EB5">
              <w:br/>
            </w:r>
            <w:r>
              <w:t>-</w:t>
            </w:r>
            <w:proofErr w:type="gramEnd"/>
            <w:r w:rsidR="004D6EB5" w:rsidRPr="004D6EB5">
              <w:t>нет необходимости в длительном постельном режиме, так как операции осуществляются в условиях клиники одного дня;</w:t>
            </w:r>
            <w:r w:rsidR="004D6EB5" w:rsidRPr="004D6EB5">
              <w:br/>
            </w:r>
            <w:r>
              <w:t>-</w:t>
            </w:r>
            <w:r w:rsidR="004D6EB5" w:rsidRPr="004D6EB5">
              <w:t>хорошо переносятся пациентами так как не происходит выраженного болевого синдрома;</w:t>
            </w:r>
            <w:r w:rsidR="004D6EB5" w:rsidRPr="004D6EB5">
              <w:br/>
            </w:r>
            <w:r>
              <w:t>-</w:t>
            </w:r>
            <w:r w:rsidR="004D6EB5" w:rsidRPr="004D6EB5">
              <w:t xml:space="preserve">из-за сокращения длительности операции и уменьшения </w:t>
            </w:r>
            <w:proofErr w:type="spellStart"/>
            <w:r w:rsidR="004D6EB5" w:rsidRPr="004D6EB5">
              <w:t>травматизации</w:t>
            </w:r>
            <w:proofErr w:type="spellEnd"/>
            <w:r w:rsidR="004D6EB5" w:rsidRPr="004D6EB5">
              <w:t xml:space="preserve"> мягких тканей достигается высокий лечебный и косметический результат.</w:t>
            </w:r>
          </w:p>
          <w:p w:rsidR="004D6EB5" w:rsidRPr="004D6EB5" w:rsidRDefault="004D6EB5" w:rsidP="004D6EB5">
            <w:r w:rsidRPr="004D6EB5">
              <w:t>Недостатки малоинвазивных операций:</w:t>
            </w:r>
          </w:p>
          <w:p w:rsidR="004D6EB5" w:rsidRPr="004D6EB5" w:rsidRDefault="00865D47" w:rsidP="004D6EB5">
            <w:r>
              <w:t>-</w:t>
            </w:r>
            <w:r w:rsidR="004D6EB5" w:rsidRPr="004D6EB5">
              <w:t>операционное поле в двухмерном изображении</w:t>
            </w:r>
            <w:proofErr w:type="gramStart"/>
            <w:r w:rsidR="004D6EB5" w:rsidRPr="004D6EB5">
              <w:br/>
            </w:r>
            <w:r>
              <w:t>-</w:t>
            </w:r>
            <w:proofErr w:type="gramEnd"/>
            <w:r w:rsidR="004D6EB5" w:rsidRPr="004D6EB5">
              <w:t>невозможна пальпация тканей</w:t>
            </w:r>
            <w:r w:rsidR="004D6EB5" w:rsidRPr="004D6EB5">
              <w:br/>
            </w:r>
            <w:r>
              <w:t>-</w:t>
            </w:r>
            <w:r w:rsidR="004D6EB5" w:rsidRPr="004D6EB5">
              <w:t>более высокая стоимость оборудования операционного зала</w:t>
            </w:r>
            <w:r w:rsidR="004D6EB5" w:rsidRPr="004D6EB5">
              <w:br/>
            </w:r>
            <w:r>
              <w:t>-</w:t>
            </w:r>
            <w:r w:rsidR="004D6EB5" w:rsidRPr="004D6EB5">
              <w:t>необходимо установить высокотехнологичное оборудование (включая лабораторные исследования и видеоаппаратуру)</w:t>
            </w:r>
            <w:r w:rsidR="004D6EB5" w:rsidRPr="004D6EB5">
              <w:br/>
            </w:r>
            <w:r>
              <w:t>-</w:t>
            </w:r>
            <w:r w:rsidR="004D6EB5" w:rsidRPr="004D6EB5">
              <w:t xml:space="preserve">необходимость получения специализированных навыков работы с </w:t>
            </w:r>
            <w:proofErr w:type="spellStart"/>
            <w:r w:rsidR="004D6EB5" w:rsidRPr="004D6EB5">
              <w:t>видеоэндоскопическим</w:t>
            </w:r>
            <w:proofErr w:type="spellEnd"/>
            <w:r w:rsidR="004D6EB5" w:rsidRPr="004D6EB5">
              <w:t xml:space="preserve"> оборудованием</w:t>
            </w:r>
          </w:p>
          <w:p w:rsidR="004D6EB5" w:rsidRPr="004D6EB5" w:rsidRDefault="00865D47" w:rsidP="004D6EB5">
            <w:r>
              <w:t xml:space="preserve">  </w:t>
            </w:r>
            <w:r w:rsidR="004D6EB5" w:rsidRPr="00865D47">
              <w:rPr>
                <w:b/>
                <w:i/>
                <w:sz w:val="28"/>
                <w:szCs w:val="28"/>
              </w:rPr>
              <w:t>2.Видеоассистированная торакальная хирургия (VATS)</w:t>
            </w:r>
            <w:r w:rsidR="004D6EB5" w:rsidRPr="004D6EB5">
              <w:br/>
              <w:t>ВАТХ состоит  из торакоскопии и хирургических манипуляций, выполняемых стандартными хирургическими инструментами, вводимыми через добавочный разрез длиной 5-8 см.</w:t>
            </w:r>
            <w:r w:rsidR="004D6EB5" w:rsidRPr="004D6EB5">
              <w:br/>
              <w:t xml:space="preserve">При проведении операции методом ВАТХ врач делает небольшие разрезы и использует </w:t>
            </w:r>
            <w:proofErr w:type="spellStart"/>
            <w:r w:rsidR="004D6EB5" w:rsidRPr="004D6EB5">
              <w:t>торакоскоп</w:t>
            </w:r>
            <w:proofErr w:type="spellEnd"/>
            <w:r w:rsidR="004D6EB5" w:rsidRPr="004D6EB5">
              <w:t xml:space="preserve"> и другие хирургические инструменты. Изображения с камеры передаются телевизионный монитор, руководствуясь которым врач проводит операцию.</w:t>
            </w:r>
            <w:r w:rsidR="004D6EB5" w:rsidRPr="004D6EB5">
              <w:br/>
              <w:t> </w:t>
            </w:r>
            <w:r w:rsidR="004D6EB5" w:rsidRPr="004D6EB5">
              <w:br/>
              <w:t>Показания к применению: </w:t>
            </w:r>
            <w:r w:rsidR="004D6EB5" w:rsidRPr="004D6EB5">
              <w:br/>
              <w:t>ВАТХ используется для диагностики и лечения ряда заболеваний. </w:t>
            </w:r>
            <w:r w:rsidR="004D6EB5" w:rsidRPr="004D6EB5">
              <w:br/>
              <w:t>Распространенные  причины проведения ВАТХ включают:</w:t>
            </w:r>
          </w:p>
          <w:p w:rsidR="004D6EB5" w:rsidRPr="004D6EB5" w:rsidRDefault="00865D47" w:rsidP="004D6EB5">
            <w:r>
              <w:t>-</w:t>
            </w:r>
            <w:r w:rsidR="004D6EB5" w:rsidRPr="004D6EB5">
              <w:t>диагностика и лечение рака легких;</w:t>
            </w:r>
            <w:proofErr w:type="gramStart"/>
            <w:r w:rsidR="004D6EB5" w:rsidRPr="004D6EB5">
              <w:br/>
            </w:r>
            <w:r>
              <w:t>-</w:t>
            </w:r>
            <w:proofErr w:type="gramEnd"/>
            <w:r w:rsidR="004D6EB5" w:rsidRPr="004D6EB5">
              <w:t>удаление больной области или доли легкого;</w:t>
            </w:r>
            <w:r w:rsidR="004D6EB5" w:rsidRPr="004D6EB5">
              <w:br/>
            </w:r>
            <w:r>
              <w:t>-</w:t>
            </w:r>
            <w:r w:rsidR="004D6EB5" w:rsidRPr="004D6EB5">
              <w:t>диагностика инфекций легких;</w:t>
            </w:r>
            <w:r w:rsidR="004D6EB5" w:rsidRPr="004D6EB5">
              <w:br/>
            </w:r>
            <w:r>
              <w:t>-</w:t>
            </w:r>
            <w:r w:rsidR="004D6EB5" w:rsidRPr="004D6EB5">
              <w:t>лечение коллапса легкого;</w:t>
            </w:r>
            <w:r w:rsidR="004D6EB5" w:rsidRPr="004D6EB5">
              <w:br/>
            </w:r>
            <w:r>
              <w:t>-</w:t>
            </w:r>
            <w:r w:rsidR="004D6EB5" w:rsidRPr="004D6EB5">
              <w:t>дренаж жидкости из грудной полости;</w:t>
            </w:r>
            <w:r w:rsidR="004D6EB5" w:rsidRPr="004D6EB5">
              <w:br/>
            </w:r>
            <w:r>
              <w:t>-</w:t>
            </w:r>
            <w:r w:rsidR="004D6EB5" w:rsidRPr="004D6EB5">
              <w:t>диагностика и лечение тимуса (орган в груди).</w:t>
            </w:r>
          </w:p>
          <w:p w:rsidR="004D6EB5" w:rsidRPr="004D6EB5" w:rsidRDefault="004D6EB5" w:rsidP="004D6EB5">
            <w:r w:rsidRPr="004D6EB5">
              <w:t>К преимуществам  этого подхода относят:</w:t>
            </w:r>
          </w:p>
          <w:p w:rsidR="004D6EB5" w:rsidRPr="004D6EB5" w:rsidRDefault="00865D47" w:rsidP="004D6EB5">
            <w:r>
              <w:t>-</w:t>
            </w:r>
            <w:r w:rsidR="004D6EB5" w:rsidRPr="004D6EB5">
              <w:t>возможность единовременного удаления сравнительно большого объёма тканей через разрез;</w:t>
            </w:r>
            <w:proofErr w:type="gramStart"/>
            <w:r w:rsidR="004D6EB5" w:rsidRPr="004D6EB5">
              <w:br/>
            </w:r>
            <w:r>
              <w:t>-</w:t>
            </w:r>
            <w:proofErr w:type="gramEnd"/>
            <w:r w:rsidR="004D6EB5" w:rsidRPr="004D6EB5">
              <w:t>доступность непосредственного осмотра и манипуляций в области проводимого вмешательства;</w:t>
            </w:r>
            <w:r w:rsidR="004D6EB5" w:rsidRPr="004D6EB5">
              <w:br/>
            </w:r>
            <w:r>
              <w:t>-</w:t>
            </w:r>
            <w:r w:rsidR="004D6EB5" w:rsidRPr="004D6EB5">
              <w:t>использование стандартных инструментов для манипуляций над сосудами;</w:t>
            </w:r>
          </w:p>
          <w:p w:rsidR="00865D47" w:rsidRDefault="00865D47" w:rsidP="004D6EB5"/>
          <w:p w:rsidR="00865D47" w:rsidRDefault="00865D47" w:rsidP="004D6EB5"/>
          <w:p w:rsidR="004D6EB5" w:rsidRPr="004D6EB5" w:rsidRDefault="004D6EB5" w:rsidP="004D6EB5">
            <w:r w:rsidRPr="004D6EB5">
              <w:t>К потенциальным  недостаткам относят:</w:t>
            </w:r>
          </w:p>
          <w:p w:rsidR="004D6EB5" w:rsidRPr="004D6EB5" w:rsidRDefault="00865D47" w:rsidP="004D6EB5">
            <w:r>
              <w:t>-</w:t>
            </w:r>
            <w:r w:rsidR="004D6EB5" w:rsidRPr="004D6EB5">
              <w:t xml:space="preserve">рост операционных осложнений </w:t>
            </w:r>
            <w:proofErr w:type="gramStart"/>
            <w:r w:rsidR="004D6EB5" w:rsidRPr="004D6EB5">
              <w:t>косметического</w:t>
            </w:r>
            <w:proofErr w:type="gramEnd"/>
            <w:r w:rsidR="004D6EB5" w:rsidRPr="004D6EB5">
              <w:t xml:space="preserve"> и болевого планов более выраженные, чем при торакоскопии.</w:t>
            </w:r>
          </w:p>
          <w:p w:rsidR="004D6EB5" w:rsidRPr="00865D47" w:rsidRDefault="004D6EB5" w:rsidP="004D6EB5">
            <w:pPr>
              <w:rPr>
                <w:i/>
              </w:rPr>
            </w:pPr>
            <w:r w:rsidRPr="00865D47">
              <w:rPr>
                <w:b/>
                <w:i/>
                <w:sz w:val="28"/>
                <w:szCs w:val="28"/>
              </w:rPr>
              <w:t>3. Торакоскопия</w:t>
            </w:r>
            <w:r w:rsidRPr="004D6EB5">
              <w:br/>
            </w:r>
            <w:proofErr w:type="spellStart"/>
            <w:proofErr w:type="gramStart"/>
            <w:r w:rsidRPr="004D6EB5">
              <w:t>Торакоскопия</w:t>
            </w:r>
            <w:proofErr w:type="spellEnd"/>
            <w:proofErr w:type="gramEnd"/>
            <w:r w:rsidRPr="004D6EB5">
              <w:t xml:space="preserve"> (</w:t>
            </w:r>
            <w:proofErr w:type="spellStart"/>
            <w:r w:rsidRPr="004D6EB5">
              <w:t>видеоторакоскопия</w:t>
            </w:r>
            <w:proofErr w:type="spellEnd"/>
            <w:r w:rsidRPr="004D6EB5">
              <w:t>, ВТС) – это эндоскопическое обследование плевральной полости пациента при помощью специального инструмента (</w:t>
            </w:r>
            <w:proofErr w:type="spellStart"/>
            <w:r w:rsidRPr="004D6EB5">
              <w:t>торакоскопа</w:t>
            </w:r>
            <w:proofErr w:type="spellEnd"/>
            <w:r w:rsidRPr="004D6EB5">
              <w:t>), который вводится через прокол стенки грудной клетки.</w:t>
            </w:r>
            <w:r w:rsidRPr="004D6EB5">
              <w:br/>
            </w:r>
            <w:r w:rsidRPr="00865D47">
              <w:rPr>
                <w:i/>
              </w:rPr>
              <w:t>Для проведения торакоскопии используют два типа приборов</w:t>
            </w:r>
            <w:proofErr w:type="gramStart"/>
            <w:r w:rsidRPr="00865D47">
              <w:rPr>
                <w:i/>
              </w:rPr>
              <w:t xml:space="preserve"> :</w:t>
            </w:r>
            <w:proofErr w:type="gramEnd"/>
          </w:p>
          <w:p w:rsidR="004D6EB5" w:rsidRPr="004D6EB5" w:rsidRDefault="00865D47" w:rsidP="004D6EB5">
            <w:r>
              <w:t>-</w:t>
            </w:r>
            <w:r w:rsidR="004D6EB5" w:rsidRPr="004D6EB5">
              <w:t xml:space="preserve">жесткий (или ригидный) </w:t>
            </w:r>
            <w:proofErr w:type="spellStart"/>
            <w:r w:rsidR="004D6EB5" w:rsidRPr="004D6EB5">
              <w:t>торакоскоп</w:t>
            </w:r>
            <w:proofErr w:type="spellEnd"/>
            <w:r w:rsidR="004D6EB5" w:rsidRPr="004D6EB5">
              <w:t xml:space="preserve"> с комплектом вспомогательных инструментов </w:t>
            </w:r>
            <w:r w:rsidR="004D6EB5" w:rsidRPr="004D6EB5">
              <w:br/>
            </w:r>
            <w:proofErr w:type="spellStart"/>
            <w:r w:rsidR="004D6EB5" w:rsidRPr="004D6EB5">
              <w:t>фиброторакоскоп</w:t>
            </w:r>
            <w:proofErr w:type="spellEnd"/>
            <w:r w:rsidR="004D6EB5" w:rsidRPr="004D6EB5">
              <w:t>, который в основном применяют для визуального осмотра плевральной полости.</w:t>
            </w:r>
          </w:p>
          <w:p w:rsidR="004D6EB5" w:rsidRPr="004D6EB5" w:rsidRDefault="004D6EB5" w:rsidP="004D6EB5">
            <w:r w:rsidRPr="00865D47">
              <w:rPr>
                <w:i/>
              </w:rPr>
              <w:t>Инструменты:</w:t>
            </w:r>
            <w:r w:rsidRPr="004D6EB5">
              <w:br/>
            </w:r>
            <w:proofErr w:type="gramStart"/>
            <w:r w:rsidRPr="004D6EB5">
              <w:t xml:space="preserve">Для проведения </w:t>
            </w:r>
            <w:proofErr w:type="spellStart"/>
            <w:r w:rsidRPr="004D6EB5">
              <w:t>видеоторакоскопических</w:t>
            </w:r>
            <w:proofErr w:type="spellEnd"/>
            <w:r w:rsidRPr="004D6EB5">
              <w:t xml:space="preserve"> операций необходимы:</w:t>
            </w:r>
            <w:proofErr w:type="gramEnd"/>
          </w:p>
          <w:p w:rsidR="004D6EB5" w:rsidRPr="004D6EB5" w:rsidRDefault="00865D47" w:rsidP="004D6EB5">
            <w:r>
              <w:t>-</w:t>
            </w:r>
            <w:r w:rsidR="004D6EB5" w:rsidRPr="004D6EB5">
              <w:t>видеооборудование; </w:t>
            </w:r>
            <w:proofErr w:type="gramStart"/>
            <w:r w:rsidR="004D6EB5" w:rsidRPr="004D6EB5">
              <w:br/>
            </w:r>
            <w:r>
              <w:t>-</w:t>
            </w:r>
            <w:proofErr w:type="gramEnd"/>
            <w:r w:rsidR="004D6EB5" w:rsidRPr="004D6EB5">
              <w:t>эндоскопы и </w:t>
            </w:r>
            <w:proofErr w:type="spellStart"/>
            <w:r w:rsidR="004D6EB5" w:rsidRPr="004D6EB5">
              <w:t>видеопорты</w:t>
            </w:r>
            <w:proofErr w:type="spellEnd"/>
            <w:r w:rsidR="004D6EB5" w:rsidRPr="004D6EB5">
              <w:t>; </w:t>
            </w:r>
            <w:r w:rsidR="004D6EB5" w:rsidRPr="004D6EB5">
              <w:br/>
            </w:r>
            <w:r>
              <w:t>-</w:t>
            </w:r>
            <w:r w:rsidR="004D6EB5" w:rsidRPr="004D6EB5">
              <w:t>сшивающие аппараты; </w:t>
            </w:r>
            <w:r w:rsidR="004D6EB5" w:rsidRPr="004D6EB5">
              <w:br/>
            </w:r>
            <w:r>
              <w:t>-</w:t>
            </w:r>
            <w:r w:rsidR="004D6EB5" w:rsidRPr="004D6EB5">
              <w:t>торакальные инструменты (легочные зажимы, диссекторы, ретракторы);</w:t>
            </w:r>
            <w:r w:rsidR="004D6EB5" w:rsidRPr="004D6EB5">
              <w:br/>
            </w:r>
            <w:r>
              <w:t>-</w:t>
            </w:r>
            <w:r w:rsidR="004D6EB5" w:rsidRPr="004D6EB5">
              <w:t>различные устройства для коагуляции тканей (</w:t>
            </w:r>
            <w:proofErr w:type="spellStart"/>
            <w:r w:rsidR="004D6EB5" w:rsidRPr="004D6EB5">
              <w:t>электрокоагуляторы</w:t>
            </w:r>
            <w:proofErr w:type="spellEnd"/>
            <w:r w:rsidR="004D6EB5" w:rsidRPr="004D6EB5">
              <w:t>, лазеры, аргоновая установка). </w:t>
            </w:r>
          </w:p>
          <w:p w:rsidR="00865D47" w:rsidRDefault="004D6EB5" w:rsidP="004D6EB5">
            <w:pPr>
              <w:rPr>
                <w:i/>
              </w:rPr>
            </w:pPr>
            <w:r w:rsidRPr="004D6EB5">
              <w:t>В связи с возможностью конверсии в открытую операцию комплект инструментов для открытой операции должен быть всегда наготове.</w:t>
            </w:r>
            <w:r w:rsidRPr="004D6EB5">
              <w:br/>
            </w:r>
          </w:p>
          <w:p w:rsidR="00865D47" w:rsidRDefault="004D6EB5" w:rsidP="004D6EB5">
            <w:proofErr w:type="spellStart"/>
            <w:r w:rsidRPr="00865D47">
              <w:rPr>
                <w:i/>
              </w:rPr>
              <w:t>Видеоборудование</w:t>
            </w:r>
            <w:proofErr w:type="spellEnd"/>
            <w:proofErr w:type="gramStart"/>
            <w:r w:rsidRPr="004D6EB5">
              <w:br/>
              <w:t>Н</w:t>
            </w:r>
            <w:proofErr w:type="gramEnd"/>
            <w:r w:rsidRPr="004D6EB5">
              <w:t>ет существенных отличий по требованию к видеооборудованию по сравнению с лапароскопией.</w:t>
            </w:r>
            <w:r w:rsidRPr="004D6EB5">
              <w:br/>
              <w:t xml:space="preserve">Единственным  отличием можно считать повышенную потребность во втором мониторе, который располагают перед ассистентом, что </w:t>
            </w:r>
            <w:proofErr w:type="gramStart"/>
            <w:r w:rsidRPr="004D6EB5">
              <w:t>позволяет всей операционной бригаде следить за ходом операции не отрываясь</w:t>
            </w:r>
            <w:proofErr w:type="gramEnd"/>
            <w:r w:rsidRPr="004D6EB5">
              <w:t xml:space="preserve"> от операционного поля.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</w:r>
            <w:r w:rsidRPr="00865D47">
              <w:rPr>
                <w:i/>
              </w:rPr>
              <w:t>Эндоскопы и </w:t>
            </w:r>
            <w:proofErr w:type="spellStart"/>
            <w:r w:rsidRPr="00865D47">
              <w:rPr>
                <w:i/>
              </w:rPr>
              <w:t>торакопорты</w:t>
            </w:r>
            <w:proofErr w:type="spellEnd"/>
            <w:r w:rsidRPr="00865D47">
              <w:rPr>
                <w:i/>
              </w:rPr>
              <w:br/>
            </w:r>
            <w:r w:rsidRPr="004D6EB5">
              <w:t>Большинство операций выполняют с помощью прямонаправленного телескопа 0°. Телескоп с боковым направлением 30°, может быть полезным при операциях на переднем и заднем средостении.</w:t>
            </w:r>
            <w:r w:rsidRPr="004D6EB5">
              <w:br/>
              <w:t>В дополнении к стандартным 10 мм телескопам в настоящее время стали доступными 5 мм телескопы.</w:t>
            </w:r>
            <w:r w:rsidRPr="004D6EB5">
              <w:br/>
              <w:t xml:space="preserve">Более новым оборудованием считается  </w:t>
            </w:r>
            <w:proofErr w:type="spellStart"/>
            <w:r w:rsidRPr="004D6EB5">
              <w:t>видеоторакоскоп</w:t>
            </w:r>
            <w:proofErr w:type="spellEnd"/>
            <w:r w:rsidRPr="004D6EB5">
              <w:t>, устройство, в котором чип видеокамеры располагается на дистальном конце телескопа, что позволяет значительно увеличить четкость изображения. </w:t>
            </w:r>
            <w:r w:rsidRPr="004D6EB5">
              <w:br/>
            </w:r>
            <w:proofErr w:type="gramStart"/>
            <w:r w:rsidRPr="004D6EB5">
              <w:lastRenderedPageBreak/>
              <w:t xml:space="preserve">Малодоступным из-за высокой цены являются гибкие </w:t>
            </w:r>
            <w:proofErr w:type="spellStart"/>
            <w:r w:rsidRPr="004D6EB5">
              <w:t>торакоскопы</w:t>
            </w:r>
            <w:proofErr w:type="spellEnd"/>
            <w:r w:rsidRPr="004D6EB5">
              <w:t xml:space="preserve">, внешне напоминающие </w:t>
            </w:r>
            <w:proofErr w:type="spellStart"/>
            <w:r w:rsidRPr="004D6EB5">
              <w:t>фиброскопы</w:t>
            </w:r>
            <w:proofErr w:type="spellEnd"/>
            <w:r w:rsidRPr="004D6EB5">
              <w:t>, но имеющие более ригидный конец, позволяющий всесторонне осматривать плевральную полость.</w:t>
            </w:r>
            <w:proofErr w:type="gramEnd"/>
            <w:r w:rsidRPr="004D6EB5">
              <w:br/>
              <w:t> </w:t>
            </w:r>
            <w:r w:rsidRPr="004D6EB5">
              <w:br/>
            </w:r>
            <w:r w:rsidRPr="00865D47">
              <w:rPr>
                <w:i/>
              </w:rPr>
              <w:t>Сшивающие аппараты</w:t>
            </w:r>
            <w:r w:rsidRPr="00865D47">
              <w:rPr>
                <w:i/>
              </w:rPr>
              <w:br/>
            </w:r>
            <w:r w:rsidRPr="004D6EB5">
              <w:t xml:space="preserve">Оптимальным является использование эндоскопических  </w:t>
            </w:r>
            <w:proofErr w:type="spellStart"/>
            <w:r w:rsidRPr="004D6EB5">
              <w:t>степлеров</w:t>
            </w:r>
            <w:proofErr w:type="spellEnd"/>
            <w:r w:rsidRPr="004D6EB5">
              <w:t xml:space="preserve">, исходно разработанных для формирования кишечных анастомозов </w:t>
            </w:r>
            <w:proofErr w:type="spellStart"/>
            <w:r w:rsidRPr="004D6EB5">
              <w:t>Endo</w:t>
            </w:r>
            <w:proofErr w:type="spellEnd"/>
            <w:r w:rsidRPr="004D6EB5">
              <w:t>-GIA.</w:t>
            </w:r>
            <w:r w:rsidRPr="004D6EB5">
              <w:br/>
              <w:t>Более экономным  является использование стандартных  сшивающих аппаратов типа УО. Однако</w:t>
            </w:r>
            <w:proofErr w:type="gramStart"/>
            <w:r w:rsidRPr="004D6EB5">
              <w:t>,</w:t>
            </w:r>
            <w:proofErr w:type="gramEnd"/>
            <w:r w:rsidRPr="004D6EB5">
              <w:t xml:space="preserve"> для их введения в плевральную полость требуется выполнение более широкого доступа </w:t>
            </w:r>
            <w:r w:rsidR="00865D47">
              <w:t>(до 5–6 см в длину).</w:t>
            </w:r>
            <w:r w:rsidR="00865D47">
              <w:br/>
              <w:t> </w:t>
            </w:r>
          </w:p>
          <w:p w:rsidR="00865D47" w:rsidRDefault="004D6EB5" w:rsidP="004D6EB5">
            <w:r w:rsidRPr="00865D47">
              <w:rPr>
                <w:i/>
              </w:rPr>
              <w:t>Инструменты</w:t>
            </w:r>
            <w:proofErr w:type="gramStart"/>
            <w:r w:rsidRPr="00865D47">
              <w:rPr>
                <w:i/>
              </w:rPr>
              <w:br/>
            </w:r>
            <w:r w:rsidRPr="004D6EB5">
              <w:t>И</w:t>
            </w:r>
            <w:proofErr w:type="gramEnd"/>
            <w:r w:rsidRPr="004D6EB5">
              <w:t xml:space="preserve">спользуются  изогнутые инструменты (зажимы, диссекторы, ножницы и т.п.), которые благодаря своему изгибу позволяют достигать любой участок плевральной полости, однако, их введение возможно только через пластиковые гибкие </w:t>
            </w:r>
            <w:proofErr w:type="spellStart"/>
            <w:r w:rsidRPr="004D6EB5">
              <w:t>торакопорты</w:t>
            </w:r>
            <w:proofErr w:type="spellEnd"/>
            <w:r w:rsidRPr="004D6EB5">
              <w:t xml:space="preserve"> или через </w:t>
            </w:r>
            <w:proofErr w:type="spellStart"/>
            <w:r w:rsidRPr="004D6EB5">
              <w:t>миниразрезы</w:t>
            </w:r>
            <w:proofErr w:type="spellEnd"/>
            <w:r w:rsidRPr="004D6EB5">
              <w:t>. </w:t>
            </w:r>
            <w:r w:rsidRPr="004D6EB5">
              <w:br/>
              <w:t>Возможность оперировать через </w:t>
            </w:r>
            <w:proofErr w:type="spellStart"/>
            <w:r w:rsidRPr="004D6EB5">
              <w:t>миниразрезы</w:t>
            </w:r>
            <w:proofErr w:type="spellEnd"/>
            <w:r w:rsidRPr="004D6EB5">
              <w:t xml:space="preserve">, без использования </w:t>
            </w:r>
            <w:proofErr w:type="spellStart"/>
            <w:r w:rsidRPr="004D6EB5">
              <w:t>торакопортов</w:t>
            </w:r>
            <w:proofErr w:type="spellEnd"/>
            <w:r w:rsidRPr="004D6EB5">
              <w:t xml:space="preserve">, позволяет применять при выполнении </w:t>
            </w:r>
            <w:proofErr w:type="spellStart"/>
            <w:r w:rsidRPr="004D6EB5">
              <w:t>видеоторакоскопических</w:t>
            </w:r>
            <w:proofErr w:type="spellEnd"/>
            <w:r w:rsidRPr="004D6EB5">
              <w:t xml:space="preserve"> операций широкий спектр традиционных хирургических инструментов. </w:t>
            </w:r>
            <w:r w:rsidRPr="004D6EB5">
              <w:br/>
              <w:t> </w:t>
            </w:r>
            <w:r w:rsidRPr="004D6EB5">
              <w:br/>
            </w:r>
            <w:r w:rsidRPr="00865D47">
              <w:rPr>
                <w:i/>
              </w:rPr>
              <w:t>Устройства для коагуляции тканей.</w:t>
            </w:r>
            <w:r w:rsidRPr="004D6EB5">
              <w:br/>
              <w:t>Наиболее  часто используется традиционная электрокоагуляция  и </w:t>
            </w:r>
            <w:proofErr w:type="spellStart"/>
            <w:r w:rsidRPr="004D6EB5">
              <w:t>фрезка</w:t>
            </w:r>
            <w:proofErr w:type="spellEnd"/>
            <w:r w:rsidRPr="004D6EB5">
              <w:t xml:space="preserve">. Полезным является применение лазеров, особенно </w:t>
            </w:r>
            <w:proofErr w:type="spellStart"/>
            <w:r w:rsidRPr="004D6EB5">
              <w:t>Nd:YAG</w:t>
            </w:r>
            <w:proofErr w:type="spellEnd"/>
            <w:r w:rsidRPr="004D6EB5">
              <w:t xml:space="preserve"> лазеров.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</w:r>
            <w:r w:rsidRPr="00865D47">
              <w:rPr>
                <w:i/>
              </w:rPr>
              <w:t>Техника выполнения</w:t>
            </w:r>
            <w:r w:rsidRPr="004D6EB5">
              <w:br/>
              <w:t xml:space="preserve">Метод обезболивания: </w:t>
            </w:r>
            <w:proofErr w:type="spellStart"/>
            <w:r w:rsidRPr="004D6EB5">
              <w:t>Интубационный</w:t>
            </w:r>
            <w:proofErr w:type="spellEnd"/>
            <w:r w:rsidRPr="004D6EB5">
              <w:t> наркоз с возможностью выключать оперируемое лёгкое из вентиляции.</w:t>
            </w:r>
            <w:r w:rsidRPr="004D6EB5">
              <w:br/>
              <w:t>Положение больного на столе: На здоровом боку, рука на стороне операции приведена к голове.</w:t>
            </w:r>
            <w:r w:rsidRPr="004D6EB5">
              <w:br/>
              <w:t xml:space="preserve">Техника выполнения: Место введения троакара для последующего проведения через него </w:t>
            </w:r>
            <w:proofErr w:type="spellStart"/>
            <w:r w:rsidRPr="004D6EB5">
              <w:t>торакоскопа</w:t>
            </w:r>
            <w:proofErr w:type="spellEnd"/>
            <w:r w:rsidRPr="004D6EB5">
              <w:t xml:space="preserve"> определяется с учётом локализации наиболее выраженных патологических изменений в плевральной полости. Как правило, при торакоскопии любой из зон плевральной полости первый </w:t>
            </w:r>
            <w:proofErr w:type="spellStart"/>
            <w:r w:rsidRPr="004D6EB5">
              <w:t>торакопорт</w:t>
            </w:r>
            <w:proofErr w:type="spellEnd"/>
            <w:r w:rsidRPr="004D6EB5">
              <w:t xml:space="preserve"> устанавливается в V или VI </w:t>
            </w:r>
            <w:proofErr w:type="spellStart"/>
            <w:r w:rsidRPr="004D6EB5">
              <w:t>межреберье</w:t>
            </w:r>
            <w:proofErr w:type="spellEnd"/>
            <w:r w:rsidRPr="004D6EB5">
              <w:t xml:space="preserve"> по задней подмышечной линии. Делают разрез кожи 1-2 см длиной, </w:t>
            </w:r>
            <w:proofErr w:type="spellStart"/>
            <w:r w:rsidRPr="004D6EB5">
              <w:t>торакопортом</w:t>
            </w:r>
            <w:proofErr w:type="spellEnd"/>
            <w:r w:rsidRPr="004D6EB5">
              <w:t xml:space="preserve"> проникают в плевральную полость. В случае облитерации плевральной полости после разреза производится разведение межрёберных мышц тупым путём, пальцем проникают в плевральную полость и разделяют спайки, после этого вводят </w:t>
            </w:r>
            <w:proofErr w:type="spellStart"/>
            <w:r w:rsidRPr="004D6EB5">
              <w:t>торакопорт</w:t>
            </w:r>
            <w:proofErr w:type="spellEnd"/>
            <w:r w:rsidRPr="004D6EB5">
              <w:t xml:space="preserve">. </w:t>
            </w:r>
            <w:proofErr w:type="spellStart"/>
            <w:r w:rsidRPr="004D6EB5">
              <w:t>Торакоскоп</w:t>
            </w:r>
            <w:proofErr w:type="spellEnd"/>
            <w:r w:rsidRPr="004D6EB5">
              <w:t xml:space="preserve"> вводится через </w:t>
            </w:r>
            <w:proofErr w:type="spellStart"/>
            <w:r w:rsidRPr="004D6EB5">
              <w:t>торакопорт</w:t>
            </w:r>
            <w:proofErr w:type="spellEnd"/>
            <w:r w:rsidRPr="004D6EB5">
              <w:t xml:space="preserve">, производится осмотр плевральной полости. В зависимости от планируемого вмешательства и локализации патологических изменений выбирается место для постановки второго, третьего и так далее </w:t>
            </w:r>
            <w:proofErr w:type="spellStart"/>
            <w:r w:rsidRPr="004D6EB5">
              <w:t>торакопортов</w:t>
            </w:r>
            <w:proofErr w:type="spellEnd"/>
            <w:r w:rsidRPr="004D6EB5">
              <w:t>, что производится под визуальным контролем. </w:t>
            </w:r>
            <w:r w:rsidRPr="004D6EB5">
              <w:br/>
              <w:t xml:space="preserve">Как правило, </w:t>
            </w:r>
            <w:proofErr w:type="spellStart"/>
            <w:r w:rsidRPr="004D6EB5">
              <w:t>торакопорты</w:t>
            </w:r>
            <w:proofErr w:type="spellEnd"/>
            <w:r w:rsidRPr="004D6EB5">
              <w:t xml:space="preserve"> располагают в виде равностороннего треугольника. Через </w:t>
            </w:r>
            <w:proofErr w:type="gramStart"/>
            <w:r w:rsidRPr="004D6EB5">
              <w:t>дополнительные</w:t>
            </w:r>
            <w:proofErr w:type="gramEnd"/>
            <w:r w:rsidRPr="004D6EB5">
              <w:t xml:space="preserve"> </w:t>
            </w:r>
            <w:proofErr w:type="spellStart"/>
            <w:r w:rsidRPr="004D6EB5">
              <w:t>торакопортом</w:t>
            </w:r>
            <w:proofErr w:type="spellEnd"/>
            <w:r w:rsidRPr="004D6EB5">
              <w:t xml:space="preserve"> вводится эндоскопический инструментарий. Производится основной этап </w:t>
            </w:r>
            <w:proofErr w:type="spellStart"/>
            <w:r w:rsidRPr="004D6EB5">
              <w:t>видеоторакоскопического</w:t>
            </w:r>
            <w:proofErr w:type="spellEnd"/>
            <w:r w:rsidRPr="004D6EB5">
              <w:t xml:space="preserve"> вмешательства, после </w:t>
            </w:r>
            <w:proofErr w:type="gramStart"/>
            <w:r w:rsidRPr="004D6EB5">
              <w:t>окончания</w:t>
            </w:r>
            <w:proofErr w:type="gramEnd"/>
            <w:r w:rsidRPr="004D6EB5">
              <w:t xml:space="preserve"> которого в места стояния </w:t>
            </w:r>
            <w:proofErr w:type="spellStart"/>
            <w:r w:rsidRPr="004D6EB5">
              <w:t>торакопортов</w:t>
            </w:r>
            <w:proofErr w:type="spellEnd"/>
            <w:r w:rsidRPr="004D6EB5">
              <w:t xml:space="preserve"> устанавливаются дренажи. </w:t>
            </w:r>
            <w:r w:rsidRPr="004D6EB5">
              <w:br/>
              <w:t>После торакоскопии определяют основные физиологические  показатели каждые 15 мин в течение 1 ч, затем каждые 30 мин в течение 2 ч, ежечасно в течение 2 ч, в дальнейшем каждые 4 ч. </w:t>
            </w:r>
            <w:r w:rsidRPr="004D6EB5">
              <w:br/>
            </w:r>
            <w:r w:rsidRPr="004D6EB5">
              <w:lastRenderedPageBreak/>
              <w:t> </w:t>
            </w:r>
            <w:r w:rsidRPr="004D6EB5">
              <w:br/>
              <w:t> </w:t>
            </w:r>
            <w:r w:rsidRPr="004D6EB5">
              <w:br/>
            </w:r>
          </w:p>
          <w:p w:rsidR="004D6EB5" w:rsidRPr="004D6EB5" w:rsidRDefault="004D6EB5" w:rsidP="004D6EB5">
            <w:r w:rsidRPr="00865D47">
              <w:rPr>
                <w:i/>
              </w:rPr>
              <w:t>Преимущества торакоскопии</w:t>
            </w:r>
            <w:proofErr w:type="gramStart"/>
            <w:r w:rsidRPr="004D6EB5">
              <w:br/>
              <w:t>К</w:t>
            </w:r>
            <w:proofErr w:type="gramEnd"/>
            <w:r w:rsidRPr="004D6EB5">
              <w:t xml:space="preserve"> преимуществам этого подхода  относят:</w:t>
            </w:r>
          </w:p>
          <w:p w:rsidR="004D6EB5" w:rsidRPr="004D6EB5" w:rsidRDefault="00865D47" w:rsidP="004D6EB5">
            <w:r>
              <w:t>-</w:t>
            </w:r>
            <w:r w:rsidR="004D6EB5" w:rsidRPr="004D6EB5">
              <w:t xml:space="preserve">низкая степень </w:t>
            </w:r>
            <w:proofErr w:type="spellStart"/>
            <w:r w:rsidR="004D6EB5" w:rsidRPr="004D6EB5">
              <w:t>травматичности</w:t>
            </w:r>
            <w:proofErr w:type="spellEnd"/>
            <w:r w:rsidR="004D6EB5" w:rsidRPr="004D6EB5">
              <w:t>;</w:t>
            </w:r>
            <w:proofErr w:type="gramStart"/>
            <w:r w:rsidR="004D6EB5" w:rsidRPr="004D6EB5">
              <w:br/>
            </w:r>
            <w:r>
              <w:t>-</w:t>
            </w:r>
            <w:proofErr w:type="gramEnd"/>
            <w:r w:rsidR="004D6EB5" w:rsidRPr="004D6EB5">
              <w:t>уменьшение продолжительности послеоперационной реабилитации больного;</w:t>
            </w:r>
            <w:r w:rsidR="004D6EB5" w:rsidRPr="004D6EB5">
              <w:br/>
            </w:r>
            <w:r>
              <w:t>-</w:t>
            </w:r>
            <w:r w:rsidR="004D6EB5" w:rsidRPr="004D6EB5">
              <w:t>меньшее количество осложнений;</w:t>
            </w:r>
            <w:r w:rsidR="004D6EB5" w:rsidRPr="004D6EB5">
              <w:br/>
            </w:r>
            <w:r>
              <w:t>-</w:t>
            </w:r>
            <w:r w:rsidR="004D6EB5" w:rsidRPr="004D6EB5">
              <w:t>экономическая выгодность;</w:t>
            </w:r>
            <w:r w:rsidR="004D6EB5" w:rsidRPr="004D6EB5">
              <w:br/>
            </w:r>
            <w:r>
              <w:t>-</w:t>
            </w:r>
            <w:r w:rsidR="004D6EB5" w:rsidRPr="004D6EB5">
              <w:t>намного меньший, чем при открытых операциях нежелательный косметический эффект;</w:t>
            </w:r>
            <w:r w:rsidR="004D6EB5" w:rsidRPr="004D6EB5">
              <w:br/>
            </w:r>
            <w:r>
              <w:t>-</w:t>
            </w:r>
            <w:r w:rsidR="004D6EB5" w:rsidRPr="004D6EB5">
              <w:t xml:space="preserve">отсутствие необходимости больному находиться в </w:t>
            </w:r>
            <w:proofErr w:type="spellStart"/>
            <w:r w:rsidR="004D6EB5" w:rsidRPr="004D6EB5">
              <w:t>реанимационом</w:t>
            </w:r>
            <w:proofErr w:type="spellEnd"/>
            <w:r w:rsidR="004D6EB5" w:rsidRPr="004D6EB5">
              <w:t xml:space="preserve"> отделении;</w:t>
            </w:r>
            <w:r w:rsidR="004D6EB5" w:rsidRPr="004D6EB5">
              <w:br/>
            </w:r>
            <w:r>
              <w:t>-</w:t>
            </w:r>
            <w:r w:rsidR="004D6EB5" w:rsidRPr="004D6EB5">
              <w:t>меньшая болезненность постопер</w:t>
            </w:r>
            <w:r>
              <w:t xml:space="preserve">ационных ран, и как следствие </w:t>
            </w:r>
            <w:r w:rsidR="004D6EB5" w:rsidRPr="004D6EB5">
              <w:t>снижение потребности в анальгетиках в послеоперационном периоде;</w:t>
            </w:r>
            <w:r w:rsidR="004D6EB5" w:rsidRPr="004D6EB5">
              <w:br/>
            </w:r>
            <w:r w:rsidR="009B6000">
              <w:t>-</w:t>
            </w:r>
            <w:r w:rsidR="004D6EB5" w:rsidRPr="004D6EB5">
              <w:t>возможность значительно лучшей визуализации отдельных фрагментов благодаря современным оптическим приборам.</w:t>
            </w:r>
          </w:p>
          <w:p w:rsidR="004D6EB5" w:rsidRPr="009B6000" w:rsidRDefault="004D6EB5" w:rsidP="004D6EB5">
            <w:pPr>
              <w:rPr>
                <w:i/>
              </w:rPr>
            </w:pPr>
            <w:r w:rsidRPr="004D6EB5">
              <w:t> </w:t>
            </w:r>
            <w:r w:rsidRPr="004D6EB5">
              <w:br/>
            </w:r>
            <w:r w:rsidRPr="009B6000">
              <w:rPr>
                <w:i/>
              </w:rPr>
              <w:t>Показания к выбору данного метода:</w:t>
            </w:r>
          </w:p>
          <w:p w:rsidR="004D6EB5" w:rsidRPr="004D6EB5" w:rsidRDefault="009B6000" w:rsidP="004D6EB5">
            <w:r>
              <w:t>-</w:t>
            </w:r>
            <w:r w:rsidR="004D6EB5" w:rsidRPr="004D6EB5">
              <w:t>доброкачественная периферическая опухоль лёгкого</w:t>
            </w:r>
            <w:proofErr w:type="gramStart"/>
            <w:r w:rsidR="004D6EB5" w:rsidRPr="004D6EB5">
              <w:br/>
            </w:r>
            <w:r>
              <w:t>-</w:t>
            </w:r>
            <w:proofErr w:type="gramEnd"/>
            <w:r w:rsidR="004D6EB5" w:rsidRPr="004D6EB5">
              <w:t>доброкачественная опухоль средостения</w:t>
            </w:r>
            <w:r w:rsidR="004D6EB5" w:rsidRPr="004D6EB5">
              <w:br/>
            </w:r>
            <w:r>
              <w:t>-</w:t>
            </w:r>
            <w:r w:rsidR="004D6EB5" w:rsidRPr="004D6EB5">
              <w:t>биопсия тканей лёгкого при диссеминированном процессе</w:t>
            </w:r>
            <w:r w:rsidR="004D6EB5" w:rsidRPr="004D6EB5">
              <w:br/>
            </w:r>
            <w:r>
              <w:t>-</w:t>
            </w:r>
            <w:r w:rsidR="004D6EB5" w:rsidRPr="004D6EB5">
              <w:t>биопсия внутригрудных лимфоузлов для определения стадии рака лёгкого</w:t>
            </w:r>
            <w:r w:rsidR="004D6EB5" w:rsidRPr="004D6EB5">
              <w:br/>
            </w:r>
            <w:r>
              <w:t>-</w:t>
            </w:r>
            <w:r w:rsidR="004D6EB5" w:rsidRPr="004D6EB5">
              <w:t xml:space="preserve">биопсия внутригрудных лимфоузлов при медиастинальной </w:t>
            </w:r>
            <w:proofErr w:type="spellStart"/>
            <w:r w:rsidR="004D6EB5" w:rsidRPr="004D6EB5">
              <w:t>лимфаденопатии</w:t>
            </w:r>
            <w:proofErr w:type="spellEnd"/>
            <w:r w:rsidR="004D6EB5" w:rsidRPr="004D6EB5">
              <w:br/>
            </w:r>
            <w:r>
              <w:t>-</w:t>
            </w:r>
            <w:r w:rsidR="004D6EB5" w:rsidRPr="004D6EB5">
              <w:t>периферический рак лёгкого</w:t>
            </w:r>
            <w:r w:rsidR="004D6EB5" w:rsidRPr="004D6EB5">
              <w:br/>
            </w:r>
            <w:r>
              <w:t>-</w:t>
            </w:r>
            <w:r w:rsidR="004D6EB5" w:rsidRPr="004D6EB5">
              <w:t>наличие единичного метастаза в лёгком</w:t>
            </w:r>
            <w:r w:rsidR="004D6EB5" w:rsidRPr="004D6EB5">
              <w:br/>
            </w:r>
            <w:r>
              <w:t>-</w:t>
            </w:r>
            <w:r w:rsidR="004D6EB5" w:rsidRPr="004D6EB5">
              <w:t>появление спонтанного пневмоторакса</w:t>
            </w:r>
            <w:r w:rsidR="004D6EB5" w:rsidRPr="004D6EB5">
              <w:br/>
            </w:r>
            <w:r>
              <w:t>-</w:t>
            </w:r>
            <w:r w:rsidR="004D6EB5" w:rsidRPr="004D6EB5">
              <w:t>идиопатический плеврит</w:t>
            </w:r>
            <w:r w:rsidR="004D6EB5" w:rsidRPr="004D6EB5">
              <w:br/>
            </w:r>
            <w:r>
              <w:t>-</w:t>
            </w:r>
            <w:r w:rsidR="004D6EB5" w:rsidRPr="004D6EB5">
              <w:t>при проникающих ранениях грудной клетки используется для определения степени ущерба и исключения повреждения органов средостения и перикарда.</w:t>
            </w:r>
            <w:r w:rsidR="004D6EB5" w:rsidRPr="004D6EB5">
              <w:br/>
            </w:r>
            <w:r>
              <w:t>-</w:t>
            </w:r>
            <w:r w:rsidR="004D6EB5" w:rsidRPr="004D6EB5">
              <w:t>для решения вопроса о применимости торакотомии в сомнительных случаях</w:t>
            </w:r>
          </w:p>
          <w:p w:rsidR="004D6EB5" w:rsidRPr="009B6000" w:rsidRDefault="004D6EB5" w:rsidP="004D6EB5">
            <w:pPr>
              <w:rPr>
                <w:i/>
              </w:rPr>
            </w:pPr>
            <w:r w:rsidRPr="009B6000">
              <w:rPr>
                <w:i/>
              </w:rPr>
              <w:t>Противопоказания:</w:t>
            </w:r>
          </w:p>
          <w:p w:rsidR="004D6EB5" w:rsidRPr="004D6EB5" w:rsidRDefault="009B6000" w:rsidP="004D6EB5">
            <w:r>
              <w:t>-</w:t>
            </w:r>
            <w:r w:rsidR="004D6EB5" w:rsidRPr="004D6EB5">
              <w:t>острое нарушение мозгового кровообращения</w:t>
            </w:r>
            <w:proofErr w:type="gramStart"/>
            <w:r w:rsidR="004D6EB5" w:rsidRPr="004D6EB5">
              <w:br/>
            </w:r>
            <w:r>
              <w:t>-</w:t>
            </w:r>
            <w:proofErr w:type="gramEnd"/>
            <w:r w:rsidR="004D6EB5" w:rsidRPr="004D6EB5">
              <w:t xml:space="preserve">непереносимость </w:t>
            </w:r>
            <w:proofErr w:type="spellStart"/>
            <w:r w:rsidR="004D6EB5" w:rsidRPr="004D6EB5">
              <w:t>однолёгочной</w:t>
            </w:r>
            <w:proofErr w:type="spellEnd"/>
            <w:r w:rsidR="004D6EB5" w:rsidRPr="004D6EB5">
              <w:t xml:space="preserve"> вентиляции</w:t>
            </w:r>
            <w:r w:rsidR="004D6EB5" w:rsidRPr="004D6EB5">
              <w:br/>
            </w:r>
            <w:r>
              <w:t>-</w:t>
            </w:r>
            <w:proofErr w:type="spellStart"/>
            <w:r w:rsidR="004D6EB5" w:rsidRPr="004D6EB5">
              <w:t>некорригируемые</w:t>
            </w:r>
            <w:proofErr w:type="spellEnd"/>
            <w:r w:rsidR="004D6EB5" w:rsidRPr="004D6EB5">
              <w:t xml:space="preserve"> нарушения свертываемости крови</w:t>
            </w:r>
            <w:r w:rsidR="004D6EB5" w:rsidRPr="004D6EB5">
              <w:br/>
            </w:r>
            <w:r>
              <w:t>-</w:t>
            </w:r>
            <w:r w:rsidR="004D6EB5" w:rsidRPr="004D6EB5">
              <w:t>острый инфаркт миокарда</w:t>
            </w:r>
            <w:r w:rsidR="004D6EB5" w:rsidRPr="004D6EB5">
              <w:br/>
            </w:r>
            <w:r>
              <w:t>-</w:t>
            </w:r>
            <w:r w:rsidR="004D6EB5" w:rsidRPr="004D6EB5">
              <w:t>заращение плевральной полости</w:t>
            </w:r>
          </w:p>
          <w:p w:rsidR="009B6000" w:rsidRDefault="004D6EB5" w:rsidP="004D6EB5">
            <w:r w:rsidRPr="009B6000">
              <w:rPr>
                <w:i/>
              </w:rPr>
              <w:t>Послеоперационные осложнения:</w:t>
            </w:r>
            <w:r w:rsidRPr="009B6000">
              <w:rPr>
                <w:i/>
              </w:rPr>
              <w:br/>
            </w:r>
          </w:p>
          <w:p w:rsidR="009B6000" w:rsidRDefault="004D6EB5" w:rsidP="004D6EB5">
            <w:r w:rsidRPr="004D6EB5">
              <w:t>Основными послеоперационными осложнениями являются:</w:t>
            </w:r>
          </w:p>
          <w:p w:rsidR="004D6EB5" w:rsidRPr="004D6EB5" w:rsidRDefault="009B6000" w:rsidP="004D6EB5">
            <w:r>
              <w:t>-</w:t>
            </w:r>
            <w:r w:rsidR="004D6EB5" w:rsidRPr="004D6EB5">
              <w:t>болевой синдром;</w:t>
            </w:r>
            <w:proofErr w:type="gramStart"/>
            <w:r w:rsidR="004D6EB5" w:rsidRPr="004D6EB5">
              <w:br/>
            </w:r>
            <w:r>
              <w:t>-</w:t>
            </w:r>
            <w:proofErr w:type="gramEnd"/>
            <w:r w:rsidR="004D6EB5" w:rsidRPr="004D6EB5">
              <w:t>нагноение послеоперационной раны;</w:t>
            </w:r>
            <w:r w:rsidR="004D6EB5" w:rsidRPr="004D6EB5">
              <w:br/>
            </w:r>
            <w:r>
              <w:lastRenderedPageBreak/>
              <w:t>-</w:t>
            </w:r>
            <w:r w:rsidR="004D6EB5" w:rsidRPr="004D6EB5">
              <w:t>кровотечение.</w:t>
            </w:r>
          </w:p>
          <w:p w:rsidR="009B6000" w:rsidRDefault="004D6EB5" w:rsidP="004D6EB5">
            <w:r w:rsidRPr="004D6EB5">
              <w:t> </w:t>
            </w:r>
            <w:r w:rsidRPr="004D6EB5">
              <w:br/>
            </w:r>
            <w:r w:rsidRPr="004D6EB5">
              <w:br/>
              <w:t> </w:t>
            </w:r>
          </w:p>
          <w:p w:rsidR="009B6000" w:rsidRPr="009B6000" w:rsidRDefault="009B6000" w:rsidP="004D6EB5">
            <w:pPr>
              <w:rPr>
                <w:b/>
                <w:i/>
                <w:sz w:val="28"/>
                <w:szCs w:val="28"/>
              </w:rPr>
            </w:pPr>
          </w:p>
          <w:p w:rsidR="004D6EB5" w:rsidRPr="004D6EB5" w:rsidRDefault="004D6EB5" w:rsidP="004D6EB5">
            <w:r w:rsidRPr="009B6000">
              <w:rPr>
                <w:b/>
                <w:i/>
                <w:sz w:val="28"/>
                <w:szCs w:val="28"/>
              </w:rPr>
              <w:t xml:space="preserve">4. </w:t>
            </w:r>
            <w:proofErr w:type="spellStart"/>
            <w:r w:rsidRPr="009B6000">
              <w:rPr>
                <w:b/>
                <w:i/>
                <w:sz w:val="28"/>
                <w:szCs w:val="28"/>
              </w:rPr>
              <w:t>Медиастиноскопия</w:t>
            </w:r>
            <w:proofErr w:type="spellEnd"/>
            <w:r w:rsidRPr="009B6000">
              <w:rPr>
                <w:b/>
                <w:i/>
                <w:sz w:val="28"/>
                <w:szCs w:val="28"/>
              </w:rPr>
              <w:br/>
            </w:r>
            <w:proofErr w:type="spellStart"/>
            <w:r w:rsidRPr="004D6EB5">
              <w:t>Медиастиноскопия</w:t>
            </w:r>
            <w:proofErr w:type="spellEnd"/>
            <w:r w:rsidRPr="004D6EB5">
              <w:t xml:space="preserve"> - название метода прямого визуального и </w:t>
            </w:r>
            <w:proofErr w:type="spellStart"/>
            <w:r w:rsidRPr="004D6EB5">
              <w:t>пальпаторного</w:t>
            </w:r>
            <w:proofErr w:type="spellEnd"/>
            <w:r w:rsidRPr="004D6EB5">
              <w:t xml:space="preserve"> исследования </w:t>
            </w:r>
            <w:proofErr w:type="spellStart"/>
            <w:r w:rsidRPr="004D6EB5">
              <w:t>передневерхнего</w:t>
            </w:r>
            <w:proofErr w:type="spellEnd"/>
            <w:r w:rsidRPr="004D6EB5">
              <w:t xml:space="preserve"> средостения. </w:t>
            </w:r>
            <w:r w:rsidRPr="004D6EB5">
              <w:br/>
            </w:r>
            <w:proofErr w:type="spellStart"/>
            <w:r w:rsidRPr="004D6EB5">
              <w:t>Медианоскопия</w:t>
            </w:r>
            <w:proofErr w:type="spellEnd"/>
            <w:r w:rsidRPr="004D6EB5">
              <w:t xml:space="preserve"> позволяет провести осмотр и диагностику начальных отделов главных бронхов, трахеи, </w:t>
            </w:r>
            <w:proofErr w:type="spellStart"/>
            <w:r w:rsidRPr="004D6EB5">
              <w:t>паратрахеальных</w:t>
            </w:r>
            <w:proofErr w:type="spellEnd"/>
            <w:r w:rsidRPr="004D6EB5">
              <w:t>, верхних и нижних трахеобронхиальных лимфатических узлов, а также магистральных сосудов, и произвести прямую или пункционную биопсию лимфоузлов.</w:t>
            </w:r>
            <w:r w:rsidRPr="004D6EB5">
              <w:br/>
              <w:t>Техника выполнения</w:t>
            </w:r>
            <w:r w:rsidRPr="004D6EB5">
              <w:br/>
              <w:t xml:space="preserve">Метод обезболивания: </w:t>
            </w:r>
            <w:proofErr w:type="spellStart"/>
            <w:r w:rsidRPr="004D6EB5">
              <w:t>Интубационный</w:t>
            </w:r>
            <w:proofErr w:type="spellEnd"/>
            <w:r w:rsidRPr="004D6EB5">
              <w:t xml:space="preserve"> комбинированный наркоз.</w:t>
            </w:r>
            <w:r w:rsidRPr="004D6EB5">
              <w:br/>
              <w:t>Положение больного на столе: На спине; под плечи больного подкладывается валик, что даёт возможность приподнять его шею и резко запрокинуть голову кзади.</w:t>
            </w:r>
            <w:r w:rsidRPr="004D6EB5">
              <w:br/>
              <w:t xml:space="preserve">Техника выполнения: Поперечный разрез кожи длиной 4—5 см над ярёмной вырезкой грудины, отступя на 1,5-2 поперечных пальца. Подкожная мышца шеи пересекается, </w:t>
            </w:r>
            <w:proofErr w:type="spellStart"/>
            <w:r w:rsidRPr="004D6EB5">
              <w:t>лигируются</w:t>
            </w:r>
            <w:proofErr w:type="spellEnd"/>
            <w:r w:rsidRPr="004D6EB5">
              <w:t xml:space="preserve"> и рассекаются пересекающие среднюю линию шеи вены. Грудино-подъязычная и грудино-щитовидная мышцы </w:t>
            </w:r>
            <w:proofErr w:type="spellStart"/>
            <w:r w:rsidRPr="004D6EB5">
              <w:t>отсепаровываются</w:t>
            </w:r>
            <w:proofErr w:type="spellEnd"/>
            <w:r w:rsidRPr="004D6EB5">
              <w:t xml:space="preserve"> друг от друга, разводятся крючками в противоположные стороны. Перешеек щитовидной железы отводится вверх, что позволяет визуализировать трахею. Через образовавшееся пространство в </w:t>
            </w:r>
            <w:proofErr w:type="spellStart"/>
            <w:r w:rsidRPr="004D6EB5">
              <w:t>претрахеальную</w:t>
            </w:r>
            <w:proofErr w:type="spellEnd"/>
            <w:r w:rsidRPr="004D6EB5">
              <w:t xml:space="preserve"> клетчатку заводится указательный палец левой руки, который проводится в средостение путём тупого разъединения рыхлых тканей. Пальцем </w:t>
            </w:r>
            <w:proofErr w:type="gramStart"/>
            <w:r w:rsidRPr="004D6EB5">
              <w:t>пальпируют</w:t>
            </w:r>
            <w:proofErr w:type="gramEnd"/>
            <w:r w:rsidRPr="004D6EB5">
              <w:t xml:space="preserve"> возможно локализующиеся впереди и рядом с трахеей патологические образования (опухоли, увеличенные лимфатические узлы, вилочковая железа). </w:t>
            </w:r>
            <w:r w:rsidRPr="004D6EB5">
              <w:br/>
              <w:t>После извлечения пальца в образовавшийся таким образом  канал между рыхлыми тканями  средостения заводят </w:t>
            </w:r>
            <w:proofErr w:type="spellStart"/>
            <w:r w:rsidRPr="004D6EB5">
              <w:t>медиастиноскоп</w:t>
            </w:r>
            <w:proofErr w:type="spellEnd"/>
            <w:r w:rsidRPr="004D6EB5">
              <w:t xml:space="preserve">. Производится осмотр анатомических образований переднего средостения, расположенных здесь групп регионарных лимфатических узлов. При помощи иглы или </w:t>
            </w:r>
            <w:proofErr w:type="spellStart"/>
            <w:r w:rsidRPr="004D6EB5">
              <w:t>биопсийных</w:t>
            </w:r>
            <w:proofErr w:type="spellEnd"/>
            <w:r w:rsidRPr="004D6EB5">
              <w:t xml:space="preserve"> щипцов патологически изменённые или подозрительные в этом отношении ткани и лимфоузлы забираются для морфологического исследования. </w:t>
            </w:r>
            <w:proofErr w:type="spellStart"/>
            <w:r w:rsidRPr="004D6EB5">
              <w:t>Медиастиноскопия</w:t>
            </w:r>
            <w:proofErr w:type="spellEnd"/>
            <w:r w:rsidRPr="004D6EB5">
              <w:t xml:space="preserve"> завершается гемостазом, наложением швов на рану.</w:t>
            </w:r>
            <w:r w:rsidRPr="004D6EB5">
              <w:br/>
              <w:t>Инструменты</w:t>
            </w:r>
            <w:r w:rsidRPr="004D6EB5">
              <w:br/>
            </w:r>
            <w:proofErr w:type="spellStart"/>
            <w:r w:rsidRPr="004D6EB5">
              <w:t>Медиастиноскоп</w:t>
            </w:r>
            <w:proofErr w:type="spellEnd"/>
            <w:r w:rsidRPr="004D6EB5">
              <w:t xml:space="preserve"> представляет сменный металлический тубус-трубку с боковым вырезом и каналом </w:t>
            </w:r>
            <w:proofErr w:type="spellStart"/>
            <w:r w:rsidRPr="004D6EB5">
              <w:t>световода</w:t>
            </w:r>
            <w:proofErr w:type="spellEnd"/>
            <w:r w:rsidRPr="004D6EB5">
              <w:t>, надежно закрепляющийся на рукоятке, которая обеспечивает передачу потока света от внешнего источника и обеспечивает удобство манипуляций прибором.</w:t>
            </w:r>
            <w:r w:rsidRPr="004D6EB5">
              <w:br/>
              <w:t xml:space="preserve">В комплект входят дополнительные тубусы нескольких размеров, распатор, диссектор, </w:t>
            </w:r>
            <w:proofErr w:type="spellStart"/>
            <w:r w:rsidRPr="004D6EB5">
              <w:t>биопсийные</w:t>
            </w:r>
            <w:proofErr w:type="spellEnd"/>
            <w:r w:rsidRPr="004D6EB5">
              <w:t xml:space="preserve"> щипцы, пункционные иглы, держатели ваты.</w:t>
            </w:r>
            <w:r w:rsidRPr="004D6EB5">
              <w:br/>
            </w:r>
            <w:r w:rsidRPr="009B6000">
              <w:rPr>
                <w:i/>
              </w:rPr>
              <w:t> </w:t>
            </w:r>
            <w:r w:rsidRPr="009B6000">
              <w:rPr>
                <w:i/>
              </w:rPr>
              <w:br/>
              <w:t xml:space="preserve">Показания и противопоказания </w:t>
            </w:r>
            <w:proofErr w:type="spellStart"/>
            <w:r w:rsidRPr="009B6000">
              <w:rPr>
                <w:i/>
              </w:rPr>
              <w:t>медиастиноскопии</w:t>
            </w:r>
            <w:proofErr w:type="spellEnd"/>
            <w:r w:rsidRPr="009B6000">
              <w:rPr>
                <w:i/>
              </w:rPr>
              <w:br/>
              <w:t>Показания:</w:t>
            </w:r>
          </w:p>
          <w:p w:rsidR="009B6000" w:rsidRDefault="009B6000" w:rsidP="004D6EB5">
            <w:r>
              <w:t>-</w:t>
            </w:r>
            <w:proofErr w:type="spellStart"/>
            <w:r>
              <w:t>не</w:t>
            </w:r>
            <w:r w:rsidR="004D6EB5" w:rsidRPr="004D6EB5">
              <w:t>адъювантная</w:t>
            </w:r>
            <w:proofErr w:type="spellEnd"/>
            <w:r w:rsidR="004D6EB5" w:rsidRPr="004D6EB5">
              <w:t xml:space="preserve"> терапия по научным протоколам;</w:t>
            </w:r>
            <w:proofErr w:type="gramStart"/>
            <w:r w:rsidR="004D6EB5" w:rsidRPr="004D6EB5">
              <w:br/>
            </w:r>
            <w:r>
              <w:t>-</w:t>
            </w:r>
            <w:proofErr w:type="gramEnd"/>
            <w:r w:rsidR="004D6EB5" w:rsidRPr="004D6EB5">
              <w:t>наличие ангиографических признаков вовлечения в онкологический процесс верхней полой вены;</w:t>
            </w:r>
            <w:r w:rsidR="004D6EB5" w:rsidRPr="004D6EB5">
              <w:br/>
            </w:r>
            <w:r>
              <w:lastRenderedPageBreak/>
              <w:t>-</w:t>
            </w:r>
            <w:r w:rsidR="004D6EB5" w:rsidRPr="004D6EB5">
              <w:t xml:space="preserve">вероятность метастазирования в лимфоузлы корней лёгких и средостения при </w:t>
            </w:r>
            <w:proofErr w:type="spellStart"/>
            <w:r w:rsidR="004D6EB5" w:rsidRPr="004D6EB5">
              <w:t>гистологически</w:t>
            </w:r>
            <w:proofErr w:type="spellEnd"/>
            <w:r w:rsidR="004D6EB5" w:rsidRPr="004D6EB5">
              <w:t xml:space="preserve"> </w:t>
            </w:r>
            <w:r>
              <w:t>-</w:t>
            </w:r>
            <w:r w:rsidR="004D6EB5" w:rsidRPr="004D6EB5">
              <w:t>заверенном мелкоклеточном раке лёгкого;</w:t>
            </w:r>
            <w:r w:rsidR="004D6EB5" w:rsidRPr="004D6EB5">
              <w:br/>
            </w:r>
            <w:r>
              <w:t>-</w:t>
            </w:r>
            <w:r w:rsidR="004D6EB5" w:rsidRPr="004D6EB5">
              <w:t>предположение о медиастинальной форме рака лёгкого</w:t>
            </w:r>
            <w:r w:rsidR="004D6EB5" w:rsidRPr="004D6EB5">
              <w:br/>
            </w:r>
            <w:r>
              <w:t>-</w:t>
            </w:r>
            <w:r w:rsidR="004D6EB5" w:rsidRPr="004D6EB5">
              <w:t>подозрение на билатеральные метастазы в лимфоузлах корней или на наличие метастазов в лимфоузлы корня противополож</w:t>
            </w:r>
            <w:r>
              <w:t>ной стороны;</w:t>
            </w:r>
          </w:p>
          <w:p w:rsidR="004D6EB5" w:rsidRPr="004D6EB5" w:rsidRDefault="004D6EB5" w:rsidP="004D6EB5">
            <w:r w:rsidRPr="004D6EB5">
              <w:t xml:space="preserve">медиастинальная </w:t>
            </w:r>
            <w:proofErr w:type="spellStart"/>
            <w:r w:rsidRPr="004D6EB5">
              <w:t>лимфаденопатия</w:t>
            </w:r>
            <w:proofErr w:type="spellEnd"/>
            <w:r w:rsidRPr="004D6EB5">
              <w:t xml:space="preserve"> при клинической и инструментальной картине </w:t>
            </w:r>
            <w:proofErr w:type="gramStart"/>
            <w:r w:rsidR="009B6000">
              <w:t>-</w:t>
            </w:r>
            <w:r w:rsidRPr="004D6EB5">
              <w:t>з</w:t>
            </w:r>
            <w:proofErr w:type="gramEnd"/>
            <w:r w:rsidRPr="004D6EB5">
              <w:t>локачественной опухоли лёгкого, но без морфологического подтверждения диагноза;</w:t>
            </w:r>
          </w:p>
          <w:p w:rsidR="004D6EB5" w:rsidRPr="004D6EB5" w:rsidRDefault="004D6EB5" w:rsidP="004D6EB5">
            <w:r w:rsidRPr="004D6EB5">
              <w:t>К противопоказаниям метода относят клинический признак, когда пациент неспособен разогнуть шею.</w:t>
            </w:r>
            <w:r w:rsidRPr="004D6EB5">
              <w:br/>
            </w:r>
            <w:r w:rsidRPr="009B6000">
              <w:rPr>
                <w:i/>
              </w:rPr>
              <w:t>Осложнения</w:t>
            </w:r>
            <w:r w:rsidRPr="004D6EB5">
              <w:br/>
              <w:t>Характерными  осложнениями являются те же, что и  при открытых операциях на грудном  отделе, однако обычно они выражены в более легкой форме.</w:t>
            </w:r>
            <w:r w:rsidRPr="004D6EB5">
              <w:br/>
              <w:t>Основными из них являются:</w:t>
            </w:r>
          </w:p>
          <w:p w:rsidR="004D6EB5" w:rsidRPr="004D6EB5" w:rsidRDefault="009B6000" w:rsidP="004D6EB5">
            <w:r>
              <w:t>-</w:t>
            </w:r>
            <w:r w:rsidR="004D6EB5" w:rsidRPr="004D6EB5">
              <w:t>пневмоторакс;</w:t>
            </w:r>
            <w:proofErr w:type="gramStart"/>
            <w:r w:rsidR="004D6EB5" w:rsidRPr="004D6EB5">
              <w:br/>
            </w:r>
            <w:r>
              <w:t>-</w:t>
            </w:r>
            <w:proofErr w:type="gramEnd"/>
            <w:r w:rsidR="004D6EB5" w:rsidRPr="004D6EB5">
              <w:t>нагноение послеоперационной раны;</w:t>
            </w:r>
            <w:r w:rsidR="004D6EB5" w:rsidRPr="004D6EB5">
              <w:br/>
            </w:r>
            <w:r>
              <w:t>-</w:t>
            </w:r>
            <w:r w:rsidR="004D6EB5" w:rsidRPr="004D6EB5">
              <w:t>аритмия;</w:t>
            </w:r>
            <w:r w:rsidR="004D6EB5" w:rsidRPr="004D6EB5">
              <w:br/>
            </w:r>
            <w:r>
              <w:t>-</w:t>
            </w:r>
            <w:r w:rsidR="004D6EB5" w:rsidRPr="004D6EB5">
              <w:t>ослабленная реакция возвратного нерва;</w:t>
            </w:r>
          </w:p>
          <w:p w:rsidR="004D6EB5" w:rsidRPr="009B6000" w:rsidRDefault="004D6EB5" w:rsidP="004D6EB5">
            <w:pPr>
              <w:rPr>
                <w:i/>
              </w:rPr>
            </w:pPr>
            <w:r w:rsidRPr="009B6000">
              <w:rPr>
                <w:i/>
              </w:rPr>
              <w:t>Реже встречаются:</w:t>
            </w:r>
          </w:p>
          <w:p w:rsidR="004D6EB5" w:rsidRPr="004D6EB5" w:rsidRDefault="009B6000" w:rsidP="004D6EB5">
            <w:r>
              <w:t>-</w:t>
            </w:r>
            <w:r w:rsidR="004D6EB5" w:rsidRPr="004D6EB5">
              <w:t>кровотечение;</w:t>
            </w:r>
            <w:proofErr w:type="gramStart"/>
            <w:r w:rsidR="004D6EB5" w:rsidRPr="004D6EB5">
              <w:br/>
            </w:r>
            <w:r>
              <w:t>-</w:t>
            </w:r>
            <w:proofErr w:type="gramEnd"/>
            <w:r w:rsidR="004D6EB5" w:rsidRPr="004D6EB5">
              <w:t>повреждение трахеи;</w:t>
            </w:r>
            <w:r w:rsidR="004D6EB5" w:rsidRPr="004D6EB5">
              <w:br/>
            </w:r>
            <w:r>
              <w:t>-</w:t>
            </w:r>
            <w:r w:rsidR="004D6EB5" w:rsidRPr="004D6EB5">
              <w:t>повреждение пищевода;</w:t>
            </w:r>
            <w:r w:rsidR="004D6EB5" w:rsidRPr="004D6EB5">
              <w:br/>
            </w:r>
            <w:r>
              <w:t>-</w:t>
            </w:r>
            <w:r w:rsidR="004D6EB5" w:rsidRPr="004D6EB5">
              <w:t>воспаление средостения (медиастинит).</w:t>
            </w:r>
          </w:p>
          <w:p w:rsidR="009B6000" w:rsidRDefault="004D6EB5" w:rsidP="004D6EB5">
            <w:r w:rsidRPr="004D6EB5">
              <w:t> </w:t>
            </w:r>
            <w:r w:rsidRPr="004D6EB5">
              <w:br/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  <w:t> </w:t>
            </w:r>
            <w:r w:rsidRPr="004D6EB5">
              <w:br/>
            </w:r>
          </w:p>
          <w:p w:rsidR="009B6000" w:rsidRDefault="009B6000" w:rsidP="004D6EB5"/>
          <w:p w:rsidR="009B6000" w:rsidRDefault="009B6000" w:rsidP="004D6EB5"/>
          <w:p w:rsidR="009B6000" w:rsidRDefault="009B6000" w:rsidP="004D6EB5"/>
          <w:p w:rsidR="009B6000" w:rsidRDefault="009B6000" w:rsidP="004D6EB5"/>
          <w:p w:rsidR="009B6000" w:rsidRDefault="009B6000" w:rsidP="004D6EB5"/>
          <w:p w:rsidR="004D6EB5" w:rsidRPr="004D6EB5" w:rsidRDefault="004D6EB5" w:rsidP="009B6000">
            <w:r w:rsidRPr="009B6000">
              <w:rPr>
                <w:b/>
                <w:i/>
                <w:sz w:val="28"/>
                <w:szCs w:val="28"/>
              </w:rPr>
              <w:t>Вывод</w:t>
            </w:r>
            <w:r w:rsidRPr="004D6EB5">
              <w:br/>
              <w:t>Разработанные методики малоинвазивных операций при наиболее часто встречающихся заболеваниях грудной полости адаптированы для применения и внедрены в практику торакальной хирургической клиники. Полученные при этом результаты не только не уступают традиционным вмешательствам, но по многим показателям превосходят их.</w:t>
            </w:r>
            <w:r w:rsidRPr="004D6EB5">
              <w:br/>
              <w:t xml:space="preserve">При выполнении </w:t>
            </w:r>
            <w:proofErr w:type="spellStart"/>
            <w:r w:rsidRPr="004D6EB5">
              <w:t>эндохирургических</w:t>
            </w:r>
            <w:proofErr w:type="spellEnd"/>
            <w:r w:rsidRPr="004D6EB5">
              <w:t xml:space="preserve"> вмешательств должны соблюдаться принципы классической торакальной хирургии. При этом необходимо обеспечить: рациональный доступ путем оптимального подбора инструментов и мест их установки, а также правильный выбор укладки больного на операционном столе.</w:t>
            </w:r>
            <w:r w:rsidRPr="004D6EB5">
              <w:br/>
            </w:r>
          </w:p>
        </w:tc>
      </w:tr>
    </w:tbl>
    <w:p w:rsidR="000D4E1B" w:rsidRDefault="00A3412A"/>
    <w:sectPr w:rsidR="000D4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BA5"/>
    <w:rsid w:val="00215CB6"/>
    <w:rsid w:val="004D6EB5"/>
    <w:rsid w:val="00865D47"/>
    <w:rsid w:val="009B6000"/>
    <w:rsid w:val="00A3412A"/>
    <w:rsid w:val="00D869DC"/>
    <w:rsid w:val="00E0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User</cp:lastModifiedBy>
  <cp:revision>4</cp:revision>
  <dcterms:created xsi:type="dcterms:W3CDTF">2015-07-01T22:03:00Z</dcterms:created>
  <dcterms:modified xsi:type="dcterms:W3CDTF">2009-03-23T08:54:00Z</dcterms:modified>
</cp:coreProperties>
</file>