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1F" w:rsidRDefault="00284D1F" w:rsidP="00284D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E7A82">
        <w:rPr>
          <w:rFonts w:ascii="Times New Roman" w:hAnsi="Times New Roman"/>
          <w:b/>
          <w:sz w:val="28"/>
          <w:szCs w:val="28"/>
          <w:lang w:val="ru-RU"/>
        </w:rPr>
        <w:t xml:space="preserve">ВОПРОСЫ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ДЛЯ ПОДГОТОВКИ К </w:t>
      </w:r>
      <w:r w:rsidRPr="00CE7A82">
        <w:rPr>
          <w:rFonts w:ascii="Times New Roman" w:hAnsi="Times New Roman"/>
          <w:b/>
          <w:sz w:val="28"/>
          <w:szCs w:val="28"/>
          <w:lang w:val="ru-RU"/>
        </w:rPr>
        <w:t>ЭКЗАМЕН</w:t>
      </w:r>
      <w:r>
        <w:rPr>
          <w:rFonts w:ascii="Times New Roman" w:hAnsi="Times New Roman"/>
          <w:b/>
          <w:sz w:val="28"/>
          <w:szCs w:val="28"/>
          <w:lang w:val="ru-RU"/>
        </w:rPr>
        <w:t>У</w:t>
      </w:r>
    </w:p>
    <w:p w:rsidR="00284D1F" w:rsidRPr="00CE7A82" w:rsidRDefault="00284D1F" w:rsidP="00284D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травматологии и ортопедии</w:t>
      </w:r>
    </w:p>
    <w:p w:rsidR="00284D1F" w:rsidRPr="00CE7A82" w:rsidRDefault="00284D1F" w:rsidP="00284D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84D1F" w:rsidRPr="00CE7A82" w:rsidRDefault="00284D1F" w:rsidP="00284D1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Абсолютные и относительные клинические признаки переломов трубчатых костей. Интерпретация лучевых критериев.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Анаэробная инфекция. Возбудители. Местные и общие проявления,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профилактика,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Асептический некроз головки бедренной кости. </w:t>
      </w: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, диагностика.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Боевая ожоговая травма в современных войнах.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Термоингаляционные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поражения. Принципы медицинской сортировки и этапного лечения </w:t>
      </w:r>
      <w:proofErr w:type="gramStart"/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пораженных</w:t>
      </w:r>
      <w:proofErr w:type="gramEnd"/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Боевая травма крупных суставов конечностей. Классификация,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клиника, принципы этапного лечения раненых на войне.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Боевая травма таза. Классификация, диагностика, клиника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повреждений мочевого пузыря и уретры, принципы лечения раненых </w:t>
      </w:r>
      <w:r w:rsidRPr="005B7095"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  <w:t>на войне.</w:t>
      </w:r>
    </w:p>
    <w:p w:rsidR="00B2407D" w:rsidRPr="005B7095" w:rsidRDefault="00B2407D" w:rsidP="00B2407D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Варусная</w:t>
      </w:r>
      <w:proofErr w:type="spellEnd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 и вальгусная деформации коленных суставов. Этиология,</w:t>
      </w: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принципы лечения больных.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Варусная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и вальгусная деформации коленных суставов. Классификация, клиника, диагностика, методы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Взрывная травма конечностей. Основные факторы повреждения,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клиника, принципы этапного лечения раненых на войне.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Виды и характеристика современных остеозамещающих материалов, показания к </w:t>
      </w:r>
      <w:proofErr w:type="spellStart"/>
      <w:proofErr w:type="gramStart"/>
      <w:r w:rsidRPr="005B7095">
        <w:rPr>
          <w:rFonts w:ascii="Times New Roman" w:hAnsi="Times New Roman"/>
          <w:sz w:val="28"/>
          <w:szCs w:val="28"/>
          <w:lang w:val="ru-RU"/>
        </w:rPr>
        <w:t>к</w:t>
      </w:r>
      <w:proofErr w:type="spellEnd"/>
      <w:proofErr w:type="gramEnd"/>
      <w:r w:rsidRPr="005B7095">
        <w:rPr>
          <w:rFonts w:ascii="Times New Roman" w:hAnsi="Times New Roman"/>
          <w:sz w:val="28"/>
          <w:szCs w:val="28"/>
          <w:lang w:val="ru-RU"/>
        </w:rPr>
        <w:t xml:space="preserve"> их использованию в травматологии и ортопедии.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Внесуставные переломы </w:t>
      </w:r>
      <w:proofErr w:type="gramStart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проксимального</w:t>
      </w:r>
      <w:proofErr w:type="gramEnd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 </w:t>
      </w:r>
      <w:proofErr w:type="spellStart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метаэпифиза</w:t>
      </w:r>
      <w:proofErr w:type="spellEnd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 бедренной кости. Классификация, диагностика,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Внутрикостная анестезия. Показания. Методика проведения.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7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Врожденная косолапость. </w:t>
      </w:r>
      <w:proofErr w:type="spellStart"/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, клиника,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Вторичная обработка огнестрельных ран конечностей. Содержание,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показания, частота применения в современных войнах.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Вывихи бедра. Классификация, клиника, диагностика, способы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вправления, показания к оперативному лечению.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Вывихи предплечья. Диагностика и принципы лечения у детей и взрослых.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Гематогенный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остомиелит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.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, клиника, принципы </w:t>
      </w: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2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Гипсовая лечебная иммобилизация. Виды гипсовых повязок, сроки </w:t>
      </w:r>
      <w:r w:rsidRPr="005B7095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иммобилизации при различных локализациях и уровнях переломов.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Гнойная инфекция огнестрельных ран. Факторы, влияющие на её </w:t>
      </w:r>
      <w:r w:rsidRPr="005B7095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>развитие. Местные и общие проявления.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Дегенеративно-дистрофическое заболевание позвоночника. </w:t>
      </w: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. Клиника. Принципы консервативного лечения.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Показания к оперативному лечению.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Деформирующий артроз тазобедренного сустава. Современные методы консервативного и хирургического лечения.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lastRenderedPageBreak/>
        <w:t>Деформирующий артроз тазобедренных суставов. Классификация, диагностика, принципы консервативного и оперативного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Диагностика закрытых переломов, достоверные признаки.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 Понятие о вколоченных переломах. Общие принципы лечения</w:t>
      </w:r>
      <w:r w:rsidRPr="005B709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закрытых </w:t>
      </w: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диафизарных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 переломов.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Диагностика и лечение остеохондроза грудного отдела позвоночника.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Диагностика и лечение остеохондроза поясничного отдела </w:t>
      </w: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позвоночника.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Диагностика и лечение остеохондроза шейного отдела позвоночника.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Диагностическая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артроскопия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 xml:space="preserve">:  краткая характеристика метода, цели и показания.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Диафизарные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 переломы бедренной кости. Механизм, диагностика,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принципы консервативного и оперативного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Диафизарные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переломы костей голени. Механизм, диагностика, </w:t>
      </w: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7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Диафизарные</w:t>
      </w:r>
      <w:proofErr w:type="spellEnd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 переломы плечевой кости. Механизм переломов. </w:t>
      </w: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Типичные смещения костных отломков. Диагностика. Основные </w:t>
      </w: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методы консервативного и оперативного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Дисплазия тазобедренных суставов.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. Ранняя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диагностика, лечение детей.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Диспластические</w:t>
      </w:r>
      <w:proofErr w:type="spellEnd"/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 артрозы тазобедренного сустава. Определение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понятия, этиология, диагностика, основные методы консервативного и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оперативного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Закрытые внутрисуставные переломы. </w:t>
      </w: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Механогенез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, классификация,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клиника, принципы лечения больных.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Замедленная консолидация переломов. Ложные переломы. Причины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развития ложных суставов. Классификация, клиника, принципы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Идиопатический сколиоз. Клиника, диагностика, методы лечения,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Профилактика сколиоза у школьников.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Измерение движений в суставах, виды нарушения движений (избыточные, патологические движения, анкилоз,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тугоподвижность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>, контрактура).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Инфекционные осложнения боевых травм конечностей. Классификация, причины развития, профилактика и методы лечения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на этапах медицинской эвакуации.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Историческая справка становления научной ортопедии в России.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Научная и общественная деятельность основоположников </w:t>
      </w: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отечественной ортопедии и травматологии. </w:t>
      </w:r>
    </w:p>
    <w:p w:rsidR="00E46138" w:rsidRPr="005B7095" w:rsidRDefault="00E46138" w:rsidP="005B7095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Классификация переломов. </w:t>
      </w:r>
      <w:proofErr w:type="spellStart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Механогенез</w:t>
      </w:r>
      <w:proofErr w:type="spellEnd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, локализация, диагностика.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Комбинированные радиационные поражения. Классификация. Клиника.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 Периоды лучевой болезни. </w:t>
      </w:r>
      <w:proofErr w:type="gramStart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Лечение пораженных на этапах</w:t>
      </w:r>
      <w:r w:rsidRPr="005B709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медицинской эвакуации.</w:t>
      </w:r>
      <w:proofErr w:type="gramEnd"/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Компрессионные переломы грудного и поясничного отделов позвоночника. Классификация AO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spine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>, TLISS. Диагностика  и дифференциальная диагностика. Показания к оперативному лечению.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Контрактуры, анкилозы. Определение понятия, классификация, методы </w:t>
      </w:r>
      <w:r w:rsidRPr="005B7095">
        <w:rPr>
          <w:rFonts w:ascii="Times New Roman" w:hAnsi="Times New Roman"/>
          <w:color w:val="000000"/>
          <w:sz w:val="28"/>
          <w:szCs w:val="28"/>
          <w:lang w:val="ru-RU"/>
        </w:rPr>
        <w:t>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lastRenderedPageBreak/>
        <w:t xml:space="preserve">Корригирующие оперативные вмешательства при заболеваниях крупных суставов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диспластического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 xml:space="preserve"> и дегенеративно-дистрофического генеза.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Кривошея. Классификация, ранняя диагностика,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Легочно-сердечная реанимация, показания, техника, критерии эффективности.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Лучевые методы в диагностике туберкулеза костей и суставов у взрослых.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Медиальные (внутрисуставные) переломы шейки бедренной кости.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Механизм. Диагностика.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Метаболические нарушения костно-суставной системы. Понятия: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остеопения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 xml:space="preserve">, остеопороз, остеомаляция. Методы диагностики и </w:t>
      </w:r>
      <w:proofErr w:type="gramStart"/>
      <w:r w:rsidRPr="005B7095">
        <w:rPr>
          <w:rFonts w:ascii="Times New Roman" w:hAnsi="Times New Roman"/>
          <w:sz w:val="28"/>
          <w:szCs w:val="28"/>
          <w:lang w:val="ru-RU"/>
        </w:rPr>
        <w:t>консервативное</w:t>
      </w:r>
      <w:proofErr w:type="gramEnd"/>
      <w:r w:rsidRPr="005B7095">
        <w:rPr>
          <w:rFonts w:ascii="Times New Roman" w:hAnsi="Times New Roman"/>
          <w:sz w:val="28"/>
          <w:szCs w:val="28"/>
          <w:lang w:val="ru-RU"/>
        </w:rPr>
        <w:t xml:space="preserve"> лечения остеопороза.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Нарушения осанки, её типы. Принципы лечения больных в раннем возрасте.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Обезболивание при лечении переломов и вывихов. Методы репозиции </w:t>
      </w:r>
      <w:r w:rsidRPr="005B7095">
        <w:rPr>
          <w:rFonts w:ascii="Times New Roman" w:hAnsi="Times New Roman"/>
          <w:color w:val="000000"/>
          <w:sz w:val="28"/>
          <w:szCs w:val="28"/>
          <w:lang w:val="ru-RU"/>
        </w:rPr>
        <w:t>костных отломков.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Общие принципы оказания медицинской помощи во время боевых действий и в очаге массового поражения населения в мирное время.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Огнестрельные ранения кисти. Классификация, клинка, принципы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медицинской сортировки и этапного лечения раненых на войне.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Огнестрельные ранения крупных сосудов. Классификация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кровотечений. Клиника. Содержание неотложной помощи раненым на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этапах медицинской эвакуации.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Огнестрельные ранения позвоночника, Классификация, клиника,</w:t>
      </w: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br/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принципы этапного лечения раненых на войне.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tabs>
          <w:tab w:val="left" w:pos="360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Огнестрельные ранения таза. Классификация, диагностика. Принципы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лечения раненых на этапах медицинской эвакуации.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Определение степени риска анестезии и операции при заболеваниях и травмах костно-суставной системы. Понятие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коморбидности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>, хирургической чистоты раны. Классификация ASA.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Организация восстановительного лечения больных с последствиями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повреждений и заболеваний опорно-двигательной системы.</w:t>
      </w:r>
    </w:p>
    <w:p w:rsidR="00B2407D" w:rsidRPr="005B7095" w:rsidRDefault="00B2407D" w:rsidP="00B2407D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Остеоартроз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, Принципы консервативного лечения в период </w:t>
      </w: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обострения.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Остеоартроз</w:t>
      </w:r>
      <w:proofErr w:type="spellEnd"/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коленного сустава. Клиника. Принципы лечения больных</w:t>
      </w: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br/>
      </w:r>
      <w:r w:rsidRPr="005B7095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в поликлинике и стационаре.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Остеопороз. Определение. Методики диагностики.  Значение денситометрии в диагностике заболеваний и повреждений костно-суставного аппарата.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2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Остеорепарация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. Источники </w:t>
      </w: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остеогенеза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, стадии </w:t>
      </w:r>
      <w:proofErr w:type="spell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остеорепарации</w:t>
      </w:r>
      <w:proofErr w:type="spell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. Виды </w:t>
      </w: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костной мозоли. Общие и местные факторы, влияющие на сращение </w:t>
      </w:r>
      <w:r w:rsidRPr="005B7095">
        <w:rPr>
          <w:rFonts w:ascii="Times New Roman" w:hAnsi="Times New Roman"/>
          <w:color w:val="000000"/>
          <w:spacing w:val="-12"/>
          <w:sz w:val="28"/>
          <w:szCs w:val="28"/>
          <w:lang w:val="ru-RU"/>
        </w:rPr>
        <w:t>костей.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Остеосинтез. Показания, виды остеосинтеза, возможные осложнения.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Остеохондропатии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 (болезнь </w:t>
      </w: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Пертеса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, болезнь </w:t>
      </w:r>
      <w:proofErr w:type="spellStart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Осгуд-Шляттера</w:t>
      </w:r>
      <w:proofErr w:type="spellEnd"/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болезнь </w:t>
      </w:r>
      <w:proofErr w:type="spellStart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Келлера</w:t>
      </w:r>
      <w:proofErr w:type="spellEnd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 1-2, болезнь Кенига).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lastRenderedPageBreak/>
        <w:t xml:space="preserve">Острый и хронический  остеомиелит позвоночника, причины возникновения, принципы диагностики и хирургического лечения. 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Первичная хирургическая обработка огнестрельных переломов костей </w:t>
      </w: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конечностей. Показания, содержание, методы удержания костных </w:t>
      </w: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отломков.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Первичная хирургическая обработка огнестрельных ран конечностей.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Цель, задачи, показания и противопоказания.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Первичные и вторичные опухолевые поражения позвоночника. Дифференциальная диагностика.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Первичный шов сухожилия. Показания. Противопоказания.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Переломы </w:t>
      </w:r>
      <w:proofErr w:type="spellStart"/>
      <w:r w:rsidRPr="005B7095">
        <w:rPr>
          <w:rFonts w:ascii="Times New Roman" w:hAnsi="Times New Roman"/>
          <w:sz w:val="28"/>
          <w:szCs w:val="28"/>
          <w:lang w:val="ru-RU"/>
        </w:rPr>
        <w:t>верхнешейного</w:t>
      </w:r>
      <w:proofErr w:type="spellEnd"/>
      <w:r w:rsidRPr="005B7095">
        <w:rPr>
          <w:rFonts w:ascii="Times New Roman" w:hAnsi="Times New Roman"/>
          <w:sz w:val="28"/>
          <w:szCs w:val="28"/>
          <w:lang w:val="ru-RU"/>
        </w:rPr>
        <w:t xml:space="preserve"> отдела позвоночника. Классификации. Прогноз. Методы хирургического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Переломы и вывихи ключицы. Механизм повреждения, клиника, </w:t>
      </w: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принципы лечения.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Переломы и </w:t>
      </w:r>
      <w:proofErr w:type="spellStart"/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переломо</w:t>
      </w:r>
      <w:proofErr w:type="spellEnd"/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-вывихи костей предплечья. Классификация, </w:t>
      </w: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диагностика,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Переломы костей таза. Механизм, классификация, диагностика,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Переломы ладьевидной кости запястья. Классификация, клиника, </w:t>
      </w: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особенности рентгенологической диагностики, методы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Переломы лучевой кости в типичном месте. Механизм,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классификация, клиника,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Переломы лучевой кости в типичном месте. Механизм, клиника,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диагностика, методы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Переломы мыщелков бедренной и большеберцовой костей. </w:t>
      </w: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Механизм, диагностика, принципы консервативного и оперативного </w:t>
      </w:r>
      <w:r w:rsidRPr="005B7095"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  <w:t xml:space="preserve">лечения.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Переломы надколенника. Механизм, классификация, клиника,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показания к оперативному лечению.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Переломы пяточной кости. Механизм, клиника, лечение. Причины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развития посттравматического плоскостопия.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Переломы таранной кости. Классификация, клиника, методы </w:t>
      </w: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лечения.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Переломы хирургической шейки плечевой кости. Механизм, клиника,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лечение, показания к оперативному лечению.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Плоскостопие. Виды плоскостопия. Классификация. Принципы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консервативного и оперативного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Повреждение связок коленного сустава. Механизм, классификация,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лечение. Показания к оперативному лечению.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Повреждения ахиллова (пяточного) сухожилия. Механизм, клиника, </w:t>
      </w: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Повреждения менисков коленного сустава. Механизм, клинка, </w:t>
      </w:r>
      <w:r w:rsidRPr="005B7095"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  <w:t>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Повреждения связок голеностопного сустава, дифференциальная диагностика.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Показания и современные методы оперативного лечения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коксартроза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Поперечное плоскостопие. Отклонение 1 пальца стопы кнаружи.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Клиника. Консервативное и оперативное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lastRenderedPageBreak/>
        <w:t xml:space="preserve">Привычный вывих плеча. Этиология, патогенез, клиника, методы </w:t>
      </w:r>
      <w:r w:rsidRPr="005B7095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оперативного лечения.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Принципы и организация восстановительного лечения больных после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повреждений опорно-двигательного аппарата.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Принципы этапного лечения раненых с синдромом длительного </w:t>
      </w:r>
      <w:r w:rsidRPr="005B7095">
        <w:rPr>
          <w:rFonts w:ascii="Times New Roman" w:hAnsi="Times New Roman"/>
          <w:color w:val="000000"/>
          <w:spacing w:val="-11"/>
          <w:sz w:val="28"/>
          <w:szCs w:val="28"/>
          <w:lang w:val="ru-RU"/>
        </w:rPr>
        <w:t>сдавления.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Продольное плоскостопие. Классификация, клиника, методы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лечения в зависимости от степени тяжести заболевания. 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5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Пронационные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и </w:t>
      </w:r>
      <w:proofErr w:type="spellStart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>супинационные</w:t>
      </w:r>
      <w:proofErr w:type="spellEnd"/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 переломы лодыжек. Механизм, клиника, лечение.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Раневая  баллистика огнестрельных ранений конечностей.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Раны. Классификация, принципы лечения.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Расстройство внешнего дыхания при переломе ребер. Первая помощь и тактика лечения.</w:t>
      </w:r>
    </w:p>
    <w:p w:rsidR="00B2407D" w:rsidRPr="005B7095" w:rsidRDefault="00B2407D" w:rsidP="00B2407D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Синдром </w:t>
      </w:r>
      <w:proofErr w:type="gramStart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>длительного</w:t>
      </w:r>
      <w:proofErr w:type="gramEnd"/>
      <w:r w:rsidRPr="005B7095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 сдавления. Этиология, патогенез. Клиника.</w:t>
      </w:r>
    </w:p>
    <w:p w:rsidR="00E46138" w:rsidRPr="005B7095" w:rsidRDefault="00E46138" w:rsidP="005B7095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Синдром длительного сдавления</w:t>
      </w:r>
      <w:bookmarkStart w:id="0" w:name="_GoBack"/>
      <w:bookmarkEnd w:id="0"/>
      <w:r w:rsidRPr="005B7095">
        <w:rPr>
          <w:rFonts w:ascii="Times New Roman" w:hAnsi="Times New Roman"/>
          <w:sz w:val="28"/>
          <w:szCs w:val="28"/>
          <w:lang w:val="ru-RU"/>
        </w:rPr>
        <w:t>. Консервативное лечение, показания к операции.</w:t>
      </w:r>
    </w:p>
    <w:p w:rsidR="00B2407D" w:rsidRPr="00B2407D" w:rsidRDefault="00E46138" w:rsidP="00B2407D">
      <w:pPr>
        <w:pStyle w:val="a3"/>
        <w:numPr>
          <w:ilvl w:val="0"/>
          <w:numId w:val="4"/>
        </w:numPr>
        <w:shd w:val="clear" w:color="auto" w:fill="FFFFFF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B2407D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Скелетное вытяжение в системе комплексного лечения переломов. </w:t>
      </w:r>
      <w:r w:rsidRPr="00B2407D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Показания. Техника выполнения.</w:t>
      </w:r>
    </w:p>
    <w:p w:rsidR="00E46138" w:rsidRPr="00B2407D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B2407D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Сколиоз. Клиника, Консервативные методы лечения, Показания к </w:t>
      </w:r>
      <w:r w:rsidRPr="00B2407D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 xml:space="preserve">оперативному лечению. Профилактика сколиоза в детском и </w:t>
      </w:r>
      <w:r w:rsidRPr="00B2407D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юношеском возрасте.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Содержание первой врачебной и квалифицированной помощи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раненым с огнестрельными переломами костей конечностей.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Столбняк. Клиника, профилактика и принципы лечения раненых на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этапах медицинской эвакуации. 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Травматический шок. Определение. Принципы лечебной тактики.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Травматический шок. Патогенез. Клиника. Принципы лечения раненых </w:t>
      </w:r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с травматическим шоком на этапах медицинской эвакуации. 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 xml:space="preserve">Туберкулез позвоночника. Особенности современного течения. Классификация. Структура. 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Хирургическая обработка раны (первичная, вторичная, отсроченная).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Хирургические доступы к коленному суставу.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8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>Холодовая</w:t>
      </w:r>
      <w:proofErr w:type="spellEnd"/>
      <w:r w:rsidRPr="005B7095">
        <w:rPr>
          <w:rFonts w:ascii="Times New Roman" w:hAnsi="Times New Roman"/>
          <w:color w:val="000000"/>
          <w:spacing w:val="-8"/>
          <w:sz w:val="28"/>
          <w:szCs w:val="28"/>
          <w:lang w:val="ru-RU"/>
        </w:rPr>
        <w:t xml:space="preserve"> травма на войне. Классификация. Принципы этапного лечения раненых.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6"/>
          <w:sz w:val="28"/>
          <w:szCs w:val="28"/>
          <w:lang w:val="ru-RU"/>
        </w:rPr>
      </w:pPr>
      <w:proofErr w:type="spellStart"/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>Х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ондроматоз</w:t>
      </w:r>
      <w:proofErr w:type="spellEnd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 суставов. Определение, </w:t>
      </w:r>
      <w:proofErr w:type="spellStart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этиопатогенез</w:t>
      </w:r>
      <w:proofErr w:type="spellEnd"/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 xml:space="preserve">, клиника, </w:t>
      </w:r>
      <w:r w:rsidRPr="005B7095">
        <w:rPr>
          <w:rFonts w:ascii="Times New Roman" w:hAnsi="Times New Roman"/>
          <w:color w:val="000000"/>
          <w:spacing w:val="-6"/>
          <w:sz w:val="28"/>
          <w:szCs w:val="28"/>
          <w:lang w:val="ru-RU"/>
        </w:rPr>
        <w:t xml:space="preserve">лечение. 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shd w:val="clear" w:color="auto" w:fill="FFFFFF"/>
        <w:tabs>
          <w:tab w:val="left" w:pos="851"/>
        </w:tabs>
        <w:rPr>
          <w:rFonts w:ascii="Times New Roman" w:hAnsi="Times New Roman"/>
          <w:color w:val="000000"/>
          <w:spacing w:val="-3"/>
          <w:sz w:val="28"/>
          <w:szCs w:val="28"/>
          <w:lang w:val="ru-RU"/>
        </w:rPr>
      </w:pPr>
      <w:r w:rsidRPr="005B7095">
        <w:rPr>
          <w:rFonts w:ascii="Times New Roman" w:hAnsi="Times New Roman"/>
          <w:color w:val="000000"/>
          <w:spacing w:val="-5"/>
          <w:sz w:val="28"/>
          <w:szCs w:val="28"/>
          <w:lang w:val="ru-RU"/>
        </w:rPr>
        <w:t xml:space="preserve">Цель и задачи медицинской сортировки раненых на войне. Роль Н.И. </w:t>
      </w:r>
      <w:r w:rsidRPr="005B7095">
        <w:rPr>
          <w:rFonts w:ascii="Times New Roman" w:hAnsi="Times New Roman"/>
          <w:color w:val="000000"/>
          <w:spacing w:val="-3"/>
          <w:sz w:val="28"/>
          <w:szCs w:val="28"/>
          <w:lang w:val="ru-RU"/>
        </w:rPr>
        <w:t>Пирогова в становлении отечественной военно-полевой хирургии.</w:t>
      </w:r>
    </w:p>
    <w:p w:rsidR="00E46138" w:rsidRPr="005B7095" w:rsidRDefault="00E46138" w:rsidP="00B2407D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/>
          <w:sz w:val="28"/>
          <w:szCs w:val="28"/>
          <w:lang w:val="ru-RU"/>
        </w:rPr>
      </w:pPr>
      <w:r w:rsidRPr="005B7095">
        <w:rPr>
          <w:rFonts w:ascii="Times New Roman" w:hAnsi="Times New Roman"/>
          <w:sz w:val="28"/>
          <w:szCs w:val="28"/>
          <w:lang w:val="ru-RU"/>
        </w:rPr>
        <w:t>Шов нерва. Виды. Показания, противопоказания.</w:t>
      </w:r>
    </w:p>
    <w:sectPr w:rsidR="00E46138" w:rsidRPr="005B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CBB"/>
    <w:multiLevelType w:val="singleLevel"/>
    <w:tmpl w:val="95F091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381B167C"/>
    <w:multiLevelType w:val="hybridMultilevel"/>
    <w:tmpl w:val="7F82175C"/>
    <w:lvl w:ilvl="0" w:tplc="95F091B2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0CDA"/>
    <w:multiLevelType w:val="hybridMultilevel"/>
    <w:tmpl w:val="8DF2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81A19"/>
    <w:multiLevelType w:val="hybridMultilevel"/>
    <w:tmpl w:val="393629FC"/>
    <w:lvl w:ilvl="0" w:tplc="72466B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1F"/>
    <w:rsid w:val="00284D1F"/>
    <w:rsid w:val="005B7095"/>
    <w:rsid w:val="00643FDA"/>
    <w:rsid w:val="00816181"/>
    <w:rsid w:val="00B2407D"/>
    <w:rsid w:val="00C31699"/>
    <w:rsid w:val="00E4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1F"/>
    <w:pPr>
      <w:spacing w:after="0" w:line="240" w:lineRule="auto"/>
    </w:pPr>
    <w:rPr>
      <w:rFonts w:ascii="NTTimes/Cyrillic" w:eastAsia="Times New Roman" w:hAnsi="NTTimes/Cyrillic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1F"/>
    <w:pPr>
      <w:spacing w:after="0" w:line="240" w:lineRule="auto"/>
    </w:pPr>
    <w:rPr>
      <w:rFonts w:ascii="NTTimes/Cyrillic" w:eastAsia="Times New Roman" w:hAnsi="NTTimes/Cyrillic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Александровна Торкатюк</dc:creator>
  <cp:lastModifiedBy>Елена Александровна Торкатюк</cp:lastModifiedBy>
  <cp:revision>3</cp:revision>
  <dcterms:created xsi:type="dcterms:W3CDTF">2016-07-14T11:49:00Z</dcterms:created>
  <dcterms:modified xsi:type="dcterms:W3CDTF">2016-07-14T14:13:00Z</dcterms:modified>
</cp:coreProperties>
</file>