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40" w:rsidRDefault="004C62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Морфологические признаки воспаления при туберкулезе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bookmarkEnd w:id="0"/>
    <w:p w:rsidR="004C6240" w:rsidRPr="007B40E0" w:rsidRDefault="004C6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Продуктивная реакция воспаления, представлена преимущественно эпителиоидными клетками и гигантскими клетками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Лангханса</w:t>
      </w:r>
      <w:proofErr w:type="spellEnd"/>
      <w:r>
        <w:rPr>
          <w:rFonts w:ascii="Times New Roman" w:hAnsi="Times New Roman" w:cs="Times New Roman"/>
          <w:sz w:val="28"/>
          <w:szCs w:val="28"/>
        </w:rPr>
        <w:t>. В зависимости от остроты процесса отмечается или казеозный некроз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фиброзирование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большинстве случаев определяются тонкие кислотоустойчивые палочки при окраске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Цилю-Нильсену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4C6240" w:rsidRPr="007B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E0"/>
    <w:rsid w:val="004C6240"/>
    <w:rsid w:val="007B40E0"/>
    <w:rsid w:val="0083558E"/>
    <w:rsid w:val="00F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Александровна Торкатюк</dc:creator>
  <cp:lastModifiedBy>Елена Александровна Торкатюк</cp:lastModifiedBy>
  <cp:revision>2</cp:revision>
  <dcterms:created xsi:type="dcterms:W3CDTF">2016-11-09T13:15:00Z</dcterms:created>
  <dcterms:modified xsi:type="dcterms:W3CDTF">2016-11-09T13:15:00Z</dcterms:modified>
</cp:coreProperties>
</file>