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E2" w:rsidRPr="00D05C6A" w:rsidRDefault="00FA5B58">
      <w:pPr>
        <w:rPr>
          <w:rFonts w:ascii="Times New Roman" w:hAnsi="Times New Roman" w:cs="Times New Roman"/>
          <w:sz w:val="28"/>
          <w:szCs w:val="28"/>
        </w:rPr>
      </w:pPr>
      <w:r w:rsidRPr="00D05C6A">
        <w:rPr>
          <w:rFonts w:ascii="Times New Roman" w:hAnsi="Times New Roman" w:cs="Times New Roman"/>
          <w:sz w:val="28"/>
          <w:szCs w:val="28"/>
        </w:rPr>
        <w:t xml:space="preserve">Туберкулез глаз является гранулематозным заболеванием, возникающим вследствие гематогенного заноса микобактерии туберкулеза в сосудистый тракт глаза. </w:t>
      </w:r>
      <w:proofErr w:type="gramStart"/>
      <w:r w:rsidRPr="00D05C6A">
        <w:rPr>
          <w:rFonts w:ascii="Times New Roman" w:hAnsi="Times New Roman" w:cs="Times New Roman"/>
          <w:sz w:val="28"/>
          <w:szCs w:val="28"/>
        </w:rPr>
        <w:t xml:space="preserve">Патоморфологическая картина </w:t>
      </w:r>
      <w:proofErr w:type="spellStart"/>
      <w:r w:rsidRPr="00D05C6A">
        <w:rPr>
          <w:rFonts w:ascii="Times New Roman" w:hAnsi="Times New Roman" w:cs="Times New Roman"/>
          <w:sz w:val="28"/>
          <w:szCs w:val="28"/>
        </w:rPr>
        <w:t>увеита</w:t>
      </w:r>
      <w:proofErr w:type="spellEnd"/>
      <w:r w:rsidRPr="00D05C6A">
        <w:rPr>
          <w:rFonts w:ascii="Times New Roman" w:hAnsi="Times New Roman" w:cs="Times New Roman"/>
          <w:sz w:val="28"/>
          <w:szCs w:val="28"/>
        </w:rPr>
        <w:t xml:space="preserve"> характеризуется развитием туберкулезной гранулемы</w:t>
      </w:r>
      <w:r w:rsidR="00D05C6A" w:rsidRPr="00D05C6A">
        <w:rPr>
          <w:rFonts w:ascii="Times New Roman" w:hAnsi="Times New Roman" w:cs="Times New Roman"/>
          <w:sz w:val="28"/>
          <w:szCs w:val="28"/>
        </w:rPr>
        <w:t>, п</w:t>
      </w:r>
      <w:r w:rsidRPr="00D05C6A">
        <w:rPr>
          <w:rFonts w:ascii="Times New Roman" w:hAnsi="Times New Roman" w:cs="Times New Roman"/>
          <w:sz w:val="28"/>
          <w:szCs w:val="28"/>
        </w:rPr>
        <w:t xml:space="preserve">редставляющей собой компактное скопление </w:t>
      </w:r>
      <w:proofErr w:type="spellStart"/>
      <w:r w:rsidRPr="00D05C6A">
        <w:rPr>
          <w:rFonts w:ascii="Times New Roman" w:hAnsi="Times New Roman" w:cs="Times New Roman"/>
          <w:sz w:val="28"/>
          <w:szCs w:val="28"/>
        </w:rPr>
        <w:t>эпителиоидных</w:t>
      </w:r>
      <w:proofErr w:type="spellEnd"/>
      <w:r w:rsidRPr="00D05C6A">
        <w:rPr>
          <w:rFonts w:ascii="Times New Roman" w:hAnsi="Times New Roman" w:cs="Times New Roman"/>
          <w:sz w:val="28"/>
          <w:szCs w:val="28"/>
        </w:rPr>
        <w:t xml:space="preserve"> клеток и макрофагов, в которой находятся немногочисленные </w:t>
      </w:r>
      <w:proofErr w:type="spellStart"/>
      <w:r w:rsidRPr="00D05C6A">
        <w:rPr>
          <w:rFonts w:ascii="Times New Roman" w:hAnsi="Times New Roman" w:cs="Times New Roman"/>
          <w:sz w:val="28"/>
          <w:szCs w:val="28"/>
        </w:rPr>
        <w:t>нейтрофильные</w:t>
      </w:r>
      <w:proofErr w:type="spellEnd"/>
      <w:r w:rsidRPr="00D05C6A">
        <w:rPr>
          <w:rFonts w:ascii="Times New Roman" w:hAnsi="Times New Roman" w:cs="Times New Roman"/>
          <w:sz w:val="28"/>
          <w:szCs w:val="28"/>
        </w:rPr>
        <w:t xml:space="preserve"> и эозинофильные гранулоциты, лимфоциты и плазматические клетки.</w:t>
      </w:r>
      <w:proofErr w:type="gramEnd"/>
    </w:p>
    <w:p w:rsidR="00FA5B58" w:rsidRPr="00D05C6A" w:rsidRDefault="00FA5B58">
      <w:pPr>
        <w:rPr>
          <w:rFonts w:ascii="Times New Roman" w:hAnsi="Times New Roman" w:cs="Times New Roman"/>
          <w:sz w:val="28"/>
          <w:szCs w:val="28"/>
        </w:rPr>
      </w:pPr>
      <w:r w:rsidRPr="00D05C6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A5B58" w:rsidRPr="00D05C6A" w:rsidSect="004A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A5B58"/>
    <w:rsid w:val="000B0506"/>
    <w:rsid w:val="004A78E2"/>
    <w:rsid w:val="00525B3A"/>
    <w:rsid w:val="00900A1A"/>
    <w:rsid w:val="00C66598"/>
    <w:rsid w:val="00D05C6A"/>
    <w:rsid w:val="00FA5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2016-05-29T15:07:00Z</dcterms:created>
  <dcterms:modified xsi:type="dcterms:W3CDTF">2016-05-29T15:48:00Z</dcterms:modified>
</cp:coreProperties>
</file>