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15F" w:rsidRPr="00E9702F" w:rsidRDefault="00E9702F" w:rsidP="00E9702F">
      <w:r>
        <w:t xml:space="preserve">Рентгенологическая картина при </w:t>
      </w:r>
      <w:proofErr w:type="spellStart"/>
      <w:r>
        <w:t>цирротическом</w:t>
      </w:r>
      <w:proofErr w:type="spellEnd"/>
      <w:r>
        <w:t xml:space="preserve"> туберкулёзе во многом зависит от исходной формы </w:t>
      </w:r>
      <w:proofErr w:type="spellStart"/>
      <w:r>
        <w:t>твс</w:t>
      </w:r>
      <w:proofErr w:type="spellEnd"/>
      <w:r>
        <w:t xml:space="preserve">. При одностороннем </w:t>
      </w:r>
      <w:proofErr w:type="spellStart"/>
      <w:r>
        <w:t>цирротическом</w:t>
      </w:r>
      <w:proofErr w:type="spellEnd"/>
      <w:r>
        <w:t xml:space="preserve"> </w:t>
      </w:r>
      <w:proofErr w:type="spellStart"/>
      <w:r>
        <w:t>твс</w:t>
      </w:r>
      <w:proofErr w:type="spellEnd"/>
      <w:proofErr w:type="gramStart"/>
      <w:r>
        <w:t xml:space="preserve"> ,</w:t>
      </w:r>
      <w:proofErr w:type="gramEnd"/>
      <w:r>
        <w:t xml:space="preserve"> который развился в процессе инволюции инфильтративного или ограниченного ФКТ, на рентгенограммах </w:t>
      </w:r>
      <w:proofErr w:type="spellStart"/>
      <w:r>
        <w:t>обнаруживаестя</w:t>
      </w:r>
      <w:proofErr w:type="spellEnd"/>
      <w:r>
        <w:t xml:space="preserve"> хорошо ограниченное</w:t>
      </w:r>
      <w:r w:rsidR="008445B3">
        <w:t xml:space="preserve"> затемнение средней и местами высокой интенсивности. Участки более интенсивного затемнения обусловлены наличием плотных, частично кальцинированных очагов или мелких фокусов. Такое затемнение по протяжённости  соответствует уменьшенному в объёме поражённому участку легкого (сегменту, доле). При поражении всего легкого затемнение распространяется на всё легочное поле</w:t>
      </w:r>
      <w:proofErr w:type="gramStart"/>
      <w:r w:rsidR="008445B3">
        <w:t xml:space="preserve"> ,</w:t>
      </w:r>
      <w:proofErr w:type="gramEnd"/>
      <w:r w:rsidR="008445B3">
        <w:t xml:space="preserve"> размеры которого существенно уменьшаются. В зоне затемнения могут быть обнаружены и более светлые участки округлой или овальной формы – </w:t>
      </w:r>
      <w:proofErr w:type="spellStart"/>
      <w:r w:rsidR="008445B3">
        <w:t>бронхоэктазы</w:t>
      </w:r>
      <w:proofErr w:type="spellEnd"/>
      <w:r w:rsidR="008445B3">
        <w:t xml:space="preserve">. </w:t>
      </w:r>
    </w:p>
    <w:sectPr w:rsidR="0026315F" w:rsidRPr="00E9702F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0F46FE"/>
    <w:rsid w:val="00104175"/>
    <w:rsid w:val="0026315F"/>
    <w:rsid w:val="003234C0"/>
    <w:rsid w:val="0060640F"/>
    <w:rsid w:val="008445B3"/>
    <w:rsid w:val="008931A0"/>
    <w:rsid w:val="00950315"/>
    <w:rsid w:val="00B551F0"/>
    <w:rsid w:val="00C65EFD"/>
    <w:rsid w:val="00D30940"/>
    <w:rsid w:val="00DD4709"/>
    <w:rsid w:val="00E15CA0"/>
    <w:rsid w:val="00E345D6"/>
    <w:rsid w:val="00E97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2016-06-20T06:11:00Z</dcterms:created>
  <dcterms:modified xsi:type="dcterms:W3CDTF">2016-06-20T07:39:00Z</dcterms:modified>
</cp:coreProperties>
</file>