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AD9" w:rsidRPr="00E2110C" w:rsidRDefault="00E2110C" w:rsidP="00E2110C">
      <w:proofErr w:type="spellStart"/>
      <w:r>
        <w:t>Иммуногистохимический</w:t>
      </w:r>
      <w:proofErr w:type="spellEnd"/>
      <w:r>
        <w:t xml:space="preserve"> метод позволяет  выявить точную локализацию клеточного или тканевого компонента с помощью иммунологических и гистохимических реакций, проводятся в условиях сохранения морфологии клеток.</w:t>
      </w:r>
    </w:p>
    <w:sectPr w:rsidR="00BD0AD9" w:rsidRPr="00E2110C" w:rsidSect="00E15C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15CA0"/>
    <w:rsid w:val="000F46FE"/>
    <w:rsid w:val="00104175"/>
    <w:rsid w:val="0013596E"/>
    <w:rsid w:val="001475D5"/>
    <w:rsid w:val="0026315F"/>
    <w:rsid w:val="002D3DE9"/>
    <w:rsid w:val="003234C0"/>
    <w:rsid w:val="00476346"/>
    <w:rsid w:val="004D76FA"/>
    <w:rsid w:val="005E4C34"/>
    <w:rsid w:val="0060640F"/>
    <w:rsid w:val="007F71A7"/>
    <w:rsid w:val="008445B3"/>
    <w:rsid w:val="008931A0"/>
    <w:rsid w:val="00950315"/>
    <w:rsid w:val="00A05745"/>
    <w:rsid w:val="00B551F0"/>
    <w:rsid w:val="00BD0AD9"/>
    <w:rsid w:val="00BE5021"/>
    <w:rsid w:val="00C65EFD"/>
    <w:rsid w:val="00CF0A86"/>
    <w:rsid w:val="00D30940"/>
    <w:rsid w:val="00D51343"/>
    <w:rsid w:val="00DD4709"/>
    <w:rsid w:val="00E15CA0"/>
    <w:rsid w:val="00E2110C"/>
    <w:rsid w:val="00E345D6"/>
    <w:rsid w:val="00E9702F"/>
    <w:rsid w:val="00F05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5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left">
    <w:name w:val="rteleft"/>
    <w:basedOn w:val="a"/>
    <w:rsid w:val="00B55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551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4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2016-06-20T06:11:00Z</dcterms:created>
  <dcterms:modified xsi:type="dcterms:W3CDTF">2016-06-24T05:33:00Z</dcterms:modified>
</cp:coreProperties>
</file>