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1C" w:rsidRPr="00EA57C6" w:rsidRDefault="006F09C9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Дифференциальный</w:t>
      </w:r>
      <w:r w:rsidR="00C3711C" w:rsidRPr="00C3711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ряд при ограниченных </w:t>
      </w:r>
      <w:r w:rsidR="00C3711C" w:rsidRPr="00EA57C6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r w:rsidR="00C3711C" w:rsidRPr="00C3711C">
        <w:rPr>
          <w:rFonts w:ascii="Times New Roman" w:eastAsia="Times New Roman" w:hAnsi="Times New Roman" w:cs="Times New Roman"/>
          <w:color w:val="333333"/>
          <w:sz w:val="28"/>
          <w:szCs w:val="28"/>
        </w:rPr>
        <w:t>атенениях</w:t>
      </w:r>
      <w:r w:rsidR="00C3711C" w:rsidRPr="00EA57C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--Инфильтративный туберкулез;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--Пневмония, организующаяся пневмония;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--Инфекционные деструкции легкого (абсцесс);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--Рак легкого</w:t>
      </w:r>
      <w:r w:rsid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(периферический, центральный)</w:t>
      </w: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--Ателектаз</w:t>
      </w:r>
      <w:r w:rsidR="007B1F81" w:rsidRPr="007B1F81">
        <w:rPr>
          <w:rFonts w:ascii="Times New Roman" w:hAnsi="Times New Roman" w:cs="Times New Roman"/>
          <w:sz w:val="24"/>
          <w:szCs w:val="24"/>
        </w:rPr>
        <w:t xml:space="preserve"> (закупорка долевого бронха опухолью, инородным телом, повреждение бронха)</w:t>
      </w: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7B1F81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--Инфарк</w:t>
      </w:r>
      <w:r w:rsidR="00C3711C"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т-пневмония</w:t>
      </w: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(последствия тромбоэмболии ветвей легочной артерии)</w:t>
      </w:r>
      <w:r w:rsidR="00C3711C"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7B1F81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--Нетуберкулезный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м</w:t>
      </w:r>
      <w:r w:rsidR="00C3711C"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икобактериоз</w:t>
      </w:r>
      <w:proofErr w:type="spellEnd"/>
      <w:r w:rsidR="00C3711C"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  <w:proofErr w:type="spellStart"/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Саркоидоз</w:t>
      </w:r>
      <w:proofErr w:type="spellEnd"/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--Лучевой </w:t>
      </w:r>
      <w:proofErr w:type="spellStart"/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пневмонит</w:t>
      </w:r>
      <w:proofErr w:type="spellEnd"/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--Эозинофильный инфильтрат;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  <w:proofErr w:type="spellStart"/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Лимфома</w:t>
      </w:r>
      <w:proofErr w:type="spellEnd"/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с поражением легких;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--Аспергиллез;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--Пневмомикозы;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--Актиномикоз;</w:t>
      </w:r>
    </w:p>
    <w:p w:rsidR="00C3711C" w:rsidRPr="007B1F81" w:rsidRDefault="00C3711C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--Эхинококкоз;</w:t>
      </w:r>
    </w:p>
    <w:p w:rsidR="00C3711C" w:rsidRPr="007B1F81" w:rsidRDefault="007B1F81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Артерио-венозная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мальформация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 легких</w:t>
      </w:r>
      <w:r w:rsidR="00C3711C"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3711C" w:rsidRPr="007B1F81" w:rsidRDefault="007B1F81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  <w:r w:rsidR="00C3711C"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Секвестрация легкого;</w:t>
      </w:r>
    </w:p>
    <w:p w:rsidR="007B1F81" w:rsidRPr="007B1F81" w:rsidRDefault="007B1F81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--Диафрагмальная грыжа; </w:t>
      </w:r>
    </w:p>
    <w:p w:rsidR="007B1F81" w:rsidRPr="00C3711C" w:rsidRDefault="007B1F81" w:rsidP="00C3711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1F81">
        <w:rPr>
          <w:rFonts w:ascii="Times New Roman" w:eastAsia="Times New Roman" w:hAnsi="Times New Roman" w:cs="Times New Roman"/>
          <w:color w:val="333333"/>
          <w:sz w:val="24"/>
          <w:szCs w:val="24"/>
        </w:rPr>
        <w:t>--Жидкость в плевральной полости</w:t>
      </w:r>
      <w:r w:rsidR="00EA57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1101A" w:rsidRPr="007B1F81" w:rsidRDefault="00E1101A">
      <w:pPr>
        <w:rPr>
          <w:rFonts w:ascii="Times New Roman" w:hAnsi="Times New Roman" w:cs="Times New Roman"/>
          <w:sz w:val="24"/>
          <w:szCs w:val="24"/>
        </w:rPr>
      </w:pPr>
    </w:p>
    <w:sectPr w:rsidR="00E1101A" w:rsidRPr="007B1F81" w:rsidSect="00933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95282"/>
    <w:multiLevelType w:val="multilevel"/>
    <w:tmpl w:val="C3A8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3711C"/>
    <w:rsid w:val="006F09C9"/>
    <w:rsid w:val="007B1F81"/>
    <w:rsid w:val="0093306F"/>
    <w:rsid w:val="00C3711C"/>
    <w:rsid w:val="00E1101A"/>
    <w:rsid w:val="00EA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2016-06-03T13:56:00Z</dcterms:created>
  <dcterms:modified xsi:type="dcterms:W3CDTF">2016-06-03T14:23:00Z</dcterms:modified>
</cp:coreProperties>
</file>