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ADD" w:rsidRDefault="00250557" w:rsidP="00250557">
      <w:pPr>
        <w:rPr>
          <w:u w:val="single"/>
        </w:rPr>
      </w:pPr>
      <w:r w:rsidRPr="00250557">
        <w:rPr>
          <w:u w:val="single"/>
        </w:rPr>
        <w:t xml:space="preserve">Когда рекомендуется назначать </w:t>
      </w:r>
      <w:r w:rsidRPr="00250557">
        <w:rPr>
          <w:u w:val="single"/>
        </w:rPr>
        <w:t>противотуберкулезную терапию у больных ЛПЗ</w:t>
      </w:r>
      <w:r w:rsidR="009735D8">
        <w:rPr>
          <w:u w:val="single"/>
        </w:rPr>
        <w:t>:</w:t>
      </w:r>
    </w:p>
    <w:p w:rsidR="009735D8" w:rsidRDefault="009735D8" w:rsidP="00250557">
      <w:r>
        <w:t>п</w:t>
      </w:r>
      <w:r w:rsidRPr="009735D8">
        <w:t xml:space="preserve">ри </w:t>
      </w:r>
      <w:r>
        <w:t>подозрении</w:t>
      </w:r>
      <w:r w:rsidR="00597843">
        <w:t xml:space="preserve"> на </w:t>
      </w:r>
      <w:proofErr w:type="spellStart"/>
      <w:r w:rsidR="00597843">
        <w:t>тбс</w:t>
      </w:r>
      <w:proofErr w:type="spellEnd"/>
      <w:r>
        <w:t>, основанном на клинико-</w:t>
      </w:r>
      <w:proofErr w:type="spellStart"/>
      <w:r>
        <w:t>ренген</w:t>
      </w:r>
      <w:proofErr w:type="spellEnd"/>
      <w:r>
        <w:t xml:space="preserve">. </w:t>
      </w:r>
      <w:r w:rsidR="00597843">
        <w:t>данных, лечение ПТП назначается даже при МБТ(-);</w:t>
      </w:r>
    </w:p>
    <w:p w:rsidR="00597843" w:rsidRPr="009735D8" w:rsidRDefault="00597843" w:rsidP="00250557">
      <w:r>
        <w:t xml:space="preserve">при подтверждении д-за </w:t>
      </w:r>
      <w:proofErr w:type="spellStart"/>
      <w:r>
        <w:t>тбс</w:t>
      </w:r>
      <w:proofErr w:type="spellEnd"/>
      <w:r>
        <w:t xml:space="preserve"> ПТТ назначается немедленно </w:t>
      </w:r>
      <w:proofErr w:type="gramStart"/>
      <w:r>
        <w:t>-</w:t>
      </w:r>
      <w:bookmarkStart w:id="0" w:name="_GoBack"/>
      <w:bookmarkEnd w:id="0"/>
      <w:r>
        <w:t>д</w:t>
      </w:r>
      <w:proofErr w:type="gramEnd"/>
      <w:r>
        <w:t>о или вместе с противоопухолевой терапией.</w:t>
      </w:r>
    </w:p>
    <w:sectPr w:rsidR="00597843" w:rsidRPr="00973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557"/>
    <w:rsid w:val="00250557"/>
    <w:rsid w:val="00597843"/>
    <w:rsid w:val="00723ADD"/>
    <w:rsid w:val="0097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Марина</cp:lastModifiedBy>
  <cp:revision>1</cp:revision>
  <dcterms:created xsi:type="dcterms:W3CDTF">2016-06-10T09:48:00Z</dcterms:created>
  <dcterms:modified xsi:type="dcterms:W3CDTF">2016-06-10T10:34:00Z</dcterms:modified>
</cp:coreProperties>
</file>