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F2" w:rsidRPr="00C75075" w:rsidRDefault="007146D6">
      <w:pPr>
        <w:rPr>
          <w:rFonts w:ascii="Times New Roman" w:hAnsi="Times New Roman" w:cs="Times New Roman"/>
          <w:sz w:val="28"/>
          <w:szCs w:val="28"/>
        </w:rPr>
      </w:pPr>
      <w:r w:rsidRPr="00C75075">
        <w:rPr>
          <w:rFonts w:ascii="Times New Roman" w:hAnsi="Times New Roman" w:cs="Times New Roman"/>
          <w:sz w:val="28"/>
          <w:szCs w:val="28"/>
        </w:rPr>
        <w:t>Вакцинацию БЦЖ ребенку</w:t>
      </w:r>
      <w:r w:rsidR="009975F2" w:rsidRPr="00C75075">
        <w:rPr>
          <w:rFonts w:ascii="Times New Roman" w:hAnsi="Times New Roman" w:cs="Times New Roman"/>
          <w:sz w:val="28"/>
          <w:szCs w:val="28"/>
        </w:rPr>
        <w:t xml:space="preserve"> (здоровому новорожденному)</w:t>
      </w:r>
      <w:r w:rsidRPr="00C75075">
        <w:rPr>
          <w:rFonts w:ascii="Times New Roman" w:hAnsi="Times New Roman" w:cs="Times New Roman"/>
          <w:sz w:val="28"/>
          <w:szCs w:val="28"/>
        </w:rPr>
        <w:t xml:space="preserve"> предпочтительнее проводить на 3-7 день жизни. </w:t>
      </w:r>
      <w:r w:rsidR="00B9371E">
        <w:rPr>
          <w:rFonts w:ascii="Times New Roman" w:hAnsi="Times New Roman" w:cs="Times New Roman"/>
          <w:sz w:val="28"/>
          <w:szCs w:val="28"/>
        </w:rPr>
        <w:t>Вакцинация проводится в роддоме.</w:t>
      </w:r>
    </w:p>
    <w:p w:rsidR="002270C5" w:rsidRDefault="00227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вакцинация </w:t>
      </w:r>
      <w:r w:rsidR="00667C52">
        <w:rPr>
          <w:rFonts w:ascii="Times New Roman" w:hAnsi="Times New Roman" w:cs="Times New Roman"/>
          <w:sz w:val="28"/>
          <w:szCs w:val="28"/>
        </w:rPr>
        <w:t xml:space="preserve">БЦЖ </w:t>
      </w:r>
      <w:r>
        <w:rPr>
          <w:rFonts w:ascii="Times New Roman" w:hAnsi="Times New Roman" w:cs="Times New Roman"/>
          <w:sz w:val="28"/>
          <w:szCs w:val="28"/>
        </w:rPr>
        <w:t>в роддоме не проведена из-за противопоказаний. Далее вакцинация</w:t>
      </w:r>
      <w:r w:rsidR="00667C52">
        <w:rPr>
          <w:rFonts w:ascii="Times New Roman" w:hAnsi="Times New Roman" w:cs="Times New Roman"/>
          <w:sz w:val="28"/>
          <w:szCs w:val="28"/>
        </w:rPr>
        <w:t xml:space="preserve"> БЦЖ</w:t>
      </w:r>
      <w:r>
        <w:rPr>
          <w:rFonts w:ascii="Times New Roman" w:hAnsi="Times New Roman" w:cs="Times New Roman"/>
          <w:sz w:val="28"/>
          <w:szCs w:val="28"/>
        </w:rPr>
        <w:t xml:space="preserve"> проводится в отделениях выхаживания недоношенных новорожденных лечебных стационаров, перед выпиской из стационара</w:t>
      </w:r>
      <w:r w:rsidR="0066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домой </w:t>
      </w:r>
      <w:r w:rsidR="00667C52">
        <w:rPr>
          <w:rFonts w:ascii="Times New Roman" w:hAnsi="Times New Roman" w:cs="Times New Roman"/>
          <w:sz w:val="28"/>
          <w:szCs w:val="28"/>
        </w:rPr>
        <w:t xml:space="preserve">(детей с массой тела 2300 </w:t>
      </w:r>
      <w:proofErr w:type="spellStart"/>
      <w:r w:rsidR="00667C52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="00667C52">
        <w:rPr>
          <w:rFonts w:ascii="Times New Roman" w:hAnsi="Times New Roman" w:cs="Times New Roman"/>
          <w:sz w:val="28"/>
          <w:szCs w:val="28"/>
        </w:rPr>
        <w:t xml:space="preserve"> и более) </w:t>
      </w:r>
      <w:r>
        <w:rPr>
          <w:rFonts w:ascii="Times New Roman" w:hAnsi="Times New Roman" w:cs="Times New Roman"/>
          <w:sz w:val="28"/>
          <w:szCs w:val="28"/>
        </w:rPr>
        <w:t xml:space="preserve">и в детских поликлиниках. </w:t>
      </w:r>
    </w:p>
    <w:p w:rsidR="009975F2" w:rsidRPr="00C75075" w:rsidRDefault="00C7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  <w:r w:rsidR="007146D6" w:rsidRPr="00C75075">
        <w:rPr>
          <w:rFonts w:ascii="Times New Roman" w:hAnsi="Times New Roman" w:cs="Times New Roman"/>
          <w:sz w:val="28"/>
          <w:szCs w:val="28"/>
        </w:rPr>
        <w:t>, которым не была проведена вакцинация</w:t>
      </w:r>
      <w:r w:rsidR="00667C52">
        <w:rPr>
          <w:rFonts w:ascii="Times New Roman" w:hAnsi="Times New Roman" w:cs="Times New Roman"/>
          <w:sz w:val="28"/>
          <w:szCs w:val="28"/>
        </w:rPr>
        <w:t xml:space="preserve"> БЦЖ</w:t>
      </w:r>
      <w:r w:rsidR="007146D6" w:rsidRPr="00C750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46D6" w:rsidRPr="00C75075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="007146D6" w:rsidRPr="00C75075">
        <w:rPr>
          <w:rFonts w:ascii="Times New Roman" w:hAnsi="Times New Roman" w:cs="Times New Roman"/>
          <w:sz w:val="28"/>
          <w:szCs w:val="28"/>
        </w:rPr>
        <w:t xml:space="preserve"> </w:t>
      </w:r>
      <w:r w:rsidRPr="00C75075">
        <w:rPr>
          <w:rFonts w:ascii="Times New Roman" w:hAnsi="Times New Roman" w:cs="Times New Roman"/>
          <w:sz w:val="28"/>
          <w:szCs w:val="28"/>
        </w:rPr>
        <w:t xml:space="preserve"> </w:t>
      </w:r>
      <w:r w:rsidR="007146D6" w:rsidRPr="00C75075">
        <w:rPr>
          <w:rFonts w:ascii="Times New Roman" w:hAnsi="Times New Roman" w:cs="Times New Roman"/>
          <w:sz w:val="28"/>
          <w:szCs w:val="28"/>
        </w:rPr>
        <w:t xml:space="preserve">дни жизни, вакцинируются в течение первых двух месяцев жизни, без предварительной постановки пробы Манту с 2 ТЕ ППД-Л.  </w:t>
      </w:r>
    </w:p>
    <w:p w:rsidR="007146D6" w:rsidRPr="00C75075" w:rsidRDefault="007146D6">
      <w:pPr>
        <w:rPr>
          <w:rFonts w:ascii="Times New Roman" w:hAnsi="Times New Roman" w:cs="Times New Roman"/>
          <w:sz w:val="28"/>
          <w:szCs w:val="28"/>
        </w:rPr>
      </w:pPr>
      <w:r w:rsidRPr="00C75075">
        <w:rPr>
          <w:rFonts w:ascii="Times New Roman" w:hAnsi="Times New Roman" w:cs="Times New Roman"/>
          <w:sz w:val="28"/>
          <w:szCs w:val="28"/>
        </w:rPr>
        <w:t xml:space="preserve">Детям старше двухмесячного возраста, перед вакцинацией необходима </w:t>
      </w:r>
      <w:r w:rsidR="00C75075">
        <w:rPr>
          <w:rFonts w:ascii="Times New Roman" w:hAnsi="Times New Roman" w:cs="Times New Roman"/>
          <w:sz w:val="28"/>
          <w:szCs w:val="28"/>
        </w:rPr>
        <w:t xml:space="preserve"> предварительная </w:t>
      </w:r>
      <w:r w:rsidRPr="00C75075">
        <w:rPr>
          <w:rFonts w:ascii="Times New Roman" w:hAnsi="Times New Roman" w:cs="Times New Roman"/>
          <w:sz w:val="28"/>
          <w:szCs w:val="28"/>
        </w:rPr>
        <w:t>постановка</w:t>
      </w:r>
      <w:r w:rsidR="009975F2" w:rsidRPr="00C75075">
        <w:rPr>
          <w:rFonts w:ascii="Times New Roman" w:hAnsi="Times New Roman" w:cs="Times New Roman"/>
          <w:sz w:val="28"/>
          <w:szCs w:val="28"/>
        </w:rPr>
        <w:t xml:space="preserve"> пробы Манту с 2 ТЕ ППД-Л</w:t>
      </w:r>
      <w:r w:rsidR="00C75075">
        <w:rPr>
          <w:rFonts w:ascii="Times New Roman" w:hAnsi="Times New Roman" w:cs="Times New Roman"/>
          <w:sz w:val="28"/>
          <w:szCs w:val="28"/>
        </w:rPr>
        <w:t>.</w:t>
      </w:r>
    </w:p>
    <w:sectPr w:rsidR="007146D6" w:rsidRPr="00C75075" w:rsidSect="004F2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146D6"/>
    <w:rsid w:val="002270C5"/>
    <w:rsid w:val="004A6955"/>
    <w:rsid w:val="004F2A77"/>
    <w:rsid w:val="00667C52"/>
    <w:rsid w:val="007146D6"/>
    <w:rsid w:val="0098173A"/>
    <w:rsid w:val="009975F2"/>
    <w:rsid w:val="00B310A2"/>
    <w:rsid w:val="00B9371E"/>
    <w:rsid w:val="00C7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2016-06-09T11:54:00Z</dcterms:created>
  <dcterms:modified xsi:type="dcterms:W3CDTF">2016-06-12T07:52:00Z</dcterms:modified>
</cp:coreProperties>
</file>