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E93" w:rsidRDefault="00514E93" w:rsidP="00514E93">
      <w:pPr>
        <w:pStyle w:val="a3"/>
        <w:spacing w:line="36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ВИЧ-инфекция – медленно прогрессирующее инфекционное заболевание, вызываемое вирусом иммунодефицита человека (ВИЧ), характеризующееся специфическим поражением иммунной системы, приводящим к постепенному её разрушению до формирования синдрома приобретенного иммунодефицита (СПИД).</w:t>
      </w:r>
    </w:p>
    <w:p w:rsidR="00514E93" w:rsidRDefault="00514E93" w:rsidP="00514E93">
      <w:pPr>
        <w:pStyle w:val="a3"/>
        <w:spacing w:line="36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ВИЧ  относится к подсемейству </w:t>
      </w:r>
      <w:proofErr w:type="spellStart"/>
      <w:r>
        <w:rPr>
          <w:sz w:val="24"/>
          <w:szCs w:val="24"/>
        </w:rPr>
        <w:t>ретровирусов</w:t>
      </w:r>
      <w:proofErr w:type="spellEnd"/>
      <w:r>
        <w:rPr>
          <w:sz w:val="24"/>
          <w:szCs w:val="24"/>
        </w:rPr>
        <w:t xml:space="preserve">, которое носит название – </w:t>
      </w:r>
      <w:proofErr w:type="spellStart"/>
      <w:r>
        <w:rPr>
          <w:sz w:val="24"/>
          <w:szCs w:val="24"/>
        </w:rPr>
        <w:t>лентивирусы</w:t>
      </w:r>
      <w:proofErr w:type="spellEnd"/>
      <w:r>
        <w:rPr>
          <w:sz w:val="24"/>
          <w:szCs w:val="24"/>
        </w:rPr>
        <w:t xml:space="preserve"> (или «медленные» вирусы). Выделяют два типа ВИЧ – ВИЧ-1 и ВИЧ-2. Наиболее распространен в мире ВИЧ-1, ВИЧ-2 по морфологии ближе к вирусу иммунодефицита обезьян – тому самому, который был найден в крови шимпанзе.</w:t>
      </w:r>
    </w:p>
    <w:p w:rsidR="00514E93" w:rsidRDefault="00514E93" w:rsidP="00514E93">
      <w:pPr>
        <w:pStyle w:val="a3"/>
        <w:spacing w:line="36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Вирус поражает клетки иммунной системы, имеющие на своей поверхности рецепторы CD4: Т-хелперы, моноциты, макрофаги, клетки </w:t>
      </w:r>
      <w:proofErr w:type="spellStart"/>
      <w:r>
        <w:rPr>
          <w:sz w:val="24"/>
          <w:szCs w:val="24"/>
        </w:rPr>
        <w:t>Лангерганса</w:t>
      </w:r>
      <w:proofErr w:type="spellEnd"/>
      <w:r>
        <w:rPr>
          <w:sz w:val="24"/>
          <w:szCs w:val="24"/>
        </w:rPr>
        <w:t xml:space="preserve">, дендритные клетки, клетки </w:t>
      </w:r>
      <w:proofErr w:type="spellStart"/>
      <w:r>
        <w:rPr>
          <w:sz w:val="24"/>
          <w:szCs w:val="24"/>
        </w:rPr>
        <w:t>микроглии</w:t>
      </w:r>
      <w:proofErr w:type="spellEnd"/>
      <w:r>
        <w:rPr>
          <w:sz w:val="24"/>
          <w:szCs w:val="24"/>
        </w:rPr>
        <w:t>.</w:t>
      </w:r>
    </w:p>
    <w:p w:rsidR="00514E93" w:rsidRDefault="00514E93" w:rsidP="00514E93">
      <w:pPr>
        <w:pStyle w:val="a3"/>
        <w:spacing w:line="36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Лабораторное обследование на ВИЧ выполняют при обязательном согласии пациента с проведением д</w:t>
      </w:r>
      <w:proofErr w:type="gramStart"/>
      <w:r>
        <w:rPr>
          <w:sz w:val="24"/>
          <w:szCs w:val="24"/>
        </w:rPr>
        <w:t>о-</w:t>
      </w:r>
      <w:proofErr w:type="gram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послетестового</w:t>
      </w:r>
      <w:proofErr w:type="spellEnd"/>
      <w:r>
        <w:rPr>
          <w:sz w:val="24"/>
          <w:szCs w:val="24"/>
        </w:rPr>
        <w:t xml:space="preserve"> консультирования.</w:t>
      </w:r>
    </w:p>
    <w:p w:rsidR="00514E93" w:rsidRDefault="00514E93" w:rsidP="00514E93">
      <w:pPr>
        <w:pStyle w:val="a3"/>
        <w:spacing w:line="36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Период, когда вирус в организме уже есть, но антитела еще не обнаружены, называется «</w:t>
      </w:r>
      <w:proofErr w:type="spellStart"/>
      <w:r>
        <w:rPr>
          <w:sz w:val="24"/>
          <w:szCs w:val="24"/>
        </w:rPr>
        <w:t>серонегативным</w:t>
      </w:r>
      <w:proofErr w:type="spellEnd"/>
      <w:r>
        <w:rPr>
          <w:sz w:val="24"/>
          <w:szCs w:val="24"/>
        </w:rPr>
        <w:t xml:space="preserve"> окном». В период «окна» тест на ВИЧ будет отрицательным, но в это время идет интенсивное размножение вируса и инфицированный человек особенно опасен для заражения других людей.</w:t>
      </w:r>
    </w:p>
    <w:p w:rsidR="00514E93" w:rsidRDefault="00514E93" w:rsidP="00514E93">
      <w:pPr>
        <w:pStyle w:val="a3"/>
        <w:spacing w:line="36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Классификация ВИЧ-инфекции:</w:t>
      </w:r>
    </w:p>
    <w:p w:rsidR="00514E93" w:rsidRDefault="00514E93" w:rsidP="00514E93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Стадия инкубации</w:t>
      </w:r>
    </w:p>
    <w:p w:rsidR="00514E93" w:rsidRPr="0087046E" w:rsidRDefault="00514E93" w:rsidP="00514E93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Стадия первичных проявлений. </w:t>
      </w:r>
      <w:r w:rsidRPr="0087046E">
        <w:rPr>
          <w:sz w:val="24"/>
          <w:szCs w:val="24"/>
          <w:u w:val="single"/>
        </w:rPr>
        <w:t>Варианты течения:</w:t>
      </w:r>
    </w:p>
    <w:p w:rsidR="00514E93" w:rsidRPr="0087046E" w:rsidRDefault="00514E93" w:rsidP="00514E93">
      <w:pPr>
        <w:spacing w:line="360" w:lineRule="auto"/>
        <w:ind w:left="1080" w:firstLine="5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2А. </w:t>
      </w:r>
      <w:r w:rsidRPr="0087046E">
        <w:rPr>
          <w:sz w:val="24"/>
          <w:szCs w:val="24"/>
        </w:rPr>
        <w:t>Бессимптомная</w:t>
      </w:r>
    </w:p>
    <w:p w:rsidR="00514E93" w:rsidRDefault="00514E93" w:rsidP="00514E93">
      <w:pPr>
        <w:spacing w:line="360" w:lineRule="auto"/>
        <w:ind w:left="1080" w:firstLine="5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2Б. </w:t>
      </w:r>
      <w:proofErr w:type="gramStart"/>
      <w:r w:rsidRPr="0087046E">
        <w:rPr>
          <w:sz w:val="24"/>
          <w:szCs w:val="24"/>
        </w:rPr>
        <w:t>Острая</w:t>
      </w:r>
      <w:proofErr w:type="gramEnd"/>
      <w:r w:rsidRPr="0087046E">
        <w:rPr>
          <w:sz w:val="24"/>
          <w:szCs w:val="24"/>
        </w:rPr>
        <w:t xml:space="preserve"> ВИЧ-инфекция</w:t>
      </w:r>
      <w:r>
        <w:rPr>
          <w:sz w:val="24"/>
          <w:szCs w:val="24"/>
        </w:rPr>
        <w:t xml:space="preserve"> без вторичных заболевания</w:t>
      </w:r>
    </w:p>
    <w:p w:rsidR="00514E93" w:rsidRDefault="00514E93" w:rsidP="00514E93">
      <w:pPr>
        <w:spacing w:line="360" w:lineRule="auto"/>
        <w:ind w:left="1080" w:firstLine="5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2В. </w:t>
      </w:r>
      <w:proofErr w:type="gramStart"/>
      <w:r>
        <w:rPr>
          <w:sz w:val="24"/>
          <w:szCs w:val="24"/>
        </w:rPr>
        <w:t>Острая</w:t>
      </w:r>
      <w:proofErr w:type="gramEnd"/>
      <w:r>
        <w:rPr>
          <w:sz w:val="24"/>
          <w:szCs w:val="24"/>
        </w:rPr>
        <w:t xml:space="preserve"> ВИЧ-инфекция с вторичными заболеваниями</w:t>
      </w:r>
    </w:p>
    <w:p w:rsidR="00514E93" w:rsidRDefault="00514E93" w:rsidP="00514E9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 </w:t>
      </w:r>
      <w:proofErr w:type="spellStart"/>
      <w:r>
        <w:rPr>
          <w:sz w:val="24"/>
          <w:szCs w:val="24"/>
        </w:rPr>
        <w:t>Субклиническая</w:t>
      </w:r>
      <w:proofErr w:type="spellEnd"/>
      <w:r>
        <w:rPr>
          <w:sz w:val="24"/>
          <w:szCs w:val="24"/>
        </w:rPr>
        <w:t xml:space="preserve"> стадия</w:t>
      </w:r>
    </w:p>
    <w:p w:rsidR="00514E93" w:rsidRDefault="00514E93" w:rsidP="00514E93">
      <w:pPr>
        <w:spacing w:line="360" w:lineRule="auto"/>
        <w:ind w:firstLine="709"/>
        <w:jc w:val="both"/>
        <w:rPr>
          <w:sz w:val="24"/>
          <w:szCs w:val="24"/>
        </w:rPr>
      </w:pPr>
    </w:p>
    <w:p w:rsidR="00514E93" w:rsidRDefault="00514E93" w:rsidP="00514E93">
      <w:pPr>
        <w:spacing w:line="360" w:lineRule="auto"/>
        <w:ind w:firstLine="709"/>
        <w:jc w:val="both"/>
        <w:rPr>
          <w:sz w:val="24"/>
          <w:szCs w:val="24"/>
        </w:rPr>
      </w:pPr>
    </w:p>
    <w:p w:rsidR="00514E93" w:rsidRPr="0087046E" w:rsidRDefault="00514E93" w:rsidP="00514E9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4.  Стадия вторичных заболеваний</w:t>
      </w:r>
    </w:p>
    <w:p w:rsidR="00514E93" w:rsidRDefault="00514E93" w:rsidP="00514E93">
      <w:pPr>
        <w:pStyle w:val="a3"/>
        <w:spacing w:line="360" w:lineRule="auto"/>
        <w:ind w:firstLine="414"/>
        <w:jc w:val="both"/>
        <w:rPr>
          <w:sz w:val="24"/>
          <w:szCs w:val="24"/>
        </w:rPr>
      </w:pPr>
      <w:r>
        <w:rPr>
          <w:sz w:val="24"/>
          <w:szCs w:val="24"/>
        </w:rPr>
        <w:t>4А. Потеря массы тела &lt; 10%; грибковые вирусные, бактериальные поражения кожи и слизистых оболочек; опоясывающий лишай; повторные фарингиты, синуситы:</w:t>
      </w:r>
    </w:p>
    <w:p w:rsidR="00514E93" w:rsidRDefault="00514E93" w:rsidP="00514E93">
      <w:pPr>
        <w:pStyle w:val="a3"/>
        <w:spacing w:line="360" w:lineRule="auto"/>
        <w:ind w:firstLine="414"/>
        <w:jc w:val="both"/>
        <w:rPr>
          <w:sz w:val="24"/>
          <w:szCs w:val="24"/>
        </w:rPr>
      </w:pPr>
      <w:r>
        <w:rPr>
          <w:sz w:val="24"/>
          <w:szCs w:val="24"/>
        </w:rPr>
        <w:t>- фаза прогрессирования (на фоне отсутствия АРВТ, на фоне АРВТ);</w:t>
      </w:r>
    </w:p>
    <w:p w:rsidR="00514E93" w:rsidRDefault="00514E93" w:rsidP="00514E93">
      <w:pPr>
        <w:pStyle w:val="a3"/>
        <w:spacing w:line="360" w:lineRule="auto"/>
        <w:ind w:firstLine="41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- фаза ремиссии (спонтанная, после ранее проводимой АРВТ, на фоне АРВТ).</w:t>
      </w:r>
      <w:proofErr w:type="gramEnd"/>
    </w:p>
    <w:p w:rsidR="00514E93" w:rsidRDefault="00514E93" w:rsidP="00514E93">
      <w:pPr>
        <w:pStyle w:val="a3"/>
        <w:spacing w:line="360" w:lineRule="auto"/>
        <w:ind w:firstLine="41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4Б. Потеря массы тела </w:t>
      </w:r>
      <w:r w:rsidRPr="008F6FA5">
        <w:rPr>
          <w:sz w:val="24"/>
          <w:szCs w:val="24"/>
        </w:rPr>
        <w:t>&gt;</w:t>
      </w:r>
      <w:r>
        <w:rPr>
          <w:sz w:val="24"/>
          <w:szCs w:val="24"/>
        </w:rPr>
        <w:t xml:space="preserve"> 10%; необъяснимые диарея или лихорадка более         1 </w:t>
      </w:r>
      <w:proofErr w:type="spellStart"/>
      <w:proofErr w:type="gramStart"/>
      <w:r>
        <w:rPr>
          <w:sz w:val="24"/>
          <w:szCs w:val="24"/>
        </w:rPr>
        <w:t>мес</w:t>
      </w:r>
      <w:proofErr w:type="spellEnd"/>
      <w:proofErr w:type="gramEnd"/>
      <w:r>
        <w:rPr>
          <w:sz w:val="24"/>
          <w:szCs w:val="24"/>
        </w:rPr>
        <w:t xml:space="preserve">; повторные стойкие вирусные, бактериальные, грибковые, </w:t>
      </w:r>
      <w:proofErr w:type="spellStart"/>
      <w:r>
        <w:rPr>
          <w:sz w:val="24"/>
          <w:szCs w:val="24"/>
        </w:rPr>
        <w:t>протозойные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поражения внутренних органов; локализованная саркома </w:t>
      </w:r>
      <w:proofErr w:type="spellStart"/>
      <w:r>
        <w:rPr>
          <w:sz w:val="24"/>
          <w:szCs w:val="24"/>
        </w:rPr>
        <w:t>Капоши</w:t>
      </w:r>
      <w:proofErr w:type="spellEnd"/>
      <w:r>
        <w:rPr>
          <w:sz w:val="24"/>
          <w:szCs w:val="24"/>
        </w:rPr>
        <w:t>; повторный или диссеминированный опоясывающий лишай:</w:t>
      </w:r>
    </w:p>
    <w:p w:rsidR="00514E93" w:rsidRDefault="00514E93" w:rsidP="00514E93">
      <w:pPr>
        <w:pStyle w:val="a3"/>
        <w:spacing w:line="360" w:lineRule="auto"/>
        <w:ind w:firstLine="414"/>
        <w:jc w:val="both"/>
        <w:rPr>
          <w:sz w:val="24"/>
          <w:szCs w:val="24"/>
        </w:rPr>
      </w:pPr>
      <w:r>
        <w:rPr>
          <w:sz w:val="24"/>
          <w:szCs w:val="24"/>
        </w:rPr>
        <w:t>- фаза прогрессирования (на фоне отсутствия АРВТ, на фоне АРВТ);</w:t>
      </w:r>
    </w:p>
    <w:p w:rsidR="00514E93" w:rsidRDefault="00514E93" w:rsidP="00514E93">
      <w:pPr>
        <w:pStyle w:val="a3"/>
        <w:spacing w:line="360" w:lineRule="auto"/>
        <w:ind w:firstLine="41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- фаза ремиссии (спонтанная, после ранее проводимой АРВТ, на фоне АРВТ).</w:t>
      </w:r>
      <w:proofErr w:type="gramEnd"/>
    </w:p>
    <w:p w:rsidR="00514E93" w:rsidRDefault="00514E93" w:rsidP="00514E93">
      <w:pPr>
        <w:pStyle w:val="a3"/>
        <w:spacing w:line="360" w:lineRule="auto"/>
        <w:ind w:firstLine="41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4В. Кахексия; </w:t>
      </w:r>
      <w:proofErr w:type="spellStart"/>
      <w:r>
        <w:rPr>
          <w:sz w:val="24"/>
          <w:szCs w:val="24"/>
        </w:rPr>
        <w:t>генерализованные</w:t>
      </w:r>
      <w:proofErr w:type="spellEnd"/>
      <w:r>
        <w:rPr>
          <w:sz w:val="24"/>
          <w:szCs w:val="24"/>
        </w:rPr>
        <w:t xml:space="preserve"> вирусы, бактериальные, </w:t>
      </w:r>
      <w:proofErr w:type="spellStart"/>
      <w:r>
        <w:rPr>
          <w:sz w:val="24"/>
          <w:szCs w:val="24"/>
        </w:rPr>
        <w:t>микробактериальные</w:t>
      </w:r>
      <w:proofErr w:type="spellEnd"/>
      <w:r>
        <w:rPr>
          <w:sz w:val="24"/>
          <w:szCs w:val="24"/>
        </w:rPr>
        <w:t xml:space="preserve">, грибковые </w:t>
      </w:r>
      <w:proofErr w:type="spellStart"/>
      <w:r>
        <w:rPr>
          <w:sz w:val="24"/>
          <w:szCs w:val="24"/>
        </w:rPr>
        <w:t>протозойные</w:t>
      </w:r>
      <w:proofErr w:type="spellEnd"/>
      <w:r>
        <w:rPr>
          <w:sz w:val="24"/>
          <w:szCs w:val="24"/>
        </w:rPr>
        <w:t xml:space="preserve"> паразитарные заболевания; </w:t>
      </w:r>
      <w:proofErr w:type="spellStart"/>
      <w:r>
        <w:rPr>
          <w:sz w:val="24"/>
          <w:szCs w:val="24"/>
        </w:rPr>
        <w:t>пневмоцистная</w:t>
      </w:r>
      <w:proofErr w:type="spellEnd"/>
      <w:r>
        <w:rPr>
          <w:sz w:val="24"/>
          <w:szCs w:val="24"/>
        </w:rPr>
        <w:t xml:space="preserve"> пневмония; кандидоз пищевода, бронхов, трахеи, легких; злокачественные опухоли; поражения центральной нервной системы:</w:t>
      </w:r>
      <w:proofErr w:type="gramEnd"/>
    </w:p>
    <w:p w:rsidR="00514E93" w:rsidRDefault="00514E93" w:rsidP="00514E93">
      <w:pPr>
        <w:pStyle w:val="a3"/>
        <w:spacing w:line="360" w:lineRule="auto"/>
        <w:ind w:firstLine="414"/>
        <w:jc w:val="both"/>
        <w:rPr>
          <w:sz w:val="24"/>
          <w:szCs w:val="24"/>
        </w:rPr>
      </w:pPr>
      <w:r>
        <w:rPr>
          <w:sz w:val="24"/>
          <w:szCs w:val="24"/>
        </w:rPr>
        <w:t>- фаза прогрессирования (на фоне отсутствия АРВТ, на фоне АРВТ);</w:t>
      </w:r>
    </w:p>
    <w:p w:rsidR="00514E93" w:rsidRDefault="00514E93" w:rsidP="00514E93">
      <w:pPr>
        <w:pStyle w:val="a3"/>
        <w:spacing w:line="360" w:lineRule="auto"/>
        <w:ind w:firstLine="41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- фаза ремиссии (спонтанная, после ранее проводимой АРВТ, на фоне АРВТ).</w:t>
      </w:r>
      <w:proofErr w:type="gramEnd"/>
    </w:p>
    <w:p w:rsidR="00514E93" w:rsidRPr="008F6FA5" w:rsidRDefault="00514E93" w:rsidP="00514E93">
      <w:pPr>
        <w:pStyle w:val="a3"/>
        <w:spacing w:line="360" w:lineRule="auto"/>
        <w:ind w:left="0"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варианте, классификации, утвержденной Приказом </w:t>
      </w:r>
      <w:proofErr w:type="spellStart"/>
      <w:r>
        <w:rPr>
          <w:sz w:val="24"/>
          <w:szCs w:val="24"/>
        </w:rPr>
        <w:t>Минздравсоцразвития</w:t>
      </w:r>
      <w:proofErr w:type="spellEnd"/>
      <w:r>
        <w:rPr>
          <w:sz w:val="24"/>
          <w:szCs w:val="24"/>
        </w:rPr>
        <w:t xml:space="preserve"> России от 17 марта 2006 г. № 166, предусматривалась также стадия 5 – «Терминальная стадия». Однако, в настоящее время, в связи с появлением эффективной </w:t>
      </w:r>
      <w:proofErr w:type="spellStart"/>
      <w:r>
        <w:rPr>
          <w:sz w:val="24"/>
          <w:szCs w:val="24"/>
        </w:rPr>
        <w:t>антиретровирусной</w:t>
      </w:r>
      <w:proofErr w:type="spellEnd"/>
      <w:r>
        <w:rPr>
          <w:sz w:val="24"/>
          <w:szCs w:val="24"/>
        </w:rPr>
        <w:t xml:space="preserve"> терапии постановка этой стадии не рекомендуется.</w:t>
      </w:r>
    </w:p>
    <w:p w:rsidR="00707A51" w:rsidRDefault="00707A51"/>
    <w:sectPr w:rsidR="00707A51" w:rsidSect="0070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B560C"/>
    <w:multiLevelType w:val="multilevel"/>
    <w:tmpl w:val="C100C6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6442"/>
    <w:rsid w:val="00294B33"/>
    <w:rsid w:val="00514E93"/>
    <w:rsid w:val="00707A51"/>
    <w:rsid w:val="00AB6442"/>
    <w:rsid w:val="00CF4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E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4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2381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ZaborskayaIV</dc:creator>
  <cp:lastModifiedBy>ZaborskayaIV</cp:lastModifiedBy>
  <cp:revision>2</cp:revision>
  <dcterms:created xsi:type="dcterms:W3CDTF">2016-06-23T15:26:00Z</dcterms:created>
  <dcterms:modified xsi:type="dcterms:W3CDTF">2016-06-23T15:29:00Z</dcterms:modified>
</cp:coreProperties>
</file>