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FD4" w:rsidRPr="00C134F7" w:rsidRDefault="00673FD4">
      <w:pP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</w:pPr>
      <w:r w:rsidRPr="00C134F7"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  <w:t>Комплекс профилактических мер по туберкулезу среди ЛЖВ.</w:t>
      </w:r>
    </w:p>
    <w:p w:rsidR="00DA03E1" w:rsidRPr="00C134F7" w:rsidRDefault="00673FD4">
      <w:pPr>
        <w:rPr>
          <w:rFonts w:ascii="Times New Roman" w:hAnsi="Times New Roman" w:cs="Times New Roman"/>
          <w:sz w:val="24"/>
          <w:szCs w:val="24"/>
        </w:rPr>
      </w:pPr>
      <w:r w:rsidRPr="00C134F7">
        <w:rPr>
          <w:rFonts w:ascii="Times New Roman" w:hAnsi="Times New Roman" w:cs="Times New Roman"/>
          <w:sz w:val="24"/>
          <w:szCs w:val="24"/>
        </w:rPr>
        <w:t>--Раннее начало АРВТ;</w:t>
      </w:r>
    </w:p>
    <w:p w:rsidR="00673FD4" w:rsidRPr="00C134F7" w:rsidRDefault="00673FD4">
      <w:pPr>
        <w:rPr>
          <w:rFonts w:ascii="Times New Roman" w:hAnsi="Times New Roman" w:cs="Times New Roman"/>
          <w:sz w:val="24"/>
          <w:szCs w:val="24"/>
        </w:rPr>
      </w:pPr>
      <w:r w:rsidRPr="00C134F7">
        <w:rPr>
          <w:rFonts w:ascii="Times New Roman" w:hAnsi="Times New Roman" w:cs="Times New Roman"/>
          <w:sz w:val="24"/>
          <w:szCs w:val="24"/>
        </w:rPr>
        <w:t>--Интенсивное выявление туберкулеза, с использованием современных иммунологических и молекулярно-генетических методов диагностики туберкулеза;</w:t>
      </w:r>
    </w:p>
    <w:p w:rsidR="00673FD4" w:rsidRPr="00C134F7" w:rsidRDefault="00673FD4">
      <w:pPr>
        <w:rPr>
          <w:rFonts w:ascii="Times New Roman" w:hAnsi="Times New Roman" w:cs="Times New Roman"/>
          <w:sz w:val="24"/>
          <w:szCs w:val="24"/>
        </w:rPr>
      </w:pPr>
      <w:r w:rsidRPr="00C134F7">
        <w:rPr>
          <w:rFonts w:ascii="Times New Roman" w:hAnsi="Times New Roman" w:cs="Times New Roman"/>
          <w:sz w:val="24"/>
          <w:szCs w:val="24"/>
        </w:rPr>
        <w:t>--</w:t>
      </w:r>
      <w:r w:rsidR="00B73C77" w:rsidRPr="00C134F7">
        <w:rPr>
          <w:rFonts w:ascii="Times New Roman" w:hAnsi="Times New Roman" w:cs="Times New Roman"/>
          <w:sz w:val="24"/>
          <w:szCs w:val="24"/>
        </w:rPr>
        <w:t>Инфекционный контроль туберкулеза в медицинских учреждениях и в других местах пребывания ЛЖВ;</w:t>
      </w:r>
    </w:p>
    <w:p w:rsidR="00B73C77" w:rsidRPr="00C134F7" w:rsidRDefault="00B73C77">
      <w:pPr>
        <w:rPr>
          <w:rFonts w:ascii="Times New Roman" w:hAnsi="Times New Roman" w:cs="Times New Roman"/>
          <w:sz w:val="24"/>
          <w:szCs w:val="24"/>
        </w:rPr>
      </w:pPr>
      <w:r w:rsidRPr="00C134F7">
        <w:rPr>
          <w:rFonts w:ascii="Times New Roman" w:hAnsi="Times New Roman" w:cs="Times New Roman"/>
          <w:sz w:val="24"/>
          <w:szCs w:val="24"/>
        </w:rPr>
        <w:t xml:space="preserve">--Специфическая профилактика туберкулёза: </w:t>
      </w:r>
      <w:proofErr w:type="spellStart"/>
      <w:r w:rsidRPr="00C134F7">
        <w:rPr>
          <w:rFonts w:ascii="Times New Roman" w:hAnsi="Times New Roman" w:cs="Times New Roman"/>
          <w:sz w:val="24"/>
          <w:szCs w:val="24"/>
        </w:rPr>
        <w:t>химиопрофилактика</w:t>
      </w:r>
      <w:proofErr w:type="spellEnd"/>
      <w:r w:rsidRPr="00C134F7">
        <w:rPr>
          <w:rFonts w:ascii="Times New Roman" w:hAnsi="Times New Roman" w:cs="Times New Roman"/>
          <w:sz w:val="24"/>
          <w:szCs w:val="24"/>
        </w:rPr>
        <w:t>, вакцинация, ревакцинация БЦЖ;</w:t>
      </w:r>
    </w:p>
    <w:p w:rsidR="00B73C77" w:rsidRPr="00C134F7" w:rsidRDefault="00B73C77">
      <w:pPr>
        <w:rPr>
          <w:rFonts w:ascii="Times New Roman" w:hAnsi="Times New Roman" w:cs="Times New Roman"/>
          <w:sz w:val="24"/>
          <w:szCs w:val="24"/>
        </w:rPr>
      </w:pPr>
      <w:r w:rsidRPr="00C134F7">
        <w:rPr>
          <w:rFonts w:ascii="Times New Roman" w:hAnsi="Times New Roman" w:cs="Times New Roman"/>
          <w:sz w:val="24"/>
          <w:szCs w:val="24"/>
        </w:rPr>
        <w:t>--Эффективное лечение активного туберкулёза у больных с ВИЧ-инфекцией;</w:t>
      </w:r>
    </w:p>
    <w:p w:rsidR="00B73C77" w:rsidRPr="00C134F7" w:rsidRDefault="00B73C77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134F7">
        <w:rPr>
          <w:rFonts w:ascii="Times New Roman" w:hAnsi="Times New Roman" w:cs="Times New Roman"/>
          <w:sz w:val="24"/>
          <w:szCs w:val="24"/>
          <w:u w:val="single"/>
        </w:rPr>
        <w:t>Химиопрофилактика</w:t>
      </w:r>
      <w:proofErr w:type="spellEnd"/>
      <w:r w:rsidRPr="00C134F7">
        <w:rPr>
          <w:rFonts w:ascii="Times New Roman" w:hAnsi="Times New Roman" w:cs="Times New Roman"/>
          <w:sz w:val="24"/>
          <w:szCs w:val="24"/>
          <w:u w:val="single"/>
        </w:rPr>
        <w:t xml:space="preserve"> туберкулеза проводится всем ВИЧ-инфицированным лицам, вне зависимости от степени </w:t>
      </w:r>
      <w:proofErr w:type="spellStart"/>
      <w:r w:rsidRPr="00C134F7">
        <w:rPr>
          <w:rFonts w:ascii="Times New Roman" w:hAnsi="Times New Roman" w:cs="Times New Roman"/>
          <w:sz w:val="24"/>
          <w:szCs w:val="24"/>
          <w:u w:val="single"/>
        </w:rPr>
        <w:t>иммуносупрессии</w:t>
      </w:r>
      <w:proofErr w:type="spellEnd"/>
      <w:r w:rsidRPr="00C134F7">
        <w:rPr>
          <w:rFonts w:ascii="Times New Roman" w:hAnsi="Times New Roman" w:cs="Times New Roman"/>
          <w:sz w:val="24"/>
          <w:szCs w:val="24"/>
          <w:u w:val="single"/>
        </w:rPr>
        <w:t xml:space="preserve"> и результата Д-теста/реакции Манту, при уверенном исключении активного туберкулеза.</w:t>
      </w:r>
    </w:p>
    <w:p w:rsidR="00FB03E2" w:rsidRPr="00C134F7" w:rsidRDefault="00B73C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34F7">
        <w:rPr>
          <w:rFonts w:ascii="Times New Roman" w:hAnsi="Times New Roman" w:cs="Times New Roman"/>
          <w:sz w:val="24"/>
          <w:szCs w:val="24"/>
        </w:rPr>
        <w:t>Химиопрофилактика</w:t>
      </w:r>
      <w:proofErr w:type="spellEnd"/>
      <w:r w:rsidRPr="00C134F7">
        <w:rPr>
          <w:rFonts w:ascii="Times New Roman" w:hAnsi="Times New Roman" w:cs="Times New Roman"/>
          <w:sz w:val="24"/>
          <w:szCs w:val="24"/>
        </w:rPr>
        <w:t xml:space="preserve"> туберкулеза предлагается детям и подросткам, живущим с ВИЧ, после полного исключения у них активного туберкулезного процесса</w:t>
      </w:r>
      <w:r w:rsidR="005B763C" w:rsidRPr="00C134F7">
        <w:rPr>
          <w:rFonts w:ascii="Times New Roman" w:hAnsi="Times New Roman" w:cs="Times New Roman"/>
          <w:sz w:val="24"/>
          <w:szCs w:val="24"/>
        </w:rPr>
        <w:t xml:space="preserve">, предположенного на основании клинического синдрома (повышение температуры, потеря веса, ночная потливость, кашель). </w:t>
      </w:r>
    </w:p>
    <w:p w:rsidR="00B73C77" w:rsidRPr="00064FB6" w:rsidRDefault="005B763C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4FB6">
        <w:rPr>
          <w:rFonts w:ascii="Times New Roman" w:hAnsi="Times New Roman" w:cs="Times New Roman"/>
          <w:sz w:val="24"/>
          <w:szCs w:val="24"/>
          <w:u w:val="single"/>
        </w:rPr>
        <w:t xml:space="preserve">Абсолютными показаниями для назначения </w:t>
      </w:r>
      <w:proofErr w:type="spellStart"/>
      <w:r w:rsidRPr="00064FB6">
        <w:rPr>
          <w:rFonts w:ascii="Times New Roman" w:hAnsi="Times New Roman" w:cs="Times New Roman"/>
          <w:sz w:val="24"/>
          <w:szCs w:val="24"/>
          <w:u w:val="single"/>
        </w:rPr>
        <w:t>хими</w:t>
      </w:r>
      <w:r w:rsidR="00FB03E2" w:rsidRPr="00064FB6">
        <w:rPr>
          <w:rFonts w:ascii="Times New Roman" w:hAnsi="Times New Roman" w:cs="Times New Roman"/>
          <w:sz w:val="24"/>
          <w:szCs w:val="24"/>
          <w:u w:val="single"/>
        </w:rPr>
        <w:t>о</w:t>
      </w:r>
      <w:r w:rsidRPr="00064FB6">
        <w:rPr>
          <w:rFonts w:ascii="Times New Roman" w:hAnsi="Times New Roman" w:cs="Times New Roman"/>
          <w:sz w:val="24"/>
          <w:szCs w:val="24"/>
          <w:u w:val="single"/>
        </w:rPr>
        <w:t>профилактики</w:t>
      </w:r>
      <w:proofErr w:type="spellEnd"/>
      <w:r w:rsidRPr="00064FB6">
        <w:rPr>
          <w:rFonts w:ascii="Times New Roman" w:hAnsi="Times New Roman" w:cs="Times New Roman"/>
          <w:sz w:val="24"/>
          <w:szCs w:val="24"/>
          <w:u w:val="single"/>
        </w:rPr>
        <w:t xml:space="preserve"> туберкулеза являются:</w:t>
      </w:r>
    </w:p>
    <w:p w:rsidR="005B763C" w:rsidRPr="00C134F7" w:rsidRDefault="005B763C">
      <w:pPr>
        <w:rPr>
          <w:rFonts w:ascii="Times New Roman" w:hAnsi="Times New Roman" w:cs="Times New Roman"/>
          <w:sz w:val="24"/>
          <w:szCs w:val="24"/>
        </w:rPr>
      </w:pPr>
      <w:r w:rsidRPr="00C134F7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C134F7">
        <w:rPr>
          <w:rFonts w:ascii="Times New Roman" w:hAnsi="Times New Roman" w:cs="Times New Roman"/>
          <w:sz w:val="24"/>
          <w:szCs w:val="24"/>
        </w:rPr>
        <w:t>Иммуносупрессия</w:t>
      </w:r>
      <w:proofErr w:type="spellEnd"/>
      <w:r w:rsidRPr="00C134F7">
        <w:rPr>
          <w:rFonts w:ascii="Times New Roman" w:hAnsi="Times New Roman" w:cs="Times New Roman"/>
          <w:sz w:val="24"/>
          <w:szCs w:val="24"/>
        </w:rPr>
        <w:t xml:space="preserve"> (СD4+ лимфоциты менее 350 </w:t>
      </w:r>
      <w:proofErr w:type="spellStart"/>
      <w:r w:rsidRPr="00C134F7">
        <w:rPr>
          <w:rFonts w:ascii="Times New Roman" w:hAnsi="Times New Roman" w:cs="Times New Roman"/>
          <w:sz w:val="24"/>
          <w:szCs w:val="24"/>
        </w:rPr>
        <w:t>кл</w:t>
      </w:r>
      <w:proofErr w:type="spellEnd"/>
      <w:r w:rsidRPr="00C134F7">
        <w:rPr>
          <w:rFonts w:ascii="Times New Roman" w:hAnsi="Times New Roman" w:cs="Times New Roman"/>
          <w:sz w:val="24"/>
          <w:szCs w:val="24"/>
        </w:rPr>
        <w:t>/мкл), независимо от результатов специфических кожных и иммунологических тестов на туберкулез;</w:t>
      </w:r>
    </w:p>
    <w:p w:rsidR="005B763C" w:rsidRPr="00C134F7" w:rsidRDefault="005B763C">
      <w:pPr>
        <w:rPr>
          <w:rFonts w:ascii="Times New Roman" w:hAnsi="Times New Roman" w:cs="Times New Roman"/>
          <w:sz w:val="24"/>
          <w:szCs w:val="24"/>
        </w:rPr>
      </w:pPr>
      <w:r w:rsidRPr="00C134F7">
        <w:rPr>
          <w:rFonts w:ascii="Times New Roman" w:hAnsi="Times New Roman" w:cs="Times New Roman"/>
          <w:sz w:val="24"/>
          <w:szCs w:val="24"/>
        </w:rPr>
        <w:t xml:space="preserve">--Контакт с источником туберкулезной инфекции, включая лиц из очага смерти, которым рекомендовано провести </w:t>
      </w:r>
      <w:proofErr w:type="spellStart"/>
      <w:r w:rsidRPr="00C134F7">
        <w:rPr>
          <w:rFonts w:ascii="Times New Roman" w:hAnsi="Times New Roman" w:cs="Times New Roman"/>
          <w:sz w:val="24"/>
          <w:szCs w:val="24"/>
        </w:rPr>
        <w:t>химиопрофилактику</w:t>
      </w:r>
      <w:proofErr w:type="spellEnd"/>
      <w:r w:rsidRPr="00C134F7">
        <w:rPr>
          <w:rFonts w:ascii="Times New Roman" w:hAnsi="Times New Roman" w:cs="Times New Roman"/>
          <w:sz w:val="24"/>
          <w:szCs w:val="24"/>
        </w:rPr>
        <w:t xml:space="preserve"> однократно, е</w:t>
      </w:r>
      <w:r w:rsidR="00FB03E2" w:rsidRPr="00C134F7">
        <w:rPr>
          <w:rFonts w:ascii="Times New Roman" w:hAnsi="Times New Roman" w:cs="Times New Roman"/>
          <w:sz w:val="24"/>
          <w:szCs w:val="24"/>
        </w:rPr>
        <w:t>сли она не проводилась в течение  последних трех</w:t>
      </w:r>
      <w:r w:rsidRPr="00C134F7">
        <w:rPr>
          <w:rFonts w:ascii="Times New Roman" w:hAnsi="Times New Roman" w:cs="Times New Roman"/>
          <w:sz w:val="24"/>
          <w:szCs w:val="24"/>
        </w:rPr>
        <w:t xml:space="preserve"> лет существования контакта от момента выявления очага</w:t>
      </w:r>
      <w:r w:rsidR="00FB03E2" w:rsidRPr="00C134F7">
        <w:rPr>
          <w:rFonts w:ascii="Times New Roman" w:hAnsi="Times New Roman" w:cs="Times New Roman"/>
          <w:sz w:val="24"/>
          <w:szCs w:val="24"/>
        </w:rPr>
        <w:t>;</w:t>
      </w:r>
    </w:p>
    <w:p w:rsidR="00FB03E2" w:rsidRPr="00C134F7" w:rsidRDefault="00FB03E2">
      <w:pPr>
        <w:rPr>
          <w:rFonts w:ascii="Times New Roman" w:hAnsi="Times New Roman" w:cs="Times New Roman"/>
          <w:sz w:val="24"/>
          <w:szCs w:val="24"/>
        </w:rPr>
      </w:pPr>
      <w:r w:rsidRPr="00C134F7">
        <w:rPr>
          <w:rFonts w:ascii="Times New Roman" w:hAnsi="Times New Roman" w:cs="Times New Roman"/>
          <w:sz w:val="24"/>
          <w:szCs w:val="24"/>
        </w:rPr>
        <w:t xml:space="preserve">--Положительная реакция на специфические кожные и иммунологические тесты (в том числе IGRA), независимо от степени </w:t>
      </w:r>
      <w:proofErr w:type="spellStart"/>
      <w:r w:rsidRPr="00C134F7">
        <w:rPr>
          <w:rFonts w:ascii="Times New Roman" w:hAnsi="Times New Roman" w:cs="Times New Roman"/>
          <w:sz w:val="24"/>
          <w:szCs w:val="24"/>
        </w:rPr>
        <w:t>иммуносупрессии</w:t>
      </w:r>
      <w:proofErr w:type="spellEnd"/>
      <w:r w:rsidRPr="00C134F7">
        <w:rPr>
          <w:rFonts w:ascii="Times New Roman" w:hAnsi="Times New Roman" w:cs="Times New Roman"/>
          <w:sz w:val="24"/>
          <w:szCs w:val="24"/>
        </w:rPr>
        <w:t>;</w:t>
      </w:r>
    </w:p>
    <w:p w:rsidR="00FB03E2" w:rsidRPr="00C134F7" w:rsidRDefault="00FB03E2">
      <w:pPr>
        <w:rPr>
          <w:rFonts w:ascii="Times New Roman" w:hAnsi="Times New Roman" w:cs="Times New Roman"/>
          <w:sz w:val="24"/>
          <w:szCs w:val="24"/>
        </w:rPr>
      </w:pPr>
      <w:r w:rsidRPr="00C134F7">
        <w:rPr>
          <w:rFonts w:ascii="Times New Roman" w:hAnsi="Times New Roman" w:cs="Times New Roman"/>
          <w:sz w:val="24"/>
          <w:szCs w:val="24"/>
        </w:rPr>
        <w:t>--Туберкулез в прошлом, включая спонтанно излеченный процесс, независимо от давности снятия с диспансерного учета;</w:t>
      </w:r>
    </w:p>
    <w:p w:rsidR="00FB03E2" w:rsidRPr="00C134F7" w:rsidRDefault="00FB03E2">
      <w:pPr>
        <w:rPr>
          <w:rFonts w:ascii="Times New Roman" w:hAnsi="Times New Roman" w:cs="Times New Roman"/>
          <w:sz w:val="24"/>
          <w:szCs w:val="24"/>
        </w:rPr>
      </w:pPr>
      <w:r w:rsidRPr="00C134F7">
        <w:rPr>
          <w:rFonts w:ascii="Times New Roman" w:hAnsi="Times New Roman" w:cs="Times New Roman"/>
          <w:sz w:val="24"/>
          <w:szCs w:val="24"/>
        </w:rPr>
        <w:t>--Освобожденные из мест лишения свободы, в течение последних трех лет и лица, находящиеся под следствием и отбывающие наказания в учреждениях ФСИН.</w:t>
      </w:r>
    </w:p>
    <w:p w:rsidR="00045F4A" w:rsidRPr="00C134F7" w:rsidRDefault="00045F4A" w:rsidP="00C134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34F7">
        <w:rPr>
          <w:rFonts w:ascii="Times New Roman" w:hAnsi="Times New Roman" w:cs="Times New Roman"/>
          <w:b/>
          <w:sz w:val="24"/>
          <w:szCs w:val="24"/>
        </w:rPr>
        <w:t xml:space="preserve">Рекомендуемые режимы </w:t>
      </w:r>
      <w:proofErr w:type="spellStart"/>
      <w:r w:rsidRPr="00C134F7">
        <w:rPr>
          <w:rFonts w:ascii="Times New Roman" w:hAnsi="Times New Roman" w:cs="Times New Roman"/>
          <w:b/>
          <w:sz w:val="24"/>
          <w:szCs w:val="24"/>
        </w:rPr>
        <w:t>химиопрофилактики</w:t>
      </w:r>
      <w:proofErr w:type="spellEnd"/>
      <w:r w:rsidRPr="00C134F7">
        <w:rPr>
          <w:rFonts w:ascii="Times New Roman" w:hAnsi="Times New Roman" w:cs="Times New Roman"/>
          <w:b/>
          <w:sz w:val="24"/>
          <w:szCs w:val="24"/>
        </w:rPr>
        <w:t xml:space="preserve"> туберкулеза:</w:t>
      </w:r>
      <w:r w:rsidR="0083072E" w:rsidRPr="00C134F7">
        <w:rPr>
          <w:rFonts w:ascii="Times New Roman" w:eastAsia="Newton-Regular" w:hAnsi="Times New Roman" w:cs="Times New Roman"/>
          <w:b/>
          <w:sz w:val="24"/>
          <w:szCs w:val="24"/>
        </w:rPr>
        <w:t xml:space="preserve"> </w:t>
      </w:r>
    </w:p>
    <w:p w:rsidR="00064FB6" w:rsidRDefault="00064FB6">
      <w:pPr>
        <w:rPr>
          <w:rFonts w:ascii="Times New Roman" w:hAnsi="Times New Roman" w:cs="Times New Roman"/>
          <w:sz w:val="24"/>
          <w:szCs w:val="24"/>
        </w:rPr>
      </w:pPr>
    </w:p>
    <w:p w:rsidR="00045F4A" w:rsidRPr="00C134F7" w:rsidRDefault="00045F4A">
      <w:pPr>
        <w:rPr>
          <w:rFonts w:ascii="Times New Roman" w:hAnsi="Times New Roman" w:cs="Times New Roman"/>
          <w:sz w:val="24"/>
          <w:szCs w:val="24"/>
        </w:rPr>
      </w:pPr>
      <w:r w:rsidRPr="00C134F7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C134F7">
        <w:rPr>
          <w:rFonts w:ascii="Times New Roman" w:hAnsi="Times New Roman" w:cs="Times New Roman"/>
          <w:sz w:val="24"/>
          <w:szCs w:val="24"/>
        </w:rPr>
        <w:t>Изониазид</w:t>
      </w:r>
      <w:proofErr w:type="spellEnd"/>
      <w:r w:rsidRPr="00C134F7">
        <w:rPr>
          <w:rFonts w:ascii="Times New Roman" w:hAnsi="Times New Roman" w:cs="Times New Roman"/>
          <w:sz w:val="24"/>
          <w:szCs w:val="24"/>
        </w:rPr>
        <w:t xml:space="preserve"> 5-10 мг/кг, не менее 6 месяцев.</w:t>
      </w:r>
    </w:p>
    <w:p w:rsidR="00045F4A" w:rsidRPr="00C134F7" w:rsidRDefault="00045F4A">
      <w:pPr>
        <w:rPr>
          <w:rFonts w:ascii="Times New Roman" w:hAnsi="Times New Roman" w:cs="Times New Roman"/>
          <w:sz w:val="24"/>
          <w:szCs w:val="24"/>
        </w:rPr>
      </w:pPr>
      <w:r w:rsidRPr="00C134F7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C134F7">
        <w:rPr>
          <w:rFonts w:ascii="Times New Roman" w:hAnsi="Times New Roman" w:cs="Times New Roman"/>
          <w:sz w:val="24"/>
          <w:szCs w:val="24"/>
        </w:rPr>
        <w:t>Изониазид+пиразинамид</w:t>
      </w:r>
      <w:proofErr w:type="spellEnd"/>
      <w:r w:rsidRPr="00C134F7">
        <w:rPr>
          <w:rFonts w:ascii="Times New Roman" w:hAnsi="Times New Roman" w:cs="Times New Roman"/>
          <w:sz w:val="24"/>
          <w:szCs w:val="24"/>
        </w:rPr>
        <w:t xml:space="preserve"> 0,3 гр</w:t>
      </w:r>
      <w:r w:rsidR="00C134F7">
        <w:rPr>
          <w:rFonts w:ascii="Times New Roman" w:hAnsi="Times New Roman" w:cs="Times New Roman"/>
          <w:sz w:val="24"/>
          <w:szCs w:val="24"/>
        </w:rPr>
        <w:t>амм</w:t>
      </w:r>
      <w:r w:rsidR="00A64AD1">
        <w:rPr>
          <w:rFonts w:ascii="Times New Roman" w:hAnsi="Times New Roman" w:cs="Times New Roman"/>
          <w:sz w:val="24"/>
          <w:szCs w:val="24"/>
        </w:rPr>
        <w:t>а</w:t>
      </w:r>
      <w:r w:rsidRPr="00C134F7">
        <w:rPr>
          <w:rFonts w:ascii="Times New Roman" w:hAnsi="Times New Roman" w:cs="Times New Roman"/>
          <w:sz w:val="24"/>
          <w:szCs w:val="24"/>
        </w:rPr>
        <w:t>/сут</w:t>
      </w:r>
      <w:r w:rsidR="00C134F7">
        <w:rPr>
          <w:rFonts w:ascii="Times New Roman" w:hAnsi="Times New Roman" w:cs="Times New Roman"/>
          <w:sz w:val="24"/>
          <w:szCs w:val="24"/>
        </w:rPr>
        <w:t>ки</w:t>
      </w:r>
      <w:r w:rsidR="000E2A1E" w:rsidRPr="00C134F7">
        <w:rPr>
          <w:rFonts w:ascii="Times New Roman" w:hAnsi="Times New Roman" w:cs="Times New Roman"/>
          <w:sz w:val="24"/>
          <w:szCs w:val="24"/>
        </w:rPr>
        <w:t>+1,5 гр</w:t>
      </w:r>
      <w:r w:rsidR="00A64AD1">
        <w:rPr>
          <w:rFonts w:ascii="Times New Roman" w:hAnsi="Times New Roman" w:cs="Times New Roman"/>
          <w:sz w:val="24"/>
          <w:szCs w:val="24"/>
        </w:rPr>
        <w:t>амма</w:t>
      </w:r>
      <w:r w:rsidR="000E2A1E" w:rsidRPr="00C134F7">
        <w:rPr>
          <w:rFonts w:ascii="Times New Roman" w:hAnsi="Times New Roman" w:cs="Times New Roman"/>
          <w:sz w:val="24"/>
          <w:szCs w:val="24"/>
        </w:rPr>
        <w:t>/сут</w:t>
      </w:r>
      <w:r w:rsidR="00C134F7">
        <w:rPr>
          <w:rFonts w:ascii="Times New Roman" w:hAnsi="Times New Roman" w:cs="Times New Roman"/>
          <w:sz w:val="24"/>
          <w:szCs w:val="24"/>
        </w:rPr>
        <w:t>ки</w:t>
      </w:r>
      <w:r w:rsidRPr="00C134F7">
        <w:rPr>
          <w:rFonts w:ascii="Times New Roman" w:hAnsi="Times New Roman" w:cs="Times New Roman"/>
          <w:sz w:val="24"/>
          <w:szCs w:val="24"/>
        </w:rPr>
        <w:t>, 3 месяца;</w:t>
      </w:r>
    </w:p>
    <w:p w:rsidR="00C134F7" w:rsidRDefault="000E2A1E" w:rsidP="00C134F7">
      <w:pPr>
        <w:autoSpaceDE w:val="0"/>
        <w:autoSpaceDN w:val="0"/>
        <w:adjustRightInd w:val="0"/>
        <w:spacing w:after="0" w:line="240" w:lineRule="auto"/>
        <w:rPr>
          <w:rFonts w:ascii="Times New Roman" w:eastAsia="Newton-Regular" w:hAnsi="Times New Roman" w:cs="Times New Roman"/>
          <w:sz w:val="24"/>
          <w:szCs w:val="24"/>
        </w:rPr>
      </w:pPr>
      <w:r w:rsidRPr="00C134F7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C134F7">
        <w:rPr>
          <w:rFonts w:ascii="Times New Roman" w:hAnsi="Times New Roman" w:cs="Times New Roman"/>
          <w:sz w:val="24"/>
          <w:szCs w:val="24"/>
        </w:rPr>
        <w:t>Изо</w:t>
      </w:r>
      <w:r w:rsidR="00045F4A" w:rsidRPr="00C134F7">
        <w:rPr>
          <w:rFonts w:ascii="Times New Roman" w:hAnsi="Times New Roman" w:cs="Times New Roman"/>
          <w:sz w:val="24"/>
          <w:szCs w:val="24"/>
        </w:rPr>
        <w:t>ниазид+</w:t>
      </w:r>
      <w:r w:rsidR="0083072E" w:rsidRPr="00C134F7">
        <w:rPr>
          <w:rFonts w:ascii="Times New Roman" w:hAnsi="Times New Roman" w:cs="Times New Roman"/>
          <w:sz w:val="24"/>
          <w:szCs w:val="24"/>
        </w:rPr>
        <w:t>этамбутол</w:t>
      </w:r>
      <w:proofErr w:type="spellEnd"/>
      <w:r w:rsidR="0083072E" w:rsidRPr="00C134F7">
        <w:rPr>
          <w:rFonts w:ascii="Times New Roman" w:hAnsi="Times New Roman" w:cs="Times New Roman"/>
          <w:sz w:val="24"/>
          <w:szCs w:val="24"/>
        </w:rPr>
        <w:t xml:space="preserve"> </w:t>
      </w:r>
      <w:r w:rsidR="00C134F7" w:rsidRPr="00C134F7">
        <w:rPr>
          <w:rFonts w:ascii="Times New Roman" w:hAnsi="Times New Roman" w:cs="Times New Roman"/>
          <w:sz w:val="24"/>
          <w:szCs w:val="24"/>
        </w:rPr>
        <w:t>0,3</w:t>
      </w:r>
      <w:r w:rsidR="00045F4A" w:rsidRPr="00C134F7">
        <w:rPr>
          <w:rFonts w:ascii="Times New Roman" w:hAnsi="Times New Roman" w:cs="Times New Roman"/>
          <w:sz w:val="24"/>
          <w:szCs w:val="24"/>
        </w:rPr>
        <w:t xml:space="preserve"> гр</w:t>
      </w:r>
      <w:r w:rsidR="00C134F7">
        <w:rPr>
          <w:rFonts w:ascii="Times New Roman" w:hAnsi="Times New Roman" w:cs="Times New Roman"/>
          <w:sz w:val="24"/>
          <w:szCs w:val="24"/>
        </w:rPr>
        <w:t>амм</w:t>
      </w:r>
      <w:r w:rsidR="00A64AD1">
        <w:rPr>
          <w:rFonts w:ascii="Times New Roman" w:hAnsi="Times New Roman" w:cs="Times New Roman"/>
          <w:sz w:val="24"/>
          <w:szCs w:val="24"/>
        </w:rPr>
        <w:t>а</w:t>
      </w:r>
      <w:r w:rsidR="00045F4A" w:rsidRPr="00C134F7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045F4A" w:rsidRPr="00C134F7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045F4A" w:rsidRPr="00C134F7">
        <w:rPr>
          <w:rFonts w:ascii="Times New Roman" w:hAnsi="Times New Roman" w:cs="Times New Roman"/>
          <w:sz w:val="24"/>
          <w:szCs w:val="24"/>
        </w:rPr>
        <w:t>ут</w:t>
      </w:r>
      <w:r w:rsidR="00C134F7">
        <w:rPr>
          <w:rFonts w:ascii="Times New Roman" w:hAnsi="Times New Roman" w:cs="Times New Roman"/>
          <w:sz w:val="24"/>
          <w:szCs w:val="24"/>
        </w:rPr>
        <w:t>ки</w:t>
      </w:r>
      <w:r w:rsidR="00045F4A" w:rsidRPr="00C134F7">
        <w:rPr>
          <w:rFonts w:ascii="Times New Roman" w:hAnsi="Times New Roman" w:cs="Times New Roman"/>
          <w:sz w:val="24"/>
          <w:szCs w:val="24"/>
        </w:rPr>
        <w:t>+1,2 гр</w:t>
      </w:r>
      <w:r w:rsidR="00C134F7">
        <w:rPr>
          <w:rFonts w:ascii="Times New Roman" w:hAnsi="Times New Roman" w:cs="Times New Roman"/>
          <w:sz w:val="24"/>
          <w:szCs w:val="24"/>
        </w:rPr>
        <w:t>амм</w:t>
      </w:r>
      <w:r w:rsidR="00A64AD1">
        <w:rPr>
          <w:rFonts w:ascii="Times New Roman" w:hAnsi="Times New Roman" w:cs="Times New Roman"/>
          <w:sz w:val="24"/>
          <w:szCs w:val="24"/>
        </w:rPr>
        <w:t>а</w:t>
      </w:r>
      <w:r w:rsidR="00045F4A" w:rsidRPr="00C134F7">
        <w:rPr>
          <w:rFonts w:ascii="Times New Roman" w:hAnsi="Times New Roman" w:cs="Times New Roman"/>
          <w:sz w:val="24"/>
          <w:szCs w:val="24"/>
        </w:rPr>
        <w:t>/сут</w:t>
      </w:r>
      <w:r w:rsidR="00C134F7">
        <w:rPr>
          <w:rFonts w:ascii="Times New Roman" w:hAnsi="Times New Roman" w:cs="Times New Roman"/>
          <w:sz w:val="24"/>
          <w:szCs w:val="24"/>
        </w:rPr>
        <w:t>ки</w:t>
      </w:r>
      <w:r w:rsidR="0083072E" w:rsidRPr="00C134F7">
        <w:rPr>
          <w:rFonts w:ascii="Times New Roman" w:hAnsi="Times New Roman" w:cs="Times New Roman"/>
          <w:sz w:val="24"/>
          <w:szCs w:val="24"/>
        </w:rPr>
        <w:t>,</w:t>
      </w:r>
      <w:r w:rsidR="00045F4A" w:rsidRPr="00C134F7">
        <w:rPr>
          <w:rFonts w:ascii="Times New Roman" w:hAnsi="Times New Roman" w:cs="Times New Roman"/>
          <w:sz w:val="24"/>
          <w:szCs w:val="24"/>
        </w:rPr>
        <w:t xml:space="preserve"> </w:t>
      </w:r>
      <w:r w:rsidR="0083072E" w:rsidRPr="00C134F7">
        <w:rPr>
          <w:rFonts w:ascii="Times New Roman" w:hAnsi="Times New Roman" w:cs="Times New Roman"/>
          <w:sz w:val="24"/>
          <w:szCs w:val="24"/>
        </w:rPr>
        <w:t xml:space="preserve">3 месяца, с продолжением приема </w:t>
      </w:r>
      <w:proofErr w:type="spellStart"/>
      <w:r w:rsidR="0083072E" w:rsidRPr="00C134F7">
        <w:rPr>
          <w:rFonts w:ascii="Times New Roman" w:hAnsi="Times New Roman" w:cs="Times New Roman"/>
          <w:sz w:val="24"/>
          <w:szCs w:val="24"/>
        </w:rPr>
        <w:t>изониазида</w:t>
      </w:r>
      <w:proofErr w:type="spellEnd"/>
      <w:r w:rsidR="0083072E" w:rsidRPr="00C134F7">
        <w:rPr>
          <w:rFonts w:ascii="Times New Roman" w:hAnsi="Times New Roman" w:cs="Times New Roman"/>
          <w:sz w:val="24"/>
          <w:szCs w:val="24"/>
        </w:rPr>
        <w:t xml:space="preserve"> </w:t>
      </w:r>
      <w:r w:rsidR="00045F4A" w:rsidRPr="00C134F7">
        <w:rPr>
          <w:rFonts w:ascii="Times New Roman" w:hAnsi="Times New Roman" w:cs="Times New Roman"/>
          <w:sz w:val="24"/>
          <w:szCs w:val="24"/>
        </w:rPr>
        <w:t>0,6 гр</w:t>
      </w:r>
      <w:r w:rsidR="00C134F7">
        <w:rPr>
          <w:rFonts w:ascii="Times New Roman" w:hAnsi="Times New Roman" w:cs="Times New Roman"/>
          <w:sz w:val="24"/>
          <w:szCs w:val="24"/>
        </w:rPr>
        <w:t>амм</w:t>
      </w:r>
      <w:r w:rsidR="00045F4A" w:rsidRPr="00C134F7">
        <w:rPr>
          <w:rFonts w:ascii="Times New Roman" w:hAnsi="Times New Roman" w:cs="Times New Roman"/>
          <w:sz w:val="24"/>
          <w:szCs w:val="24"/>
        </w:rPr>
        <w:t>/сут</w:t>
      </w:r>
      <w:r w:rsidR="00C134F7">
        <w:rPr>
          <w:rFonts w:ascii="Times New Roman" w:hAnsi="Times New Roman" w:cs="Times New Roman"/>
          <w:sz w:val="24"/>
          <w:szCs w:val="24"/>
        </w:rPr>
        <w:t>ки</w:t>
      </w:r>
      <w:r w:rsidR="0083072E" w:rsidRPr="00C134F7">
        <w:rPr>
          <w:rFonts w:ascii="Times New Roman" w:hAnsi="Times New Roman" w:cs="Times New Roman"/>
          <w:sz w:val="24"/>
          <w:szCs w:val="24"/>
        </w:rPr>
        <w:t>, до 6 месяцев</w:t>
      </w:r>
      <w:r w:rsidR="00045F4A" w:rsidRPr="00C134F7">
        <w:rPr>
          <w:rFonts w:ascii="Times New Roman" w:hAnsi="Times New Roman" w:cs="Times New Roman"/>
          <w:sz w:val="24"/>
          <w:szCs w:val="24"/>
        </w:rPr>
        <w:t>;</w:t>
      </w:r>
      <w:r w:rsidR="00C134F7" w:rsidRPr="00C134F7">
        <w:rPr>
          <w:rFonts w:ascii="Times New Roman" w:eastAsia="Newton-Regular" w:hAnsi="Times New Roman" w:cs="Times New Roman"/>
          <w:sz w:val="24"/>
          <w:szCs w:val="24"/>
        </w:rPr>
        <w:t xml:space="preserve"> </w:t>
      </w:r>
    </w:p>
    <w:p w:rsidR="00C134F7" w:rsidRDefault="00C134F7" w:rsidP="00C134F7">
      <w:pPr>
        <w:autoSpaceDE w:val="0"/>
        <w:autoSpaceDN w:val="0"/>
        <w:adjustRightInd w:val="0"/>
        <w:spacing w:after="0" w:line="240" w:lineRule="auto"/>
        <w:rPr>
          <w:rFonts w:ascii="Times New Roman" w:eastAsia="Newton-Regular" w:hAnsi="Times New Roman" w:cs="Times New Roman"/>
          <w:sz w:val="24"/>
          <w:szCs w:val="24"/>
        </w:rPr>
      </w:pPr>
    </w:p>
    <w:p w:rsidR="00C134F7" w:rsidRPr="00C134F7" w:rsidRDefault="00C134F7" w:rsidP="00C134F7">
      <w:pPr>
        <w:autoSpaceDE w:val="0"/>
        <w:autoSpaceDN w:val="0"/>
        <w:adjustRightInd w:val="0"/>
        <w:spacing w:after="0" w:line="240" w:lineRule="auto"/>
        <w:rPr>
          <w:rFonts w:ascii="Times New Roman" w:eastAsia="Newton-Regular" w:hAnsi="Times New Roman" w:cs="Times New Roman"/>
          <w:sz w:val="24"/>
          <w:szCs w:val="24"/>
        </w:rPr>
      </w:pPr>
      <w:r w:rsidRPr="00C134F7">
        <w:rPr>
          <w:rFonts w:ascii="Times New Roman" w:eastAsia="Newton-Regular" w:hAnsi="Times New Roman" w:cs="Times New Roman"/>
          <w:sz w:val="24"/>
          <w:szCs w:val="24"/>
        </w:rPr>
        <w:lastRenderedPageBreak/>
        <w:t xml:space="preserve">При этом предпочтение отдается </w:t>
      </w:r>
      <w:proofErr w:type="spellStart"/>
      <w:r w:rsidRPr="00C134F7">
        <w:rPr>
          <w:rFonts w:ascii="Times New Roman" w:eastAsia="Newton-Regular" w:hAnsi="Times New Roman" w:cs="Times New Roman"/>
          <w:sz w:val="24"/>
          <w:szCs w:val="24"/>
        </w:rPr>
        <w:t>изониазиду</w:t>
      </w:r>
      <w:proofErr w:type="spellEnd"/>
      <w:r>
        <w:rPr>
          <w:rFonts w:ascii="Times New Roman" w:eastAsia="Newton-Regular" w:hAnsi="Times New Roman" w:cs="Times New Roman"/>
          <w:sz w:val="24"/>
          <w:szCs w:val="24"/>
        </w:rPr>
        <w:t xml:space="preserve"> </w:t>
      </w:r>
      <w:r w:rsidRPr="00C134F7">
        <w:rPr>
          <w:rFonts w:ascii="Times New Roman" w:eastAsia="Newton-Regular" w:hAnsi="Times New Roman" w:cs="Times New Roman"/>
          <w:sz w:val="24"/>
          <w:szCs w:val="24"/>
        </w:rPr>
        <w:t>(0,5–10 мг на 1 кг массы тела) продолжительностью не менее 6 мес</w:t>
      </w:r>
      <w:r w:rsidR="00A64AD1">
        <w:rPr>
          <w:rFonts w:ascii="Times New Roman" w:eastAsia="Newton-Regular" w:hAnsi="Times New Roman" w:cs="Times New Roman"/>
          <w:sz w:val="24"/>
          <w:szCs w:val="24"/>
        </w:rPr>
        <w:t>яцев</w:t>
      </w:r>
      <w:r w:rsidRPr="00C134F7">
        <w:rPr>
          <w:rFonts w:ascii="Times New Roman" w:eastAsia="Newton-Regular" w:hAnsi="Times New Roman" w:cs="Times New Roman"/>
          <w:sz w:val="24"/>
          <w:szCs w:val="24"/>
        </w:rPr>
        <w:t>, так как</w:t>
      </w:r>
      <w:r>
        <w:rPr>
          <w:rFonts w:ascii="Times New Roman" w:eastAsia="Newton-Regular" w:hAnsi="Times New Roman" w:cs="Times New Roman"/>
          <w:sz w:val="24"/>
          <w:szCs w:val="24"/>
        </w:rPr>
        <w:t xml:space="preserve"> </w:t>
      </w:r>
      <w:r w:rsidRPr="00C134F7">
        <w:rPr>
          <w:rFonts w:ascii="Times New Roman" w:eastAsia="Newton-Regular" w:hAnsi="Times New Roman" w:cs="Times New Roman"/>
          <w:sz w:val="24"/>
          <w:szCs w:val="24"/>
        </w:rPr>
        <w:t>эффективность различных комбинаций противотуберкулезных препаратов</w:t>
      </w:r>
      <w:r>
        <w:rPr>
          <w:rFonts w:ascii="Times New Roman" w:eastAsia="Newton-Regular" w:hAnsi="Times New Roman" w:cs="Times New Roman"/>
          <w:sz w:val="24"/>
          <w:szCs w:val="24"/>
        </w:rPr>
        <w:t xml:space="preserve"> </w:t>
      </w:r>
      <w:r w:rsidRPr="00C134F7">
        <w:rPr>
          <w:rFonts w:ascii="Times New Roman" w:eastAsia="Newton-Regular" w:hAnsi="Times New Roman" w:cs="Times New Roman"/>
          <w:sz w:val="24"/>
          <w:szCs w:val="24"/>
        </w:rPr>
        <w:t xml:space="preserve">оказалась равной эффективности </w:t>
      </w:r>
      <w:proofErr w:type="spellStart"/>
      <w:r w:rsidRPr="00C134F7">
        <w:rPr>
          <w:rFonts w:ascii="Times New Roman" w:eastAsia="Newton-Regular" w:hAnsi="Times New Roman" w:cs="Times New Roman"/>
          <w:sz w:val="24"/>
          <w:szCs w:val="24"/>
        </w:rPr>
        <w:t>монотерапии</w:t>
      </w:r>
      <w:proofErr w:type="spellEnd"/>
      <w:r w:rsidRPr="00C134F7">
        <w:rPr>
          <w:rFonts w:ascii="Times New Roman" w:eastAsia="Newton-Regular" w:hAnsi="Times New Roman" w:cs="Times New Roman"/>
          <w:sz w:val="24"/>
          <w:szCs w:val="24"/>
        </w:rPr>
        <w:t xml:space="preserve"> </w:t>
      </w:r>
      <w:proofErr w:type="spellStart"/>
      <w:r w:rsidRPr="00C134F7">
        <w:rPr>
          <w:rFonts w:ascii="Times New Roman" w:eastAsia="Newton-Regular" w:hAnsi="Times New Roman" w:cs="Times New Roman"/>
          <w:sz w:val="24"/>
          <w:szCs w:val="24"/>
        </w:rPr>
        <w:t>изониазидом</w:t>
      </w:r>
      <w:proofErr w:type="spellEnd"/>
      <w:r w:rsidRPr="00C134F7">
        <w:rPr>
          <w:rFonts w:ascii="Times New Roman" w:eastAsia="Newton-Regular" w:hAnsi="Times New Roman" w:cs="Times New Roman"/>
          <w:sz w:val="24"/>
          <w:szCs w:val="24"/>
        </w:rPr>
        <w:t>, но последняя имеет меньше нежелательных явлений</w:t>
      </w:r>
      <w:proofErr w:type="gramStart"/>
      <w:r>
        <w:rPr>
          <w:rFonts w:ascii="Times New Roman" w:eastAsia="Newton-Regular" w:hAnsi="Times New Roman" w:cs="Times New Roman"/>
          <w:sz w:val="24"/>
          <w:szCs w:val="24"/>
        </w:rPr>
        <w:t xml:space="preserve"> .</w:t>
      </w:r>
      <w:proofErr w:type="gramEnd"/>
    </w:p>
    <w:p w:rsidR="00045F4A" w:rsidRPr="00C134F7" w:rsidRDefault="00045F4A">
      <w:pPr>
        <w:rPr>
          <w:rFonts w:ascii="Times New Roman" w:hAnsi="Times New Roman" w:cs="Times New Roman"/>
          <w:sz w:val="24"/>
          <w:szCs w:val="24"/>
        </w:rPr>
      </w:pPr>
    </w:p>
    <w:p w:rsidR="0083072E" w:rsidRPr="00C134F7" w:rsidRDefault="000E2A1E" w:rsidP="0083072E">
      <w:pPr>
        <w:autoSpaceDE w:val="0"/>
        <w:autoSpaceDN w:val="0"/>
        <w:adjustRightInd w:val="0"/>
        <w:spacing w:after="0" w:line="240" w:lineRule="auto"/>
        <w:rPr>
          <w:rFonts w:ascii="Times New Roman" w:eastAsia="Newton-Regular" w:hAnsi="Times New Roman" w:cs="Times New Roman"/>
          <w:sz w:val="24"/>
          <w:szCs w:val="24"/>
        </w:rPr>
      </w:pPr>
      <w:r w:rsidRPr="00C134F7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C134F7">
        <w:rPr>
          <w:rFonts w:ascii="Times New Roman" w:hAnsi="Times New Roman" w:cs="Times New Roman"/>
          <w:sz w:val="24"/>
          <w:szCs w:val="24"/>
        </w:rPr>
        <w:t>Изонизид</w:t>
      </w:r>
      <w:proofErr w:type="spellEnd"/>
      <w:r w:rsidR="0083072E" w:rsidRPr="00C134F7">
        <w:rPr>
          <w:rFonts w:ascii="Times New Roman" w:hAnsi="Times New Roman" w:cs="Times New Roman"/>
          <w:sz w:val="24"/>
          <w:szCs w:val="24"/>
        </w:rPr>
        <w:t xml:space="preserve"> </w:t>
      </w:r>
      <w:r w:rsidR="0083072E" w:rsidRPr="00C134F7">
        <w:rPr>
          <w:rFonts w:ascii="Times New Roman" w:eastAsia="Newton-Regular" w:hAnsi="Times New Roman" w:cs="Times New Roman"/>
          <w:sz w:val="24"/>
          <w:szCs w:val="24"/>
        </w:rPr>
        <w:t xml:space="preserve">5 мг/кг </w:t>
      </w:r>
      <w:r w:rsidRPr="00C134F7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C134F7">
        <w:rPr>
          <w:rFonts w:ascii="Times New Roman" w:hAnsi="Times New Roman" w:cs="Times New Roman"/>
          <w:sz w:val="24"/>
          <w:szCs w:val="24"/>
        </w:rPr>
        <w:t>рифампицин</w:t>
      </w:r>
      <w:proofErr w:type="spellEnd"/>
      <w:r w:rsidRPr="00C134F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134F7">
        <w:rPr>
          <w:rFonts w:ascii="Times New Roman" w:hAnsi="Times New Roman" w:cs="Times New Roman"/>
          <w:sz w:val="24"/>
          <w:szCs w:val="24"/>
        </w:rPr>
        <w:t>рифабути</w:t>
      </w:r>
      <w:r w:rsidR="0083072E" w:rsidRPr="00C134F7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="0083072E" w:rsidRPr="00C134F7">
        <w:rPr>
          <w:rFonts w:ascii="Times New Roman" w:eastAsia="Newton-Regular" w:hAnsi="Times New Roman" w:cs="Times New Roman"/>
          <w:sz w:val="24"/>
          <w:szCs w:val="24"/>
        </w:rPr>
        <w:t xml:space="preserve"> 10/</w:t>
      </w:r>
    </w:p>
    <w:p w:rsidR="0083072E" w:rsidRPr="00C134F7" w:rsidRDefault="00A64AD1" w:rsidP="0083072E">
      <w:pPr>
        <w:autoSpaceDE w:val="0"/>
        <w:autoSpaceDN w:val="0"/>
        <w:adjustRightInd w:val="0"/>
        <w:spacing w:after="0" w:line="240" w:lineRule="auto"/>
        <w:rPr>
          <w:rFonts w:ascii="Times New Roman" w:eastAsia="Newton-Regular" w:hAnsi="Times New Roman" w:cs="Times New Roman"/>
          <w:sz w:val="24"/>
          <w:szCs w:val="24"/>
        </w:rPr>
      </w:pPr>
      <w:r>
        <w:rPr>
          <w:rFonts w:ascii="Times New Roman" w:eastAsia="Newton-Regular" w:hAnsi="Times New Roman" w:cs="Times New Roman"/>
          <w:sz w:val="24"/>
          <w:szCs w:val="24"/>
        </w:rPr>
        <w:t>5–7 мг/кг,  в течение 3 месяцев</w:t>
      </w:r>
      <w:r w:rsidR="0083072E" w:rsidRPr="00C134F7">
        <w:rPr>
          <w:rFonts w:ascii="Times New Roman" w:eastAsia="Newton-Regular" w:hAnsi="Times New Roman" w:cs="Times New Roman"/>
          <w:sz w:val="24"/>
          <w:szCs w:val="24"/>
        </w:rPr>
        <w:t>. При выборе</w:t>
      </w:r>
      <w:r w:rsidR="00C134F7">
        <w:rPr>
          <w:rFonts w:ascii="Times New Roman" w:eastAsia="Newton-Regular" w:hAnsi="Times New Roman" w:cs="Times New Roman"/>
          <w:sz w:val="24"/>
          <w:szCs w:val="24"/>
        </w:rPr>
        <w:t xml:space="preserve"> </w:t>
      </w:r>
      <w:r w:rsidR="0083072E" w:rsidRPr="00C134F7">
        <w:rPr>
          <w:rFonts w:ascii="Times New Roman" w:eastAsia="Newton-Regular" w:hAnsi="Times New Roman" w:cs="Times New Roman"/>
          <w:sz w:val="24"/>
          <w:szCs w:val="24"/>
        </w:rPr>
        <w:t xml:space="preserve">данного режима </w:t>
      </w:r>
      <w:proofErr w:type="spellStart"/>
      <w:r w:rsidR="0083072E" w:rsidRPr="00C134F7">
        <w:rPr>
          <w:rFonts w:ascii="Times New Roman" w:eastAsia="Newton-Regular" w:hAnsi="Times New Roman" w:cs="Times New Roman"/>
          <w:sz w:val="24"/>
          <w:szCs w:val="24"/>
        </w:rPr>
        <w:t>химиопрофилактики</w:t>
      </w:r>
      <w:proofErr w:type="spellEnd"/>
      <w:r w:rsidR="0083072E" w:rsidRPr="00C134F7">
        <w:rPr>
          <w:rFonts w:ascii="Times New Roman" w:eastAsia="Newton-Regular" w:hAnsi="Times New Roman" w:cs="Times New Roman"/>
          <w:sz w:val="24"/>
          <w:szCs w:val="24"/>
        </w:rPr>
        <w:t xml:space="preserve"> ТБ необходимо учитывать</w:t>
      </w:r>
      <w:r w:rsidR="00C134F7">
        <w:rPr>
          <w:rFonts w:ascii="Times New Roman" w:eastAsia="Newton-Regular" w:hAnsi="Times New Roman" w:cs="Times New Roman"/>
          <w:sz w:val="24"/>
          <w:szCs w:val="24"/>
        </w:rPr>
        <w:t xml:space="preserve"> </w:t>
      </w:r>
      <w:r w:rsidR="0083072E" w:rsidRPr="00C134F7">
        <w:rPr>
          <w:rFonts w:ascii="Times New Roman" w:eastAsia="Newton-Regular" w:hAnsi="Times New Roman" w:cs="Times New Roman"/>
          <w:sz w:val="24"/>
          <w:szCs w:val="24"/>
        </w:rPr>
        <w:t>уровень распространенности МЛУ/ШЛУ ТБ в территории.</w:t>
      </w:r>
    </w:p>
    <w:p w:rsidR="0083072E" w:rsidRPr="00C134F7" w:rsidRDefault="0083072E" w:rsidP="008307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72E" w:rsidRPr="00C134F7" w:rsidRDefault="000E2A1E" w:rsidP="0083072E">
      <w:pPr>
        <w:autoSpaceDE w:val="0"/>
        <w:autoSpaceDN w:val="0"/>
        <w:adjustRightInd w:val="0"/>
        <w:spacing w:after="0" w:line="240" w:lineRule="auto"/>
        <w:rPr>
          <w:rFonts w:ascii="Times New Roman" w:eastAsia="Newton-Regular" w:hAnsi="Times New Roman" w:cs="Times New Roman"/>
          <w:sz w:val="24"/>
          <w:szCs w:val="24"/>
        </w:rPr>
      </w:pPr>
      <w:r w:rsidRPr="00C134F7">
        <w:rPr>
          <w:rFonts w:ascii="Times New Roman" w:hAnsi="Times New Roman" w:cs="Times New Roman"/>
          <w:sz w:val="24"/>
          <w:szCs w:val="24"/>
        </w:rPr>
        <w:t>При доказанных случаях МЛУ-ТБ контакта</w:t>
      </w:r>
      <w:r w:rsidR="00C134F7">
        <w:rPr>
          <w:rFonts w:ascii="Times New Roman" w:hAnsi="Times New Roman" w:cs="Times New Roman"/>
          <w:sz w:val="24"/>
          <w:szCs w:val="24"/>
        </w:rPr>
        <w:t xml:space="preserve"> </w:t>
      </w:r>
      <w:r w:rsidRPr="00C134F7">
        <w:rPr>
          <w:rFonts w:ascii="Times New Roman" w:hAnsi="Times New Roman" w:cs="Times New Roman"/>
          <w:sz w:val="24"/>
          <w:szCs w:val="24"/>
        </w:rPr>
        <w:t>-</w:t>
      </w:r>
      <w:r w:rsidR="00C1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4F7">
        <w:rPr>
          <w:rFonts w:ascii="Times New Roman" w:hAnsi="Times New Roman" w:cs="Times New Roman"/>
          <w:sz w:val="24"/>
          <w:szCs w:val="24"/>
        </w:rPr>
        <w:t>левофлоксацин</w:t>
      </w:r>
      <w:proofErr w:type="spellEnd"/>
      <w:r w:rsidRPr="00C134F7">
        <w:rPr>
          <w:rFonts w:ascii="Times New Roman" w:hAnsi="Times New Roman" w:cs="Times New Roman"/>
          <w:sz w:val="24"/>
          <w:szCs w:val="24"/>
        </w:rPr>
        <w:t xml:space="preserve"> 500 мг/сут</w:t>
      </w:r>
      <w:r w:rsidR="00C134F7">
        <w:rPr>
          <w:rFonts w:ascii="Times New Roman" w:hAnsi="Times New Roman" w:cs="Times New Roman"/>
          <w:sz w:val="24"/>
          <w:szCs w:val="24"/>
        </w:rPr>
        <w:t>ки</w:t>
      </w:r>
      <w:r w:rsidRPr="00C134F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134F7">
        <w:rPr>
          <w:rFonts w:ascii="Times New Roman" w:hAnsi="Times New Roman" w:cs="Times New Roman"/>
          <w:sz w:val="24"/>
          <w:szCs w:val="24"/>
        </w:rPr>
        <w:t>Моксифлоксацин</w:t>
      </w:r>
      <w:proofErr w:type="spellEnd"/>
      <w:r w:rsidRPr="00C134F7">
        <w:rPr>
          <w:rFonts w:ascii="Times New Roman" w:hAnsi="Times New Roman" w:cs="Times New Roman"/>
          <w:sz w:val="24"/>
          <w:szCs w:val="24"/>
        </w:rPr>
        <w:t xml:space="preserve"> 400 мг/</w:t>
      </w:r>
      <w:proofErr w:type="spellStart"/>
      <w:r w:rsidRPr="00C134F7">
        <w:rPr>
          <w:rFonts w:ascii="Times New Roman" w:hAnsi="Times New Roman" w:cs="Times New Roman"/>
          <w:sz w:val="24"/>
          <w:szCs w:val="24"/>
        </w:rPr>
        <w:t>сут</w:t>
      </w:r>
      <w:r w:rsidR="00C134F7">
        <w:rPr>
          <w:rFonts w:ascii="Times New Roman" w:hAnsi="Times New Roman" w:cs="Times New Roman"/>
          <w:sz w:val="24"/>
          <w:szCs w:val="24"/>
        </w:rPr>
        <w:t>ки</w:t>
      </w:r>
      <w:r w:rsidRPr="00C134F7">
        <w:rPr>
          <w:rFonts w:ascii="Times New Roman" w:hAnsi="Times New Roman" w:cs="Times New Roman"/>
          <w:sz w:val="24"/>
          <w:szCs w:val="24"/>
        </w:rPr>
        <w:t>+этамбутол</w:t>
      </w:r>
      <w:proofErr w:type="spellEnd"/>
      <w:r w:rsidRPr="00C134F7">
        <w:rPr>
          <w:rFonts w:ascii="Times New Roman" w:hAnsi="Times New Roman" w:cs="Times New Roman"/>
          <w:sz w:val="24"/>
          <w:szCs w:val="24"/>
        </w:rPr>
        <w:t xml:space="preserve"> 1,2 гр</w:t>
      </w:r>
      <w:r w:rsidR="00C134F7">
        <w:rPr>
          <w:rFonts w:ascii="Times New Roman" w:hAnsi="Times New Roman" w:cs="Times New Roman"/>
          <w:sz w:val="24"/>
          <w:szCs w:val="24"/>
        </w:rPr>
        <w:t>амм</w:t>
      </w:r>
      <w:r w:rsidR="00A64AD1">
        <w:rPr>
          <w:rFonts w:ascii="Times New Roman" w:hAnsi="Times New Roman" w:cs="Times New Roman"/>
          <w:sz w:val="24"/>
          <w:szCs w:val="24"/>
        </w:rPr>
        <w:t>а</w:t>
      </w:r>
      <w:r w:rsidRPr="00C134F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134F7">
        <w:rPr>
          <w:rFonts w:ascii="Times New Roman" w:hAnsi="Times New Roman" w:cs="Times New Roman"/>
          <w:sz w:val="24"/>
          <w:szCs w:val="24"/>
        </w:rPr>
        <w:t>пиразинамид</w:t>
      </w:r>
      <w:proofErr w:type="spellEnd"/>
      <w:r w:rsidRPr="00C134F7">
        <w:rPr>
          <w:rFonts w:ascii="Times New Roman" w:hAnsi="Times New Roman" w:cs="Times New Roman"/>
          <w:sz w:val="24"/>
          <w:szCs w:val="24"/>
        </w:rPr>
        <w:t xml:space="preserve"> 1,5 гр</w:t>
      </w:r>
      <w:r w:rsidR="00C134F7">
        <w:rPr>
          <w:rFonts w:ascii="Times New Roman" w:hAnsi="Times New Roman" w:cs="Times New Roman"/>
          <w:sz w:val="24"/>
          <w:szCs w:val="24"/>
        </w:rPr>
        <w:t>амма</w:t>
      </w:r>
      <w:r w:rsidRPr="00C134F7">
        <w:rPr>
          <w:rFonts w:ascii="Times New Roman" w:hAnsi="Times New Roman" w:cs="Times New Roman"/>
          <w:sz w:val="24"/>
          <w:szCs w:val="24"/>
        </w:rPr>
        <w:t>, до 12 месяцев.</w:t>
      </w:r>
      <w:r w:rsidR="0083072E" w:rsidRPr="00C134F7">
        <w:rPr>
          <w:rFonts w:ascii="Times New Roman" w:eastAsia="Newton-Regular" w:hAnsi="Times New Roman" w:cs="Times New Roman"/>
          <w:sz w:val="24"/>
          <w:szCs w:val="24"/>
        </w:rPr>
        <w:t xml:space="preserve"> </w:t>
      </w:r>
    </w:p>
    <w:p w:rsidR="0083072E" w:rsidRPr="00C134F7" w:rsidRDefault="0083072E" w:rsidP="0083072E">
      <w:pPr>
        <w:autoSpaceDE w:val="0"/>
        <w:autoSpaceDN w:val="0"/>
        <w:adjustRightInd w:val="0"/>
        <w:spacing w:after="0" w:line="240" w:lineRule="auto"/>
        <w:rPr>
          <w:rFonts w:ascii="Times New Roman" w:eastAsia="Newton-Regular" w:hAnsi="Times New Roman" w:cs="Times New Roman"/>
          <w:sz w:val="24"/>
          <w:szCs w:val="24"/>
        </w:rPr>
      </w:pPr>
    </w:p>
    <w:p w:rsidR="0083072E" w:rsidRPr="00A64AD1" w:rsidRDefault="0083072E" w:rsidP="0083072E">
      <w:pPr>
        <w:autoSpaceDE w:val="0"/>
        <w:autoSpaceDN w:val="0"/>
        <w:adjustRightInd w:val="0"/>
        <w:spacing w:after="0" w:line="240" w:lineRule="auto"/>
        <w:rPr>
          <w:rFonts w:ascii="Times New Roman" w:eastAsia="Newton-Regular" w:hAnsi="Times New Roman" w:cs="Times New Roman"/>
          <w:sz w:val="24"/>
          <w:szCs w:val="24"/>
        </w:rPr>
      </w:pPr>
      <w:r w:rsidRPr="00A64AD1">
        <w:rPr>
          <w:rFonts w:ascii="Times New Roman" w:eastAsia="Newton-Regular" w:hAnsi="Times New Roman" w:cs="Times New Roman"/>
          <w:sz w:val="24"/>
          <w:szCs w:val="24"/>
        </w:rPr>
        <w:t xml:space="preserve">Все указанные режимы </w:t>
      </w:r>
      <w:proofErr w:type="spellStart"/>
      <w:r w:rsidRPr="00A64AD1">
        <w:rPr>
          <w:rFonts w:ascii="Times New Roman" w:eastAsia="Newton-Regular" w:hAnsi="Times New Roman" w:cs="Times New Roman"/>
          <w:sz w:val="24"/>
          <w:szCs w:val="24"/>
        </w:rPr>
        <w:t>химиопрофилактики</w:t>
      </w:r>
      <w:proofErr w:type="spellEnd"/>
      <w:r w:rsidRPr="00A64AD1">
        <w:rPr>
          <w:rFonts w:ascii="Times New Roman" w:eastAsia="Newton-Regular" w:hAnsi="Times New Roman" w:cs="Times New Roman"/>
          <w:sz w:val="24"/>
          <w:szCs w:val="24"/>
        </w:rPr>
        <w:t xml:space="preserve"> ТБ проводятся на фоне</w:t>
      </w:r>
    </w:p>
    <w:p w:rsidR="0083072E" w:rsidRPr="00A64AD1" w:rsidRDefault="00A64AD1" w:rsidP="0083072E">
      <w:pPr>
        <w:autoSpaceDE w:val="0"/>
        <w:autoSpaceDN w:val="0"/>
        <w:adjustRightInd w:val="0"/>
        <w:spacing w:after="0" w:line="240" w:lineRule="auto"/>
        <w:rPr>
          <w:rFonts w:ascii="Times New Roman" w:eastAsia="Newton-Regular" w:hAnsi="Times New Roman" w:cs="Times New Roman"/>
          <w:sz w:val="24"/>
          <w:szCs w:val="24"/>
        </w:rPr>
      </w:pPr>
      <w:r>
        <w:rPr>
          <w:rFonts w:ascii="Times New Roman" w:eastAsia="Newton-Regular" w:hAnsi="Times New Roman" w:cs="Times New Roman"/>
          <w:sz w:val="24"/>
          <w:szCs w:val="24"/>
        </w:rPr>
        <w:t>приё</w:t>
      </w:r>
      <w:r w:rsidR="0083072E" w:rsidRPr="00A64AD1">
        <w:rPr>
          <w:rFonts w:ascii="Times New Roman" w:eastAsia="Newton-Regular" w:hAnsi="Times New Roman" w:cs="Times New Roman"/>
          <w:sz w:val="24"/>
          <w:szCs w:val="24"/>
        </w:rPr>
        <w:t>ма пиридоксина гидрохлорида (витамин В</w:t>
      </w:r>
      <w:proofErr w:type="gramStart"/>
      <w:r w:rsidR="0083072E" w:rsidRPr="00A64AD1">
        <w:rPr>
          <w:rFonts w:ascii="Times New Roman" w:eastAsia="Newton-Regular" w:hAnsi="Times New Roman" w:cs="Times New Roman"/>
          <w:sz w:val="24"/>
          <w:szCs w:val="24"/>
        </w:rPr>
        <w:t>6</w:t>
      </w:r>
      <w:proofErr w:type="gramEnd"/>
      <w:r w:rsidR="0083072E" w:rsidRPr="00A64AD1">
        <w:rPr>
          <w:rFonts w:ascii="Times New Roman" w:eastAsia="Newton-Regular" w:hAnsi="Times New Roman" w:cs="Times New Roman"/>
          <w:sz w:val="24"/>
          <w:szCs w:val="24"/>
        </w:rPr>
        <w:t xml:space="preserve">) в дозе 25 мг/кг и </w:t>
      </w:r>
      <w:proofErr w:type="spellStart"/>
      <w:r w:rsidR="0083072E" w:rsidRPr="00A64AD1">
        <w:rPr>
          <w:rFonts w:ascii="Times New Roman" w:eastAsia="Newton-Regular" w:hAnsi="Times New Roman" w:cs="Times New Roman"/>
          <w:sz w:val="24"/>
          <w:szCs w:val="24"/>
        </w:rPr>
        <w:t>гепа</w:t>
      </w:r>
      <w:proofErr w:type="spellEnd"/>
      <w:r w:rsidR="0083072E" w:rsidRPr="00A64AD1">
        <w:rPr>
          <w:rFonts w:ascii="Times New Roman" w:eastAsia="Newton-Regular" w:hAnsi="Times New Roman" w:cs="Times New Roman"/>
          <w:sz w:val="24"/>
          <w:szCs w:val="24"/>
        </w:rPr>
        <w:t>-</w:t>
      </w:r>
    </w:p>
    <w:p w:rsidR="00A64AD1" w:rsidRPr="00A64AD1" w:rsidRDefault="0083072E" w:rsidP="00A64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4AD1">
        <w:rPr>
          <w:rFonts w:ascii="Times New Roman" w:eastAsia="Newton-Regular" w:hAnsi="Times New Roman" w:cs="Times New Roman"/>
          <w:sz w:val="24"/>
          <w:szCs w:val="24"/>
        </w:rPr>
        <w:t>топротекторов</w:t>
      </w:r>
      <w:proofErr w:type="spellEnd"/>
      <w:r w:rsidRPr="00A64AD1">
        <w:rPr>
          <w:rFonts w:ascii="Times New Roman" w:eastAsia="Newton-Regular" w:hAnsi="Times New Roman" w:cs="Times New Roman"/>
          <w:sz w:val="24"/>
          <w:szCs w:val="24"/>
        </w:rPr>
        <w:t>.</w:t>
      </w:r>
      <w:r w:rsidRPr="00A64A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4AD1" w:rsidRPr="00A64AD1" w:rsidRDefault="00A64AD1" w:rsidP="00A64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72E" w:rsidRPr="00A64AD1" w:rsidRDefault="00A64AD1" w:rsidP="00A64AD1">
      <w:pPr>
        <w:autoSpaceDE w:val="0"/>
        <w:autoSpaceDN w:val="0"/>
        <w:adjustRightInd w:val="0"/>
        <w:spacing w:after="0" w:line="240" w:lineRule="auto"/>
        <w:rPr>
          <w:rFonts w:ascii="Times New Roman" w:eastAsia="Newton-Regular" w:hAnsi="Times New Roman" w:cs="Times New Roman"/>
          <w:sz w:val="24"/>
          <w:szCs w:val="24"/>
        </w:rPr>
      </w:pPr>
      <w:r w:rsidRPr="00A64AD1">
        <w:rPr>
          <w:rFonts w:ascii="Times New Roman" w:eastAsia="Newton-Regular" w:hAnsi="Times New Roman" w:cs="Times New Roman"/>
          <w:sz w:val="24"/>
          <w:szCs w:val="24"/>
        </w:rPr>
        <w:t xml:space="preserve">Периодичность назначения </w:t>
      </w:r>
      <w:proofErr w:type="spellStart"/>
      <w:r w:rsidRPr="00A64AD1">
        <w:rPr>
          <w:rFonts w:ascii="Times New Roman" w:eastAsia="Newton-Regular" w:hAnsi="Times New Roman" w:cs="Times New Roman"/>
          <w:sz w:val="24"/>
          <w:szCs w:val="24"/>
        </w:rPr>
        <w:t>химиопрофилактики</w:t>
      </w:r>
      <w:proofErr w:type="spellEnd"/>
      <w:r w:rsidRPr="00A64AD1">
        <w:rPr>
          <w:rFonts w:ascii="Times New Roman" w:eastAsia="Newton-Regular" w:hAnsi="Times New Roman" w:cs="Times New Roman"/>
          <w:sz w:val="24"/>
          <w:szCs w:val="24"/>
        </w:rPr>
        <w:t xml:space="preserve"> туберкулеза — минимально через 2 года после завершения предыдущего курса. При возникновении новых показаний (контакт с источником туберкулеза,</w:t>
      </w:r>
      <w:r>
        <w:rPr>
          <w:rFonts w:ascii="Times New Roman" w:eastAsia="Newton-Regular" w:hAnsi="Times New Roman" w:cs="Times New Roman"/>
          <w:sz w:val="24"/>
          <w:szCs w:val="24"/>
        </w:rPr>
        <w:t xml:space="preserve"> </w:t>
      </w:r>
      <w:r w:rsidRPr="00A64AD1">
        <w:rPr>
          <w:rFonts w:ascii="Times New Roman" w:eastAsia="Newton-Regular" w:hAnsi="Times New Roman" w:cs="Times New Roman"/>
          <w:sz w:val="24"/>
          <w:szCs w:val="24"/>
        </w:rPr>
        <w:t xml:space="preserve">снижение количества CD4+-лимфоцитов ниже 200 </w:t>
      </w:r>
      <w:proofErr w:type="spellStart"/>
      <w:r w:rsidRPr="00A64AD1">
        <w:rPr>
          <w:rFonts w:ascii="Times New Roman" w:eastAsia="Newton-Regular" w:hAnsi="Times New Roman" w:cs="Times New Roman"/>
          <w:sz w:val="24"/>
          <w:szCs w:val="24"/>
        </w:rPr>
        <w:t>кл</w:t>
      </w:r>
      <w:proofErr w:type="spellEnd"/>
      <w:r w:rsidRPr="00A64AD1">
        <w:rPr>
          <w:rFonts w:ascii="Times New Roman" w:eastAsia="Newton-Regular" w:hAnsi="Times New Roman" w:cs="Times New Roman"/>
          <w:sz w:val="24"/>
          <w:szCs w:val="24"/>
        </w:rPr>
        <w:t>/мкл и пр.) периодичность специфической профилактики определяется индивидуально, в зависимости от давности предыдущих курсов</w:t>
      </w:r>
      <w:r>
        <w:rPr>
          <w:rFonts w:ascii="Times New Roman" w:eastAsia="Newton-Regular" w:hAnsi="Times New Roman" w:cs="Times New Roman"/>
          <w:sz w:val="24"/>
          <w:szCs w:val="24"/>
        </w:rPr>
        <w:t>.</w:t>
      </w:r>
    </w:p>
    <w:p w:rsidR="000E2A1E" w:rsidRPr="00C134F7" w:rsidRDefault="000E2A1E">
      <w:pPr>
        <w:rPr>
          <w:rFonts w:ascii="Times New Roman" w:hAnsi="Times New Roman" w:cs="Times New Roman"/>
          <w:sz w:val="24"/>
          <w:szCs w:val="24"/>
        </w:rPr>
      </w:pPr>
    </w:p>
    <w:p w:rsidR="00045F4A" w:rsidRPr="00C134F7" w:rsidRDefault="00045F4A">
      <w:pPr>
        <w:rPr>
          <w:rFonts w:ascii="Times New Roman" w:hAnsi="Times New Roman" w:cs="Times New Roman"/>
          <w:sz w:val="24"/>
          <w:szCs w:val="24"/>
        </w:rPr>
      </w:pPr>
    </w:p>
    <w:sectPr w:rsidR="00045F4A" w:rsidRPr="00C134F7" w:rsidSect="00997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ewton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152F3B"/>
    <w:rsid w:val="00045F4A"/>
    <w:rsid w:val="00064FB6"/>
    <w:rsid w:val="000E2A1E"/>
    <w:rsid w:val="00152F3B"/>
    <w:rsid w:val="002571BC"/>
    <w:rsid w:val="005749B1"/>
    <w:rsid w:val="005B763C"/>
    <w:rsid w:val="00673FD4"/>
    <w:rsid w:val="0083072E"/>
    <w:rsid w:val="00997C73"/>
    <w:rsid w:val="00A64AD1"/>
    <w:rsid w:val="00B73C77"/>
    <w:rsid w:val="00C134F7"/>
    <w:rsid w:val="00DA03E1"/>
    <w:rsid w:val="00FB0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C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2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9E865-B699-4235-B871-C7798E38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8</cp:revision>
  <dcterms:created xsi:type="dcterms:W3CDTF">2016-06-19T12:21:00Z</dcterms:created>
  <dcterms:modified xsi:type="dcterms:W3CDTF">2016-06-19T13:57:00Z</dcterms:modified>
</cp:coreProperties>
</file>