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50" w:rsidRDefault="00BB1E50" w:rsidP="004957D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Вопрос№1</w:t>
      </w:r>
    </w:p>
    <w:p w:rsidR="00000000" w:rsidRDefault="00BB1E50" w:rsidP="004957D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B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Рак легких. Частота. Факторы риска, </w:t>
      </w:r>
      <w:proofErr w:type="spellStart"/>
      <w:r w:rsidRPr="00BB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предраковые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B1E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процессы.</w:t>
      </w:r>
    </w:p>
    <w:p w:rsidR="004957D7" w:rsidRDefault="004957D7" w:rsidP="004957D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A2143" w:rsidRDefault="004E2E84" w:rsidP="004957D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Ответ:</w:t>
      </w:r>
    </w:p>
    <w:p w:rsidR="004E2E84" w:rsidRDefault="00105760" w:rsidP="004957D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Рак легкого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бронхогенная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карцинома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)-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злокачественная </w:t>
      </w:r>
      <w:r w:rsidR="004A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эпителиальная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опухоль </w:t>
      </w:r>
      <w:r w:rsidR="004A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возникающая из эпителия слизистой бронхов , бронхиальных желез, альвеолярного эпителия </w:t>
      </w:r>
      <w:r w:rsidR="005A36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4957D7" w:rsidRDefault="004957D7" w:rsidP="004957D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A3647" w:rsidRDefault="005A3647" w:rsidP="004957D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Частота </w:t>
      </w:r>
      <w:r w:rsidR="004957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возникновения рака</w:t>
      </w:r>
      <w:proofErr w:type="gramStart"/>
      <w:r w:rsidR="004957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proofErr w:type="gramEnd"/>
      <w:r w:rsidR="004957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ежегодно в России заболевают 63000 человек.</w:t>
      </w:r>
    </w:p>
    <w:p w:rsidR="004957D7" w:rsidRDefault="004957D7" w:rsidP="004957D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A3647" w:rsidRPr="004957D7" w:rsidRDefault="005A3647" w:rsidP="004957D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Факторами риска являются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табакокурение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вредное производств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о(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химическое, </w:t>
      </w:r>
      <w:r w:rsidRPr="004957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радиационное, производство асбеста, углеводородов, металла).</w:t>
      </w:r>
    </w:p>
    <w:p w:rsidR="004957D7" w:rsidRDefault="004957D7" w:rsidP="004957D7">
      <w:pPr>
        <w:spacing w:after="0" w:line="240" w:lineRule="auto"/>
        <w:jc w:val="both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</w:p>
    <w:p w:rsidR="00DB64A6" w:rsidRPr="004957D7" w:rsidRDefault="004957D7" w:rsidP="004957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7D7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Наиболее часто раку предшествуют такие </w:t>
      </w:r>
      <w:proofErr w:type="spellStart"/>
      <w:r w:rsidRPr="004957D7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предраковые</w:t>
      </w:r>
      <w:proofErr w:type="spellEnd"/>
      <w:r w:rsidRPr="004957D7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состояния легких: хронические, часто рецидивирующие неспецифические пневмонии и бронхиты, бронхо</w:t>
      </w:r>
      <w:r w:rsidRPr="004957D7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softHyphen/>
        <w:t>эктазии, пневмосклерозы, а также заболевания, связанные с пы</w:t>
      </w:r>
      <w:r w:rsidRPr="004957D7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softHyphen/>
        <w:t>левым раздражением (антракоз, силикоз)</w:t>
      </w:r>
      <w:proofErr w:type="gramStart"/>
      <w:r w:rsidRPr="004957D7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.</w:t>
      </w:r>
      <w:proofErr w:type="gramEnd"/>
      <w:r w:rsidRPr="004957D7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</w:t>
      </w:r>
    </w:p>
    <w:sectPr w:rsidR="00DB64A6" w:rsidRPr="00495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BB1E50"/>
    <w:rsid w:val="00105760"/>
    <w:rsid w:val="004957D7"/>
    <w:rsid w:val="004A2143"/>
    <w:rsid w:val="004E2E84"/>
    <w:rsid w:val="005A3647"/>
    <w:rsid w:val="00BB1E50"/>
    <w:rsid w:val="00DB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64A6"/>
    <w:rPr>
      <w:b/>
      <w:bCs/>
    </w:rPr>
  </w:style>
  <w:style w:type="character" w:customStyle="1" w:styleId="apple-converted-space">
    <w:name w:val="apple-converted-space"/>
    <w:basedOn w:val="a0"/>
    <w:rsid w:val="00DB64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3lto</dc:creator>
  <cp:lastModifiedBy>3lto</cp:lastModifiedBy>
  <cp:revision>5</cp:revision>
  <dcterms:created xsi:type="dcterms:W3CDTF">2016-06-30T09:30:00Z</dcterms:created>
  <dcterms:modified xsi:type="dcterms:W3CDTF">2016-06-30T09:41:00Z</dcterms:modified>
</cp:coreProperties>
</file>