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2993E" w14:textId="77777777" w:rsidR="00246051" w:rsidRDefault="00941BFA" w:rsidP="00941BF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 xml:space="preserve">Министерство науки и высшего образования Российской Федерации </w:t>
      </w:r>
    </w:p>
    <w:p w14:paraId="1B38330C" w14:textId="77777777" w:rsidR="00246051" w:rsidRDefault="00941BFA" w:rsidP="00941BF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 xml:space="preserve">Санкт-Петербургский политехнический университет Петра Великого </w:t>
      </w:r>
    </w:p>
    <w:p w14:paraId="7C254769" w14:textId="0ECAF57B" w:rsidR="00941BFA" w:rsidRPr="00865C8F" w:rsidRDefault="00941BFA" w:rsidP="00941BFA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Высшая школа программной инженерии</w:t>
      </w:r>
    </w:p>
    <w:p w14:paraId="3D317B6F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E592791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D4FC224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7D79819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54F2D9B0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68857EE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7A2418A" w14:textId="668EFFD1" w:rsidR="00941BFA" w:rsidRPr="00CC26F3" w:rsidRDefault="00C47FEF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КУРСОВАЯ</w:t>
      </w:r>
      <w:r w:rsidR="004A3B4B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 xml:space="preserve"> </w:t>
      </w:r>
      <w:r w:rsidR="00941BFA" w:rsidRPr="00865C8F">
        <w:rPr>
          <w:rFonts w:ascii="Times New Roman" w:eastAsia="Calibri" w:hAnsi="Times New Roman" w:cs="Times New Roman"/>
          <w:b/>
          <w:bCs/>
          <w:kern w:val="0"/>
          <w:sz w:val="28"/>
          <w14:ligatures w14:val="none"/>
        </w:rPr>
        <w:t>РАБОТА</w:t>
      </w:r>
    </w:p>
    <w:p w14:paraId="56B9438B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7BB1626" w14:textId="59A979A3" w:rsidR="00CC26F3" w:rsidRPr="00CC26F3" w:rsidRDefault="00C47FEF" w:rsidP="00CC26F3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14:ligatures w14:val="none"/>
        </w:rPr>
        <w:t>по дисциплине: «Объектно-ориентированное программирование»</w:t>
      </w:r>
    </w:p>
    <w:p w14:paraId="507E2CC5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3884F32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F52EB88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5C6133BB" w14:textId="77777777" w:rsidR="00941BFA" w:rsidRPr="00800303" w:rsidRDefault="00941BFA" w:rsidP="00CC26F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1D92E51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3D2BCA1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69B5936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</w:t>
      </w:r>
    </w:p>
    <w:p w14:paraId="30BA3599" w14:textId="0E7B2505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студент гр. 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="00562A75" w:rsidRPr="00562A75">
        <w:rPr>
          <w:rFonts w:ascii="Times New Roman" w:eastAsia="Calibri" w:hAnsi="Times New Roman" w:cs="Times New Roman"/>
          <w:kern w:val="0"/>
          <w:sz w:val="28"/>
          <w14:ligatures w14:val="none"/>
        </w:rPr>
        <w:t>30321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  <w:t>А.</w:t>
      </w:r>
      <w:r w:rsidR="005C7B1C" w:rsidRPr="005C7B1C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>А. Прокофьев</w:t>
      </w:r>
    </w:p>
    <w:p w14:paraId="72A70545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C822E57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9388642" w14:textId="3E4400C8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>Преподаватель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:u w:val="single"/>
          <w14:ligatures w14:val="none"/>
        </w:rPr>
        <w:tab/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</w:t>
      </w:r>
      <w:r w:rsidR="00562A75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731671">
        <w:rPr>
          <w:rFonts w:ascii="Times New Roman" w:eastAsia="Calibri" w:hAnsi="Times New Roman" w:cs="Times New Roman"/>
          <w:kern w:val="0"/>
          <w:sz w:val="28"/>
          <w14:ligatures w14:val="none"/>
        </w:rPr>
        <w:t>А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>.</w:t>
      </w:r>
      <w:r w:rsidR="005C7B1C" w:rsidRPr="005C7B1C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  <w:r w:rsidR="00731671">
        <w:rPr>
          <w:rFonts w:ascii="Times New Roman" w:eastAsia="Calibri" w:hAnsi="Times New Roman" w:cs="Times New Roman"/>
          <w:kern w:val="0"/>
          <w:sz w:val="28"/>
          <w14:ligatures w14:val="none"/>
        </w:rPr>
        <w:t>П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. </w:t>
      </w:r>
      <w:r w:rsidR="00731671">
        <w:rPr>
          <w:rFonts w:ascii="Times New Roman" w:eastAsia="Calibri" w:hAnsi="Times New Roman" w:cs="Times New Roman"/>
          <w:kern w:val="0"/>
          <w:sz w:val="28"/>
          <w14:ligatures w14:val="none"/>
        </w:rPr>
        <w:t>Маслаков</w:t>
      </w: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</w:t>
      </w:r>
    </w:p>
    <w:p w14:paraId="08839D32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C324D86" w14:textId="77777777" w:rsidR="00941BFA" w:rsidRPr="00865C8F" w:rsidRDefault="00941BFA" w:rsidP="00941BFA">
      <w:pPr>
        <w:spacing w:after="0" w:line="240" w:lineRule="auto"/>
        <w:ind w:firstLine="709"/>
        <w:jc w:val="right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«___» __________ 20___ г. </w:t>
      </w:r>
    </w:p>
    <w:p w14:paraId="70D4D6A8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03BE816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54373FB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7C50B73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D54F526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4D7963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4A36A8DA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30F45EB7" w14:textId="77777777" w:rsidR="00941BFA" w:rsidRPr="00800303" w:rsidRDefault="00941BFA" w:rsidP="00CC26F3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69ED2ACD" w14:textId="77777777" w:rsidR="00941BFA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4A8FECAA" w14:textId="77777777" w:rsidR="00941BFA" w:rsidRPr="00865C8F" w:rsidRDefault="00941BFA" w:rsidP="00941BFA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0E7708B5" w14:textId="77777777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>Санкт-Петербург</w:t>
      </w:r>
    </w:p>
    <w:p w14:paraId="0795BE28" w14:textId="11550AAF" w:rsidR="00941BFA" w:rsidRPr="00865C8F" w:rsidRDefault="00941BFA" w:rsidP="00941BFA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865C8F">
        <w:rPr>
          <w:rFonts w:ascii="Times New Roman" w:eastAsia="Calibri" w:hAnsi="Times New Roman" w:cs="Times New Roman"/>
          <w:kern w:val="0"/>
          <w:sz w:val="28"/>
          <w14:ligatures w14:val="none"/>
        </w:rPr>
        <w:t>202</w:t>
      </w:r>
      <w:r w:rsidR="002775F0">
        <w:rPr>
          <w:rFonts w:ascii="Times New Roman" w:eastAsia="Calibri" w:hAnsi="Times New Roman" w:cs="Times New Roman"/>
          <w:kern w:val="0"/>
          <w:sz w:val="28"/>
          <w14:ligatures w14:val="none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5753895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6E62897" w14:textId="161A949E" w:rsidR="00153768" w:rsidRPr="00153768" w:rsidRDefault="00153768" w:rsidP="007C7B1E">
          <w:pPr>
            <w:pStyle w:val="a9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15376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</w:p>
        <w:p w14:paraId="46A63CD9" w14:textId="1EABBD1B" w:rsidR="00C925B6" w:rsidRPr="00C925B6" w:rsidRDefault="00153768" w:rsidP="00C925B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5376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5376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5376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0395050" w:history="1">
            <w:r w:rsidR="00C925B6"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Описание</w:t>
            </w:r>
            <w:r w:rsidR="00C925B6"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C925B6"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C925B6"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_Toc210395050 \h </w:instrText>
            </w:r>
            <w:r w:rsidR="00C925B6"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C925B6"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C925B6"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791CF5" w14:textId="54064F38" w:rsidR="00C925B6" w:rsidRPr="00C925B6" w:rsidRDefault="00C925B6" w:rsidP="00C925B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395051" w:history="1">
            <w:r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Диаграммы классов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_Toc210395051 \h </w:instrTex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8D1D3" w14:textId="2B4C297D" w:rsidR="00C925B6" w:rsidRPr="00C925B6" w:rsidRDefault="00C925B6" w:rsidP="00C925B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395052" w:history="1">
            <w:r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Перечень выполненных работ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_Toc210395052 \h </w:instrTex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765802" w14:textId="747149EC" w:rsidR="00C925B6" w:rsidRPr="00C925B6" w:rsidRDefault="00C925B6" w:rsidP="00C925B6">
          <w:pPr>
            <w:pStyle w:val="11"/>
            <w:tabs>
              <w:tab w:val="right" w:leader="dot" w:pos="9345"/>
            </w:tabs>
            <w:spacing w:line="360" w:lineRule="auto"/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395053" w:history="1">
            <w:r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1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_Toc210395053 \h </w:instrTex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1AFBBA" w14:textId="2D3D4768" w:rsidR="00C925B6" w:rsidRPr="00C925B6" w:rsidRDefault="00C925B6" w:rsidP="00C925B6">
          <w:pPr>
            <w:pStyle w:val="11"/>
            <w:tabs>
              <w:tab w:val="right" w:leader="dot" w:pos="9345"/>
            </w:tabs>
            <w:spacing w:line="360" w:lineRule="auto"/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395054" w:history="1">
            <w:r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2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_Toc210395054 \h </w:instrTex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7CE7C" w14:textId="65643AFF" w:rsidR="00C925B6" w:rsidRPr="00C925B6" w:rsidRDefault="00C925B6" w:rsidP="00C925B6">
          <w:pPr>
            <w:pStyle w:val="11"/>
            <w:tabs>
              <w:tab w:val="right" w:leader="dot" w:pos="9345"/>
            </w:tabs>
            <w:spacing w:line="360" w:lineRule="auto"/>
            <w:ind w:left="708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0395055" w:history="1">
            <w:r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3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_Toc210395055 \h </w:instrTex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94290" w14:textId="749A70F1" w:rsidR="00C925B6" w:rsidRDefault="00C925B6" w:rsidP="00C925B6">
          <w:pPr>
            <w:pStyle w:val="11"/>
            <w:tabs>
              <w:tab w:val="right" w:leader="dot" w:pos="9345"/>
            </w:tabs>
            <w:spacing w:line="360" w:lineRule="auto"/>
            <w:ind w:left="708"/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395056" w:history="1">
            <w:r w:rsidRPr="00C925B6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4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_Toc210395056 \h </w:instrTex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74EE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C925B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AFE0C1" w14:textId="127B6E26" w:rsidR="00153768" w:rsidRDefault="00153768">
          <w:r w:rsidRPr="0015376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6D8077FF" w14:textId="77777777" w:rsidR="00153768" w:rsidRDefault="00153768" w:rsidP="004A3B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2E621ADC" w14:textId="77777777" w:rsidR="00153768" w:rsidRDefault="00153768" w:rsidP="004A3B4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5D3E41A" w14:textId="77777777" w:rsidR="00153768" w:rsidRDefault="001537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A5E3EEE" w14:textId="1903849D" w:rsidR="00941BFA" w:rsidRPr="004A3B4B" w:rsidRDefault="00B96544" w:rsidP="009F4416">
      <w:pPr>
        <w:pStyle w:val="1"/>
        <w:spacing w:line="360" w:lineRule="auto"/>
        <w:jc w:val="both"/>
      </w:pPr>
      <w:bookmarkStart w:id="0" w:name="_Toc210395050"/>
      <w:r>
        <w:lastRenderedPageBreak/>
        <w:t>Описание</w:t>
      </w:r>
      <w:bookmarkEnd w:id="0"/>
    </w:p>
    <w:p w14:paraId="5D5A1604" w14:textId="1542F4F9" w:rsidR="009377B3" w:rsidRDefault="00C10A3E" w:rsidP="00D365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данной курсовой работы было необходимо скомпоновать 4 предыдущие лабораторные работы в одном графическом пользовательском интерфейсе (</w:t>
      </w:r>
      <w:r>
        <w:rPr>
          <w:rFonts w:ascii="Times New Roman" w:hAnsi="Times New Roman" w:cs="Times New Roman"/>
          <w:sz w:val="28"/>
          <w:szCs w:val="28"/>
          <w:lang w:val="en-US"/>
        </w:rPr>
        <w:t>GUI</w:t>
      </w:r>
      <w:r w:rsidRPr="00C10A3E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</w:rPr>
        <w:t xml:space="preserve"> А также м</w:t>
      </w:r>
      <w:r w:rsidRPr="00C10A3E">
        <w:rPr>
          <w:rFonts w:ascii="Times New Roman" w:hAnsi="Times New Roman" w:cs="Times New Roman"/>
          <w:sz w:val="28"/>
          <w:szCs w:val="28"/>
        </w:rPr>
        <w:t>одифицировать задания 1–4 так, чтобы весь вывод происходил в текстовых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A3E">
        <w:rPr>
          <w:rFonts w:ascii="Times New Roman" w:hAnsi="Times New Roman" w:cs="Times New Roman"/>
          <w:sz w:val="28"/>
          <w:szCs w:val="28"/>
        </w:rPr>
        <w:t>областях, защищённых от редактирования</w:t>
      </w:r>
      <w:r>
        <w:rPr>
          <w:rFonts w:ascii="Times New Roman" w:hAnsi="Times New Roman" w:cs="Times New Roman"/>
          <w:sz w:val="28"/>
          <w:szCs w:val="28"/>
        </w:rPr>
        <w:t>, и п</w:t>
      </w:r>
      <w:r w:rsidRPr="00C10A3E">
        <w:rPr>
          <w:rFonts w:ascii="Times New Roman" w:hAnsi="Times New Roman" w:cs="Times New Roman"/>
          <w:sz w:val="28"/>
          <w:szCs w:val="28"/>
        </w:rPr>
        <w:t>редусмотреть для заданий: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A3E">
        <w:rPr>
          <w:rFonts w:ascii="Times New Roman" w:hAnsi="Times New Roman" w:cs="Times New Roman"/>
          <w:sz w:val="28"/>
          <w:szCs w:val="28"/>
        </w:rPr>
        <w:t>3 - выбор файлов словаря и текста для перевода, возможность ручного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0A3E">
        <w:rPr>
          <w:rFonts w:ascii="Times New Roman" w:hAnsi="Times New Roman" w:cs="Times New Roman"/>
          <w:sz w:val="28"/>
          <w:szCs w:val="28"/>
        </w:rPr>
        <w:t>ввода текста</w:t>
      </w:r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C10A3E">
        <w:rPr>
          <w:rFonts w:ascii="Times New Roman" w:hAnsi="Times New Roman" w:cs="Times New Roman"/>
          <w:sz w:val="28"/>
          <w:szCs w:val="28"/>
        </w:rPr>
        <w:t>4 - ввод входных данных для методов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3F897F" w14:textId="61F6DFE5" w:rsidR="00D3651E" w:rsidRDefault="00D3651E" w:rsidP="00D365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основного фреймворка для разработки был выбран </w:t>
      </w:r>
      <w:r>
        <w:rPr>
          <w:rFonts w:ascii="Times New Roman" w:hAnsi="Times New Roman" w:cs="Times New Roman"/>
          <w:sz w:val="28"/>
          <w:szCs w:val="28"/>
          <w:lang w:val="en-US"/>
        </w:rPr>
        <w:t>JavaFX</w:t>
      </w:r>
      <w:r>
        <w:rPr>
          <w:rFonts w:ascii="Times New Roman" w:hAnsi="Times New Roman" w:cs="Times New Roman"/>
          <w:sz w:val="28"/>
          <w:szCs w:val="28"/>
        </w:rPr>
        <w:t xml:space="preserve"> за счёт удобного проектирования внешнего вида приложения посредством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fxml</w:t>
      </w:r>
      <w:proofErr w:type="spellEnd"/>
      <w:r w:rsidRPr="00D3651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файла (р</w:t>
      </w:r>
      <w:r w:rsidRPr="00D3651E">
        <w:rPr>
          <w:rFonts w:ascii="Times New Roman" w:hAnsi="Times New Roman" w:cs="Times New Roman"/>
          <w:sz w:val="28"/>
          <w:szCs w:val="28"/>
        </w:rPr>
        <w:t>азделение логики и представления</w:t>
      </w:r>
      <w:r>
        <w:rPr>
          <w:rFonts w:ascii="Times New Roman" w:hAnsi="Times New Roman" w:cs="Times New Roman"/>
          <w:sz w:val="28"/>
          <w:szCs w:val="28"/>
        </w:rPr>
        <w:t xml:space="preserve">) и его лёгкого подключения к коду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D3651E">
        <w:rPr>
          <w:rFonts w:ascii="Times New Roman" w:hAnsi="Times New Roman" w:cs="Times New Roman"/>
          <w:sz w:val="28"/>
          <w:szCs w:val="28"/>
        </w:rPr>
        <w:t xml:space="preserve">. </w:t>
      </w:r>
      <w:r w:rsidR="00366B4F">
        <w:rPr>
          <w:rFonts w:ascii="Times New Roman" w:hAnsi="Times New Roman" w:cs="Times New Roman"/>
          <w:sz w:val="28"/>
          <w:szCs w:val="28"/>
        </w:rPr>
        <w:t xml:space="preserve">Для его установки было отдельно поставлено </w:t>
      </w:r>
      <w:proofErr w:type="spellStart"/>
      <w:r w:rsidR="00366B4F">
        <w:rPr>
          <w:rFonts w:ascii="Times New Roman" w:hAnsi="Times New Roman" w:cs="Times New Roman"/>
          <w:sz w:val="28"/>
          <w:szCs w:val="28"/>
          <w:lang w:val="en-US"/>
        </w:rPr>
        <w:t>sdk</w:t>
      </w:r>
      <w:proofErr w:type="spellEnd"/>
      <w:r w:rsidR="00366B4F" w:rsidRPr="00366B4F">
        <w:rPr>
          <w:rFonts w:ascii="Times New Roman" w:hAnsi="Times New Roman" w:cs="Times New Roman"/>
          <w:sz w:val="28"/>
          <w:szCs w:val="28"/>
        </w:rPr>
        <w:t xml:space="preserve"> </w:t>
      </w:r>
      <w:r w:rsidR="00366B4F">
        <w:rPr>
          <w:rFonts w:ascii="Times New Roman" w:hAnsi="Times New Roman" w:cs="Times New Roman"/>
          <w:sz w:val="28"/>
          <w:szCs w:val="28"/>
        </w:rPr>
        <w:t xml:space="preserve">и прописаны пути для среды </w:t>
      </w:r>
      <w:proofErr w:type="spellStart"/>
      <w:r w:rsidR="00366B4F">
        <w:rPr>
          <w:rFonts w:ascii="Times New Roman" w:hAnsi="Times New Roman" w:cs="Times New Roman"/>
          <w:sz w:val="28"/>
          <w:szCs w:val="28"/>
          <w:lang w:val="en-US"/>
        </w:rPr>
        <w:t>IntellijIDEA</w:t>
      </w:r>
      <w:proofErr w:type="spellEnd"/>
      <w:r w:rsidR="00366B4F">
        <w:rPr>
          <w:rFonts w:ascii="Times New Roman" w:hAnsi="Times New Roman" w:cs="Times New Roman"/>
          <w:sz w:val="28"/>
          <w:szCs w:val="28"/>
        </w:rPr>
        <w:t>.</w:t>
      </w:r>
    </w:p>
    <w:p w14:paraId="6CFB5ECC" w14:textId="77777777" w:rsidR="006C1E8D" w:rsidRPr="00366B4F" w:rsidRDefault="006C1E8D" w:rsidP="00D3651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343FF" w14:textId="1D49787F" w:rsidR="002B74C7" w:rsidRPr="004A3B4B" w:rsidRDefault="00B96544" w:rsidP="002B74C7">
      <w:pPr>
        <w:pStyle w:val="1"/>
        <w:spacing w:line="360" w:lineRule="auto"/>
        <w:jc w:val="both"/>
      </w:pPr>
      <w:bookmarkStart w:id="1" w:name="_Toc210395051"/>
      <w:r>
        <w:t>Диаграмм</w:t>
      </w:r>
      <w:r w:rsidR="000B7DE7">
        <w:t>ы</w:t>
      </w:r>
      <w:r>
        <w:t xml:space="preserve"> классов</w:t>
      </w:r>
      <w:bookmarkEnd w:id="1"/>
    </w:p>
    <w:p w14:paraId="23F45C50" w14:textId="1F168849" w:rsidR="002B74C7" w:rsidRDefault="009C6656" w:rsidP="00366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 и</w:t>
      </w:r>
      <w:r w:rsidR="00366B4F">
        <w:rPr>
          <w:rFonts w:ascii="Times New Roman" w:hAnsi="Times New Roman" w:cs="Times New Roman"/>
          <w:sz w:val="28"/>
          <w:szCs w:val="28"/>
        </w:rPr>
        <w:t>тогов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="00366B4F">
        <w:rPr>
          <w:rFonts w:ascii="Times New Roman" w:hAnsi="Times New Roman" w:cs="Times New Roman"/>
          <w:sz w:val="28"/>
          <w:szCs w:val="28"/>
        </w:rPr>
        <w:t>программ</w:t>
      </w:r>
      <w:r>
        <w:rPr>
          <w:rFonts w:ascii="Times New Roman" w:hAnsi="Times New Roman" w:cs="Times New Roman"/>
          <w:sz w:val="28"/>
          <w:szCs w:val="28"/>
        </w:rPr>
        <w:t xml:space="preserve">ы </w:t>
      </w:r>
      <w:r w:rsidR="00366B4F">
        <w:rPr>
          <w:rFonts w:ascii="Times New Roman" w:hAnsi="Times New Roman" w:cs="Times New Roman"/>
          <w:sz w:val="28"/>
          <w:szCs w:val="28"/>
        </w:rPr>
        <w:t>состоит из 4-х модулей (</w:t>
      </w:r>
      <w:r w:rsidR="00366B4F">
        <w:rPr>
          <w:rFonts w:ascii="Times New Roman" w:hAnsi="Times New Roman" w:cs="Times New Roman"/>
          <w:sz w:val="28"/>
          <w:szCs w:val="28"/>
          <w:lang w:val="en-US"/>
        </w:rPr>
        <w:t>package</w:t>
      </w:r>
      <w:r w:rsidR="00366B4F" w:rsidRPr="00366B4F">
        <w:rPr>
          <w:rFonts w:ascii="Times New Roman" w:hAnsi="Times New Roman" w:cs="Times New Roman"/>
          <w:sz w:val="28"/>
          <w:szCs w:val="28"/>
        </w:rPr>
        <w:t>)</w:t>
      </w:r>
      <w:r w:rsidR="00366B4F">
        <w:rPr>
          <w:rFonts w:ascii="Times New Roman" w:hAnsi="Times New Roman" w:cs="Times New Roman"/>
          <w:sz w:val="28"/>
          <w:szCs w:val="28"/>
        </w:rPr>
        <w:t xml:space="preserve"> – по одному на каждую лабораторную работу; двух </w:t>
      </w:r>
      <w:r w:rsidR="00366B4F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="00366B4F" w:rsidRPr="00366B4F">
        <w:rPr>
          <w:rFonts w:ascii="Times New Roman" w:hAnsi="Times New Roman" w:cs="Times New Roman"/>
          <w:sz w:val="28"/>
          <w:szCs w:val="28"/>
        </w:rPr>
        <w:t>-</w:t>
      </w:r>
      <w:r w:rsidR="00366B4F">
        <w:rPr>
          <w:rFonts w:ascii="Times New Roman" w:hAnsi="Times New Roman" w:cs="Times New Roman"/>
          <w:sz w:val="28"/>
          <w:szCs w:val="28"/>
        </w:rPr>
        <w:t>классов (</w:t>
      </w:r>
      <w:proofErr w:type="spellStart"/>
      <w:r w:rsidR="00366B4F">
        <w:rPr>
          <w:rFonts w:ascii="Times New Roman" w:hAnsi="Times New Roman" w:cs="Times New Roman"/>
          <w:sz w:val="28"/>
          <w:szCs w:val="28"/>
          <w:lang w:val="en-US"/>
        </w:rPr>
        <w:t>JavaFXGUI</w:t>
      </w:r>
      <w:proofErr w:type="spellEnd"/>
      <w:r w:rsidR="00366B4F" w:rsidRPr="00366B4F">
        <w:rPr>
          <w:rFonts w:ascii="Times New Roman" w:hAnsi="Times New Roman" w:cs="Times New Roman"/>
          <w:sz w:val="28"/>
          <w:szCs w:val="28"/>
        </w:rPr>
        <w:t xml:space="preserve"> </w:t>
      </w:r>
      <w:r w:rsidR="00366B4F">
        <w:rPr>
          <w:rFonts w:ascii="Times New Roman" w:hAnsi="Times New Roman" w:cs="Times New Roman"/>
          <w:sz w:val="28"/>
          <w:szCs w:val="28"/>
        </w:rPr>
        <w:t>–</w:t>
      </w:r>
      <w:r w:rsidR="00366B4F" w:rsidRPr="00366B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главный</w:t>
      </w:r>
      <w:r w:rsidR="00366B4F">
        <w:rPr>
          <w:rFonts w:ascii="Times New Roman" w:hAnsi="Times New Roman" w:cs="Times New Roman"/>
          <w:sz w:val="28"/>
          <w:szCs w:val="28"/>
        </w:rPr>
        <w:t xml:space="preserve"> класс приложения; </w:t>
      </w:r>
      <w:proofErr w:type="spellStart"/>
      <w:r w:rsidR="00366B4F">
        <w:rPr>
          <w:rFonts w:ascii="Times New Roman" w:hAnsi="Times New Roman" w:cs="Times New Roman"/>
          <w:sz w:val="28"/>
          <w:szCs w:val="28"/>
          <w:lang w:val="en-US"/>
        </w:rPr>
        <w:t>SceneController</w:t>
      </w:r>
      <w:proofErr w:type="spellEnd"/>
      <w:r w:rsidR="00366B4F" w:rsidRPr="00366B4F">
        <w:rPr>
          <w:rFonts w:ascii="Times New Roman" w:hAnsi="Times New Roman" w:cs="Times New Roman"/>
          <w:sz w:val="28"/>
          <w:szCs w:val="28"/>
        </w:rPr>
        <w:t xml:space="preserve"> </w:t>
      </w:r>
      <w:r w:rsidR="00366B4F">
        <w:rPr>
          <w:rFonts w:ascii="Times New Roman" w:hAnsi="Times New Roman" w:cs="Times New Roman"/>
          <w:sz w:val="28"/>
          <w:szCs w:val="28"/>
        </w:rPr>
        <w:t>–</w:t>
      </w:r>
      <w:r w:rsidR="00366B4F" w:rsidRPr="00366B4F">
        <w:rPr>
          <w:rFonts w:ascii="Times New Roman" w:hAnsi="Times New Roman" w:cs="Times New Roman"/>
          <w:sz w:val="28"/>
          <w:szCs w:val="28"/>
        </w:rPr>
        <w:t xml:space="preserve"> </w:t>
      </w:r>
      <w:r w:rsidR="00366B4F">
        <w:rPr>
          <w:rFonts w:ascii="Times New Roman" w:hAnsi="Times New Roman" w:cs="Times New Roman"/>
          <w:sz w:val="28"/>
          <w:szCs w:val="28"/>
        </w:rPr>
        <w:t xml:space="preserve">главный оркестратор интерфейса); файла разметки интерфейса – </w:t>
      </w:r>
      <w:proofErr w:type="spellStart"/>
      <w:proofErr w:type="gramStart"/>
      <w:r w:rsidR="00366B4F">
        <w:rPr>
          <w:rFonts w:ascii="Times New Roman" w:hAnsi="Times New Roman" w:cs="Times New Roman"/>
          <w:sz w:val="28"/>
          <w:szCs w:val="28"/>
          <w:lang w:val="en-US"/>
        </w:rPr>
        <w:t>gui</w:t>
      </w:r>
      <w:proofErr w:type="spellEnd"/>
      <w:r w:rsidR="00366B4F" w:rsidRPr="00366B4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366B4F">
        <w:rPr>
          <w:rFonts w:ascii="Times New Roman" w:hAnsi="Times New Roman" w:cs="Times New Roman"/>
          <w:sz w:val="28"/>
          <w:szCs w:val="28"/>
          <w:lang w:val="en-US"/>
        </w:rPr>
        <w:t>fxml</w:t>
      </w:r>
      <w:proofErr w:type="spellEnd"/>
      <w:proofErr w:type="gramEnd"/>
      <w:r w:rsidR="00366B4F" w:rsidRPr="00366B4F">
        <w:rPr>
          <w:rFonts w:ascii="Times New Roman" w:hAnsi="Times New Roman" w:cs="Times New Roman"/>
          <w:sz w:val="28"/>
          <w:szCs w:val="28"/>
        </w:rPr>
        <w:t>.</w:t>
      </w:r>
    </w:p>
    <w:p w14:paraId="77C0AB0E" w14:textId="105AA829" w:rsidR="009C6656" w:rsidRDefault="009C6656" w:rsidP="00366B4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каждого модуля лабораторной работы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SceneController</w:t>
      </w:r>
      <w:proofErr w:type="spellEnd"/>
      <w:r w:rsidRPr="009C6656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а были составлены диаграммы классов (рисунки 1 – 5).</w:t>
      </w:r>
    </w:p>
    <w:p w14:paraId="5BDD1B4D" w14:textId="010B18E7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9CCB2B" wp14:editId="652287D4">
            <wp:extent cx="5940425" cy="1409700"/>
            <wp:effectExtent l="0" t="0" r="3175" b="0"/>
            <wp:docPr id="6910533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39E87" w14:textId="17068438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Первая лабораторная работа</w:t>
      </w:r>
    </w:p>
    <w:p w14:paraId="71D73436" w14:textId="77777777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CA2502" w14:textId="68033EC0" w:rsidR="009C6656" w:rsidRDefault="00C6507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9621A4" wp14:editId="63572D43">
            <wp:extent cx="5940425" cy="2284095"/>
            <wp:effectExtent l="0" t="0" r="3175" b="1905"/>
            <wp:docPr id="198831905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1BA6" w14:textId="62581C7F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Вторая лабораторная работа</w:t>
      </w:r>
    </w:p>
    <w:p w14:paraId="5C00BF38" w14:textId="77777777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97D737" w14:textId="5197915E" w:rsidR="009C6656" w:rsidRDefault="00EB6CCF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9C32CA" wp14:editId="4DE0D653">
            <wp:extent cx="5940425" cy="1882140"/>
            <wp:effectExtent l="0" t="0" r="3175" b="3810"/>
            <wp:docPr id="18021332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5BFA9" w14:textId="63042FC5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Третья лабораторная работа</w:t>
      </w:r>
    </w:p>
    <w:p w14:paraId="29A250F0" w14:textId="77777777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6F871" w14:textId="715E1DA0" w:rsidR="009C6656" w:rsidRDefault="00371468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F6EE73" wp14:editId="053A447C">
            <wp:extent cx="5940425" cy="2320290"/>
            <wp:effectExtent l="0" t="0" r="3175" b="3810"/>
            <wp:docPr id="31348248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84AFE" w14:textId="23E1AC80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Четвёртая лабораторная работа</w:t>
      </w:r>
    </w:p>
    <w:p w14:paraId="1FDB4531" w14:textId="31DFE972" w:rsidR="009C6656" w:rsidRDefault="00371468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0A1D98" wp14:editId="7FD7C284">
            <wp:extent cx="4298759" cy="8743950"/>
            <wp:effectExtent l="0" t="0" r="6985" b="0"/>
            <wp:docPr id="204047197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690" cy="876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63298" w14:textId="0CF66F8F" w:rsidR="009C6656" w:rsidRDefault="009C6656" w:rsidP="009C665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Оркестратор модулей в графическом интерфейсе</w:t>
      </w:r>
    </w:p>
    <w:p w14:paraId="4ADBE60E" w14:textId="51A748A4" w:rsidR="002B74C7" w:rsidRPr="004A3B4B" w:rsidRDefault="00B96544" w:rsidP="002B74C7">
      <w:pPr>
        <w:pStyle w:val="1"/>
        <w:spacing w:line="360" w:lineRule="auto"/>
        <w:jc w:val="both"/>
      </w:pPr>
      <w:bookmarkStart w:id="2" w:name="_Toc210395052"/>
      <w:r>
        <w:lastRenderedPageBreak/>
        <w:t>Перечень выполненных работ</w:t>
      </w:r>
      <w:bookmarkEnd w:id="2"/>
    </w:p>
    <w:p w14:paraId="7115863E" w14:textId="4A6EDAD9" w:rsidR="002B74C7" w:rsidRPr="00B96544" w:rsidRDefault="00091740" w:rsidP="00091740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течении работы над данной курсовой были выполнены и интегрированы в интерфейс следующие лабораторные:</w:t>
      </w:r>
    </w:p>
    <w:p w14:paraId="754C9046" w14:textId="6748FCE5" w:rsidR="002B74C7" w:rsidRPr="004A3B4B" w:rsidRDefault="00091740" w:rsidP="00091740">
      <w:pPr>
        <w:pStyle w:val="1"/>
        <w:spacing w:line="360" w:lineRule="auto"/>
        <w:ind w:left="708"/>
        <w:jc w:val="both"/>
      </w:pPr>
      <w:bookmarkStart w:id="3" w:name="_Toc210395053"/>
      <w:r>
        <w:t>Лабораторная работа 1</w:t>
      </w:r>
      <w:bookmarkEnd w:id="3"/>
    </w:p>
    <w:p w14:paraId="1547B68F" w14:textId="003054A1" w:rsidR="002B74C7" w:rsidRPr="00B96544" w:rsidRDefault="00B1420A" w:rsidP="00B1420A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1420A">
        <w:rPr>
          <w:rFonts w:ascii="Times New Roman" w:hAnsi="Times New Roman" w:cs="Times New Roman"/>
          <w:sz w:val="28"/>
          <w:szCs w:val="28"/>
        </w:rPr>
        <w:t xml:space="preserve">В компьютерной игре герой (класс </w:t>
      </w:r>
      <w:proofErr w:type="spellStart"/>
      <w:r w:rsidRPr="00B1420A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B1420A">
        <w:rPr>
          <w:rFonts w:ascii="Times New Roman" w:hAnsi="Times New Roman" w:cs="Times New Roman"/>
          <w:sz w:val="28"/>
          <w:szCs w:val="28"/>
        </w:rPr>
        <w:t>) может перемещаться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 xml:space="preserve">двумя точками (метод </w:t>
      </w:r>
      <w:proofErr w:type="spellStart"/>
      <w:r w:rsidRPr="00B1420A">
        <w:rPr>
          <w:rFonts w:ascii="Times New Roman" w:hAnsi="Times New Roman" w:cs="Times New Roman"/>
          <w:sz w:val="28"/>
          <w:szCs w:val="28"/>
        </w:rPr>
        <w:t>move</w:t>
      </w:r>
      <w:proofErr w:type="spellEnd"/>
      <w:r w:rsidRPr="00B1420A">
        <w:rPr>
          <w:rFonts w:ascii="Times New Roman" w:hAnsi="Times New Roman" w:cs="Times New Roman"/>
          <w:sz w:val="28"/>
          <w:szCs w:val="28"/>
        </w:rPr>
        <w:t>) различными способами: идти пешком</w:t>
      </w:r>
      <w:r>
        <w:rPr>
          <w:rFonts w:ascii="Times New Roman" w:hAnsi="Times New Roman" w:cs="Times New Roman"/>
          <w:sz w:val="28"/>
          <w:szCs w:val="28"/>
        </w:rPr>
        <w:t>, бежать</w:t>
      </w:r>
      <w:r w:rsidRPr="00B1420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 xml:space="preserve">ехать на лошади, лететь и </w:t>
      </w:r>
      <w:r>
        <w:rPr>
          <w:rFonts w:ascii="Times New Roman" w:hAnsi="Times New Roman" w:cs="Times New Roman"/>
          <w:sz w:val="28"/>
          <w:szCs w:val="28"/>
        </w:rPr>
        <w:t>плыть</w:t>
      </w:r>
      <w:r w:rsidRPr="00B1420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Были реализованы</w:t>
      </w:r>
      <w:r w:rsidRPr="00B1420A">
        <w:rPr>
          <w:rFonts w:ascii="Times New Roman" w:hAnsi="Times New Roman" w:cs="Times New Roman"/>
          <w:sz w:val="28"/>
          <w:szCs w:val="28"/>
        </w:rPr>
        <w:t xml:space="preserve"> классы, позволяющие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пользователю выбирать и менять в ходе выполнения программы способ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 xml:space="preserve">перемещения героя, используя паттерн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B1420A">
        <w:rPr>
          <w:rFonts w:ascii="Times New Roman" w:hAnsi="Times New Roman" w:cs="Times New Roman"/>
          <w:sz w:val="28"/>
          <w:szCs w:val="28"/>
        </w:rPr>
        <w:t>стратегия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1420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420A">
        <w:rPr>
          <w:rFonts w:ascii="Times New Roman" w:hAnsi="Times New Roman" w:cs="Times New Roman"/>
          <w:sz w:val="28"/>
          <w:szCs w:val="28"/>
        </w:rPr>
        <w:t>strategy</w:t>
      </w:r>
      <w:proofErr w:type="spellEnd"/>
      <w:r w:rsidRPr="00B1420A">
        <w:rPr>
          <w:rFonts w:ascii="Times New Roman" w:hAnsi="Times New Roman" w:cs="Times New Roman"/>
          <w:sz w:val="28"/>
          <w:szCs w:val="28"/>
        </w:rPr>
        <w:t>).</w:t>
      </w:r>
    </w:p>
    <w:p w14:paraId="6E4A05A1" w14:textId="725A998C" w:rsidR="00091740" w:rsidRPr="004A3B4B" w:rsidRDefault="00091740" w:rsidP="00091740">
      <w:pPr>
        <w:pStyle w:val="1"/>
        <w:spacing w:line="360" w:lineRule="auto"/>
        <w:ind w:left="708"/>
        <w:jc w:val="both"/>
      </w:pPr>
      <w:bookmarkStart w:id="4" w:name="_Toc210395054"/>
      <w:r>
        <w:t xml:space="preserve">Лабораторная работа </w:t>
      </w:r>
      <w:r>
        <w:t>2</w:t>
      </w:r>
      <w:bookmarkEnd w:id="4"/>
    </w:p>
    <w:p w14:paraId="28C6EC26" w14:textId="26D5F0D5" w:rsidR="00091740" w:rsidRPr="00B1420A" w:rsidRDefault="00B1420A" w:rsidP="00B1420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420A">
        <w:rPr>
          <w:rFonts w:ascii="Times New Roman" w:hAnsi="Times New Roman" w:cs="Times New Roman"/>
          <w:sz w:val="28"/>
          <w:szCs w:val="28"/>
        </w:rPr>
        <w:t>Написа</w:t>
      </w:r>
      <w:r>
        <w:rPr>
          <w:rFonts w:ascii="Times New Roman" w:hAnsi="Times New Roman" w:cs="Times New Roman"/>
          <w:sz w:val="28"/>
          <w:szCs w:val="28"/>
        </w:rPr>
        <w:t>на</w:t>
      </w:r>
      <w:r w:rsidRPr="00B1420A">
        <w:rPr>
          <w:rFonts w:ascii="Times New Roman" w:hAnsi="Times New Roman" w:cs="Times New Roman"/>
          <w:sz w:val="28"/>
          <w:szCs w:val="28"/>
        </w:rPr>
        <w:t xml:space="preserve"> аннотац</w:t>
      </w:r>
      <w:r>
        <w:rPr>
          <w:rFonts w:ascii="Times New Roman" w:hAnsi="Times New Roman" w:cs="Times New Roman"/>
          <w:sz w:val="28"/>
          <w:szCs w:val="28"/>
        </w:rPr>
        <w:t>ия</w:t>
      </w:r>
      <w:r w:rsidRPr="00B1420A">
        <w:rPr>
          <w:rFonts w:ascii="Times New Roman" w:hAnsi="Times New Roman" w:cs="Times New Roman"/>
          <w:sz w:val="28"/>
          <w:szCs w:val="28"/>
        </w:rPr>
        <w:t xml:space="preserve"> с целочисленным параметром.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B1420A">
        <w:rPr>
          <w:rFonts w:ascii="Times New Roman" w:hAnsi="Times New Roman" w:cs="Times New Roman"/>
          <w:sz w:val="28"/>
          <w:szCs w:val="28"/>
        </w:rPr>
        <w:t xml:space="preserve"> класс,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содержащий публичные, защищенные и приватные методы (2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каждого вида) с параметрами</w:t>
      </w:r>
      <w:r>
        <w:rPr>
          <w:rFonts w:ascii="Times New Roman" w:hAnsi="Times New Roman" w:cs="Times New Roman"/>
          <w:sz w:val="28"/>
          <w:szCs w:val="28"/>
        </w:rPr>
        <w:t>, которые, кроме одного, были аннотированы числами в диапазоне от -1 до 4</w:t>
      </w:r>
      <w:r w:rsidRPr="00B1420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Код вызывает</w:t>
      </w:r>
      <w:r w:rsidRPr="00B1420A">
        <w:rPr>
          <w:rFonts w:ascii="Times New Roman" w:hAnsi="Times New Roman" w:cs="Times New Roman"/>
          <w:sz w:val="28"/>
          <w:szCs w:val="28"/>
        </w:rPr>
        <w:t xml:space="preserve"> из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другого класса все аннотированные защищенные и приватные методы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столько раз, сколько указано в параметре аннотации. Вызывающий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методы код не завис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1420A">
        <w:rPr>
          <w:rFonts w:ascii="Times New Roman" w:hAnsi="Times New Roman" w:cs="Times New Roman"/>
          <w:sz w:val="28"/>
          <w:szCs w:val="28"/>
        </w:rPr>
        <w:t>т от количества и типов параметров этих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1420A">
        <w:rPr>
          <w:rFonts w:ascii="Times New Roman" w:hAnsi="Times New Roman" w:cs="Times New Roman"/>
          <w:sz w:val="28"/>
          <w:szCs w:val="28"/>
        </w:rPr>
        <w:t>методов</w:t>
      </w:r>
      <w:r>
        <w:rPr>
          <w:rFonts w:ascii="Times New Roman" w:hAnsi="Times New Roman" w:cs="Times New Roman"/>
          <w:sz w:val="28"/>
          <w:szCs w:val="28"/>
        </w:rPr>
        <w:t xml:space="preserve"> (есть метод, который генерирует «пустые» параметры для них)</w:t>
      </w:r>
      <w:r w:rsidRPr="00B1420A">
        <w:rPr>
          <w:rFonts w:ascii="Times New Roman" w:hAnsi="Times New Roman" w:cs="Times New Roman"/>
          <w:sz w:val="28"/>
          <w:szCs w:val="28"/>
        </w:rPr>
        <w:t>.</w:t>
      </w:r>
    </w:p>
    <w:p w14:paraId="7243E145" w14:textId="53001BBC" w:rsidR="00091740" w:rsidRPr="004A3B4B" w:rsidRDefault="00091740" w:rsidP="00091740">
      <w:pPr>
        <w:pStyle w:val="1"/>
        <w:spacing w:line="360" w:lineRule="auto"/>
        <w:ind w:left="708"/>
        <w:jc w:val="both"/>
      </w:pPr>
      <w:bookmarkStart w:id="5" w:name="_Toc210395055"/>
      <w:r>
        <w:t xml:space="preserve">Лабораторная работа </w:t>
      </w:r>
      <w:r>
        <w:t>3</w:t>
      </w:r>
      <w:bookmarkEnd w:id="5"/>
    </w:p>
    <w:p w14:paraId="3125F9E5" w14:textId="0148E965" w:rsidR="00091740" w:rsidRPr="00DB35F2" w:rsidRDefault="00DB35F2" w:rsidP="00DB35F2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Реализована программа-переводчик по заданному словарю строгого формата. Созданы два класса собственных исключений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FileReadException</w:t>
      </w:r>
      <w:proofErr w:type="spellEnd"/>
      <w:r w:rsidRPr="00DB35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InvalidFileFormatException</w:t>
      </w:r>
      <w:proofErr w:type="spellEnd"/>
      <w:r w:rsidRPr="00DB35F2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которые наследуются от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DB35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 w:rsidRPr="00DB35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(соответственно).</w:t>
      </w:r>
    </w:p>
    <w:p w14:paraId="5AE314EF" w14:textId="7377162B" w:rsidR="00091740" w:rsidRPr="004A3B4B" w:rsidRDefault="00091740" w:rsidP="00091740">
      <w:pPr>
        <w:pStyle w:val="1"/>
        <w:spacing w:line="360" w:lineRule="auto"/>
        <w:ind w:left="708"/>
        <w:jc w:val="both"/>
      </w:pPr>
      <w:bookmarkStart w:id="6" w:name="_Toc210395056"/>
      <w:r>
        <w:t xml:space="preserve">Лабораторная работа </w:t>
      </w:r>
      <w:r>
        <w:t>4</w:t>
      </w:r>
      <w:bookmarkEnd w:id="6"/>
    </w:p>
    <w:p w14:paraId="257A19E3" w14:textId="76D8BC4A" w:rsidR="00DB35F2" w:rsidRDefault="00DB35F2" w:rsidP="00DB35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35F2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r>
        <w:rPr>
          <w:rFonts w:ascii="Times New Roman" w:hAnsi="Times New Roman" w:cs="Times New Roman"/>
          <w:sz w:val="28"/>
          <w:szCs w:val="28"/>
        </w:rPr>
        <w:t xml:space="preserve">исключительно </w:t>
      </w:r>
      <w:r w:rsidRPr="00DB35F2">
        <w:rPr>
          <w:rFonts w:ascii="Times New Roman" w:hAnsi="Times New Roman" w:cs="Times New Roman"/>
          <w:sz w:val="28"/>
          <w:szCs w:val="28"/>
        </w:rPr>
        <w:t>Stream API реализова</w:t>
      </w:r>
      <w:r>
        <w:rPr>
          <w:rFonts w:ascii="Times New Roman" w:hAnsi="Times New Roman" w:cs="Times New Roman"/>
          <w:sz w:val="28"/>
          <w:szCs w:val="28"/>
        </w:rPr>
        <w:t xml:space="preserve">ны </w:t>
      </w:r>
      <w:r w:rsidRPr="00DB35F2">
        <w:rPr>
          <w:rFonts w:ascii="Times New Roman" w:hAnsi="Times New Roman" w:cs="Times New Roman"/>
          <w:sz w:val="28"/>
          <w:szCs w:val="28"/>
        </w:rPr>
        <w:t>следующие методы:</w:t>
      </w:r>
    </w:p>
    <w:p w14:paraId="75A6F736" w14:textId="60E6C813" w:rsidR="00DB35F2" w:rsidRPr="00DB35F2" w:rsidRDefault="00DB35F2" w:rsidP="00DB35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М</w:t>
      </w:r>
      <w:r w:rsidRPr="00DB35F2">
        <w:rPr>
          <w:rFonts w:ascii="Times New Roman" w:hAnsi="Times New Roman" w:cs="Times New Roman"/>
          <w:sz w:val="28"/>
          <w:szCs w:val="28"/>
        </w:rPr>
        <w:t>етод, возвращающий среднее значение списка целых чисел;</w:t>
      </w:r>
    </w:p>
    <w:p w14:paraId="00CC72CD" w14:textId="55C60998" w:rsidR="00DB35F2" w:rsidRPr="00DB35F2" w:rsidRDefault="00DB35F2" w:rsidP="00DB35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2) М</w:t>
      </w:r>
      <w:r w:rsidRPr="00DB35F2">
        <w:rPr>
          <w:rFonts w:ascii="Times New Roman" w:hAnsi="Times New Roman" w:cs="Times New Roman"/>
          <w:sz w:val="28"/>
          <w:szCs w:val="28"/>
        </w:rPr>
        <w:t>етод, приводящий все строки в списке в верхний регистр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добавляющий к ним префикс «_</w:t>
      </w:r>
      <w:proofErr w:type="spellStart"/>
      <w:r w:rsidRPr="00DB35F2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DB35F2">
        <w:rPr>
          <w:rFonts w:ascii="Times New Roman" w:hAnsi="Times New Roman" w:cs="Times New Roman"/>
          <w:sz w:val="28"/>
          <w:szCs w:val="28"/>
        </w:rPr>
        <w:t>_»;</w:t>
      </w:r>
    </w:p>
    <w:p w14:paraId="0AA83B88" w14:textId="2FDA797F" w:rsidR="00DB35F2" w:rsidRPr="00DB35F2" w:rsidRDefault="00DB35F2" w:rsidP="00DB35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М</w:t>
      </w:r>
      <w:r w:rsidRPr="00DB35F2">
        <w:rPr>
          <w:rFonts w:ascii="Times New Roman" w:hAnsi="Times New Roman" w:cs="Times New Roman"/>
          <w:sz w:val="28"/>
          <w:szCs w:val="28"/>
        </w:rPr>
        <w:t>етод, возвращающий список квадратов всех встречающихся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только один раз элементов списка;</w:t>
      </w:r>
    </w:p>
    <w:p w14:paraId="1512496B" w14:textId="3E67ED1A" w:rsidR="00DB35F2" w:rsidRPr="00DB35F2" w:rsidRDefault="00DB35F2" w:rsidP="00DB35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 М</w:t>
      </w:r>
      <w:r w:rsidRPr="00DB35F2">
        <w:rPr>
          <w:rFonts w:ascii="Times New Roman" w:hAnsi="Times New Roman" w:cs="Times New Roman"/>
          <w:sz w:val="28"/>
          <w:szCs w:val="28"/>
        </w:rPr>
        <w:t>етод, принимающий на вход коллекцию и возвращающий ее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последний элемент или кидающий исключение, если коллекция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пуста;</w:t>
      </w:r>
    </w:p>
    <w:p w14:paraId="3C003601" w14:textId="77EB5E45" w:rsidR="00DB35F2" w:rsidRPr="00DB35F2" w:rsidRDefault="00DB35F2" w:rsidP="00DB35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5) М</w:t>
      </w:r>
      <w:r w:rsidRPr="00DB35F2">
        <w:rPr>
          <w:rFonts w:ascii="Times New Roman" w:hAnsi="Times New Roman" w:cs="Times New Roman"/>
          <w:sz w:val="28"/>
          <w:szCs w:val="28"/>
        </w:rPr>
        <w:t>етод, принимающий на вход массив целых чисел, возвращающий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сумму чётных чисел или 0, если чётных чисел нет;</w:t>
      </w:r>
    </w:p>
    <w:p w14:paraId="54A6F1E2" w14:textId="2AE0024A" w:rsidR="00091740" w:rsidRPr="00DB35F2" w:rsidRDefault="00DB35F2" w:rsidP="00DB35F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6) М</w:t>
      </w:r>
      <w:r w:rsidRPr="00DB35F2">
        <w:rPr>
          <w:rFonts w:ascii="Times New Roman" w:hAnsi="Times New Roman" w:cs="Times New Roman"/>
          <w:sz w:val="28"/>
          <w:szCs w:val="28"/>
        </w:rPr>
        <w:t xml:space="preserve">етод, преобразовывающий все строки в списке в </w:t>
      </w:r>
      <w:proofErr w:type="spellStart"/>
      <w:r w:rsidRPr="00DB35F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DB35F2">
        <w:rPr>
          <w:rFonts w:ascii="Times New Roman" w:hAnsi="Times New Roman" w:cs="Times New Roman"/>
          <w:sz w:val="28"/>
          <w:szCs w:val="28"/>
        </w:rPr>
        <w:t>, где первый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35F2">
        <w:rPr>
          <w:rFonts w:ascii="Times New Roman" w:hAnsi="Times New Roman" w:cs="Times New Roman"/>
          <w:sz w:val="28"/>
          <w:szCs w:val="28"/>
        </w:rPr>
        <w:t>символ – ключ, оставшиеся – значение</w:t>
      </w:r>
      <w:r w:rsidR="001B2716">
        <w:rPr>
          <w:rFonts w:ascii="Times New Roman" w:hAnsi="Times New Roman" w:cs="Times New Roman"/>
          <w:sz w:val="28"/>
          <w:szCs w:val="28"/>
        </w:rPr>
        <w:t>.</w:t>
      </w:r>
    </w:p>
    <w:p w14:paraId="2A8F67AC" w14:textId="77777777" w:rsidR="009377B3" w:rsidRPr="00B96544" w:rsidRDefault="009377B3" w:rsidP="004A3B4B">
      <w:p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sectPr w:rsidR="009377B3" w:rsidRPr="00B96544" w:rsidSect="007C7B1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56961" w14:textId="77777777" w:rsidR="00CB4EFA" w:rsidRDefault="00CB4EFA" w:rsidP="007C7B1E">
      <w:pPr>
        <w:spacing w:after="0" w:line="240" w:lineRule="auto"/>
      </w:pPr>
      <w:r>
        <w:separator/>
      </w:r>
    </w:p>
  </w:endnote>
  <w:endnote w:type="continuationSeparator" w:id="0">
    <w:p w14:paraId="5A9B00D7" w14:textId="77777777" w:rsidR="00CB4EFA" w:rsidRDefault="00CB4EFA" w:rsidP="007C7B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7142217"/>
      <w:docPartObj>
        <w:docPartGallery w:val="Page Numbers (Bottom of Page)"/>
        <w:docPartUnique/>
      </w:docPartObj>
    </w:sdtPr>
    <w:sdtContent>
      <w:p w14:paraId="091BB8F5" w14:textId="0510CF07" w:rsidR="007C7B1E" w:rsidRDefault="007C7B1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334968" w14:textId="77777777" w:rsidR="007C7B1E" w:rsidRDefault="007C7B1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C051" w14:textId="77777777" w:rsidR="00CB4EFA" w:rsidRDefault="00CB4EFA" w:rsidP="007C7B1E">
      <w:pPr>
        <w:spacing w:after="0" w:line="240" w:lineRule="auto"/>
      </w:pPr>
      <w:r>
        <w:separator/>
      </w:r>
    </w:p>
  </w:footnote>
  <w:footnote w:type="continuationSeparator" w:id="0">
    <w:p w14:paraId="3085014E" w14:textId="77777777" w:rsidR="00CB4EFA" w:rsidRDefault="00CB4EFA" w:rsidP="007C7B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3B3"/>
    <w:multiLevelType w:val="hybridMultilevel"/>
    <w:tmpl w:val="872069A4"/>
    <w:lvl w:ilvl="0" w:tplc="04190011">
      <w:start w:val="1"/>
      <w:numFmt w:val="decimal"/>
      <w:lvlText w:val="%1)"/>
      <w:lvlJc w:val="left"/>
      <w:pPr>
        <w:ind w:left="1003" w:hanging="360"/>
      </w:p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>
      <w:start w:val="1"/>
      <w:numFmt w:val="lowerRoman"/>
      <w:lvlText w:val="%3."/>
      <w:lvlJc w:val="right"/>
      <w:pPr>
        <w:ind w:left="2443" w:hanging="180"/>
      </w:pPr>
    </w:lvl>
    <w:lvl w:ilvl="3" w:tplc="0419000F">
      <w:start w:val="1"/>
      <w:numFmt w:val="decimal"/>
      <w:lvlText w:val="%4."/>
      <w:lvlJc w:val="left"/>
      <w:pPr>
        <w:ind w:left="3163" w:hanging="360"/>
      </w:pPr>
    </w:lvl>
    <w:lvl w:ilvl="4" w:tplc="04190019">
      <w:start w:val="1"/>
      <w:numFmt w:val="lowerLetter"/>
      <w:lvlText w:val="%5."/>
      <w:lvlJc w:val="left"/>
      <w:pPr>
        <w:ind w:left="3883" w:hanging="360"/>
      </w:pPr>
    </w:lvl>
    <w:lvl w:ilvl="5" w:tplc="0419001B">
      <w:start w:val="1"/>
      <w:numFmt w:val="lowerRoman"/>
      <w:lvlText w:val="%6."/>
      <w:lvlJc w:val="right"/>
      <w:pPr>
        <w:ind w:left="4603" w:hanging="180"/>
      </w:pPr>
    </w:lvl>
    <w:lvl w:ilvl="6" w:tplc="0419000F">
      <w:start w:val="1"/>
      <w:numFmt w:val="decimal"/>
      <w:lvlText w:val="%7."/>
      <w:lvlJc w:val="left"/>
      <w:pPr>
        <w:ind w:left="5323" w:hanging="360"/>
      </w:pPr>
    </w:lvl>
    <w:lvl w:ilvl="7" w:tplc="04190019">
      <w:start w:val="1"/>
      <w:numFmt w:val="lowerLetter"/>
      <w:lvlText w:val="%8."/>
      <w:lvlJc w:val="left"/>
      <w:pPr>
        <w:ind w:left="6043" w:hanging="360"/>
      </w:pPr>
    </w:lvl>
    <w:lvl w:ilvl="8" w:tplc="0419001B">
      <w:start w:val="1"/>
      <w:numFmt w:val="lowerRoman"/>
      <w:lvlText w:val="%9."/>
      <w:lvlJc w:val="right"/>
      <w:pPr>
        <w:ind w:left="6763" w:hanging="180"/>
      </w:pPr>
    </w:lvl>
  </w:abstractNum>
  <w:abstractNum w:abstractNumId="1" w15:restartNumberingAfterBreak="0">
    <w:nsid w:val="58A16E68"/>
    <w:multiLevelType w:val="hybridMultilevel"/>
    <w:tmpl w:val="BB681A9A"/>
    <w:lvl w:ilvl="0" w:tplc="04190011">
      <w:start w:val="1"/>
      <w:numFmt w:val="decimal"/>
      <w:lvlText w:val="%1)"/>
      <w:lvlJc w:val="left"/>
      <w:pPr>
        <w:ind w:left="1003" w:hanging="360"/>
      </w:pPr>
    </w:lvl>
    <w:lvl w:ilvl="1" w:tplc="04190019">
      <w:start w:val="1"/>
      <w:numFmt w:val="lowerLetter"/>
      <w:lvlText w:val="%2."/>
      <w:lvlJc w:val="left"/>
      <w:pPr>
        <w:ind w:left="1723" w:hanging="360"/>
      </w:pPr>
    </w:lvl>
    <w:lvl w:ilvl="2" w:tplc="0419001B">
      <w:start w:val="1"/>
      <w:numFmt w:val="lowerRoman"/>
      <w:lvlText w:val="%3."/>
      <w:lvlJc w:val="right"/>
      <w:pPr>
        <w:ind w:left="2443" w:hanging="180"/>
      </w:pPr>
    </w:lvl>
    <w:lvl w:ilvl="3" w:tplc="0419000F">
      <w:start w:val="1"/>
      <w:numFmt w:val="decimal"/>
      <w:lvlText w:val="%4."/>
      <w:lvlJc w:val="left"/>
      <w:pPr>
        <w:ind w:left="3163" w:hanging="360"/>
      </w:pPr>
    </w:lvl>
    <w:lvl w:ilvl="4" w:tplc="04190019">
      <w:start w:val="1"/>
      <w:numFmt w:val="lowerLetter"/>
      <w:lvlText w:val="%5."/>
      <w:lvlJc w:val="left"/>
      <w:pPr>
        <w:ind w:left="3883" w:hanging="360"/>
      </w:pPr>
    </w:lvl>
    <w:lvl w:ilvl="5" w:tplc="0419001B">
      <w:start w:val="1"/>
      <w:numFmt w:val="lowerRoman"/>
      <w:lvlText w:val="%6."/>
      <w:lvlJc w:val="right"/>
      <w:pPr>
        <w:ind w:left="4603" w:hanging="180"/>
      </w:pPr>
    </w:lvl>
    <w:lvl w:ilvl="6" w:tplc="0419000F">
      <w:start w:val="1"/>
      <w:numFmt w:val="decimal"/>
      <w:lvlText w:val="%7."/>
      <w:lvlJc w:val="left"/>
      <w:pPr>
        <w:ind w:left="5323" w:hanging="360"/>
      </w:pPr>
    </w:lvl>
    <w:lvl w:ilvl="7" w:tplc="04190019">
      <w:start w:val="1"/>
      <w:numFmt w:val="lowerLetter"/>
      <w:lvlText w:val="%8."/>
      <w:lvlJc w:val="left"/>
      <w:pPr>
        <w:ind w:left="6043" w:hanging="360"/>
      </w:pPr>
    </w:lvl>
    <w:lvl w:ilvl="8" w:tplc="0419001B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6A5F0E49"/>
    <w:multiLevelType w:val="multilevel"/>
    <w:tmpl w:val="86620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188354">
    <w:abstractNumId w:val="2"/>
  </w:num>
  <w:num w:numId="2" w16cid:durableId="182403262">
    <w:abstractNumId w:val="1"/>
  </w:num>
  <w:num w:numId="3" w16cid:durableId="1916815916">
    <w:abstractNumId w:val="1"/>
  </w:num>
  <w:num w:numId="4" w16cid:durableId="1000696379">
    <w:abstractNumId w:val="0"/>
  </w:num>
  <w:num w:numId="5" w16cid:durableId="47580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31F"/>
    <w:rsid w:val="00012D06"/>
    <w:rsid w:val="000158D2"/>
    <w:rsid w:val="000204C1"/>
    <w:rsid w:val="00043BDA"/>
    <w:rsid w:val="0007005F"/>
    <w:rsid w:val="00083B5E"/>
    <w:rsid w:val="00086029"/>
    <w:rsid w:val="00086424"/>
    <w:rsid w:val="00091740"/>
    <w:rsid w:val="00093BD2"/>
    <w:rsid w:val="000A7BF3"/>
    <w:rsid w:val="000B7DE7"/>
    <w:rsid w:val="000D15FD"/>
    <w:rsid w:val="000D56C8"/>
    <w:rsid w:val="000E0322"/>
    <w:rsid w:val="000E286C"/>
    <w:rsid w:val="000F3F3E"/>
    <w:rsid w:val="00116740"/>
    <w:rsid w:val="00117FE7"/>
    <w:rsid w:val="00132CC1"/>
    <w:rsid w:val="00134416"/>
    <w:rsid w:val="00144692"/>
    <w:rsid w:val="00147519"/>
    <w:rsid w:val="00147E3B"/>
    <w:rsid w:val="00152996"/>
    <w:rsid w:val="00153768"/>
    <w:rsid w:val="00156B5C"/>
    <w:rsid w:val="00164B9E"/>
    <w:rsid w:val="001661B2"/>
    <w:rsid w:val="00177939"/>
    <w:rsid w:val="00191BA2"/>
    <w:rsid w:val="001938F7"/>
    <w:rsid w:val="00193AA2"/>
    <w:rsid w:val="00194A12"/>
    <w:rsid w:val="00197A94"/>
    <w:rsid w:val="001B201D"/>
    <w:rsid w:val="001B2716"/>
    <w:rsid w:val="001C4F3C"/>
    <w:rsid w:val="001D2FB1"/>
    <w:rsid w:val="001D567B"/>
    <w:rsid w:val="001D580A"/>
    <w:rsid w:val="001D59AF"/>
    <w:rsid w:val="001E14FB"/>
    <w:rsid w:val="001F02FE"/>
    <w:rsid w:val="002030DE"/>
    <w:rsid w:val="00205F61"/>
    <w:rsid w:val="0022684C"/>
    <w:rsid w:val="00227B3B"/>
    <w:rsid w:val="00244B28"/>
    <w:rsid w:val="00246051"/>
    <w:rsid w:val="00247D9D"/>
    <w:rsid w:val="002642D3"/>
    <w:rsid w:val="002726FE"/>
    <w:rsid w:val="00274F73"/>
    <w:rsid w:val="0027659A"/>
    <w:rsid w:val="002775F0"/>
    <w:rsid w:val="00290A79"/>
    <w:rsid w:val="002978C6"/>
    <w:rsid w:val="002A2396"/>
    <w:rsid w:val="002A31A3"/>
    <w:rsid w:val="002A35DF"/>
    <w:rsid w:val="002A3BB2"/>
    <w:rsid w:val="002B74C7"/>
    <w:rsid w:val="002D0A0F"/>
    <w:rsid w:val="002D125C"/>
    <w:rsid w:val="002D2390"/>
    <w:rsid w:val="002D45E4"/>
    <w:rsid w:val="002E7BEB"/>
    <w:rsid w:val="003017A9"/>
    <w:rsid w:val="00313E5A"/>
    <w:rsid w:val="003217AC"/>
    <w:rsid w:val="00333AE7"/>
    <w:rsid w:val="00334C0D"/>
    <w:rsid w:val="003358FF"/>
    <w:rsid w:val="00364BA8"/>
    <w:rsid w:val="00366B4F"/>
    <w:rsid w:val="00370A11"/>
    <w:rsid w:val="00371281"/>
    <w:rsid w:val="00371468"/>
    <w:rsid w:val="00375079"/>
    <w:rsid w:val="00377704"/>
    <w:rsid w:val="00380BCA"/>
    <w:rsid w:val="0038102E"/>
    <w:rsid w:val="00392723"/>
    <w:rsid w:val="003A4B8B"/>
    <w:rsid w:val="003B1493"/>
    <w:rsid w:val="003C3156"/>
    <w:rsid w:val="003D5545"/>
    <w:rsid w:val="00400E6D"/>
    <w:rsid w:val="00401493"/>
    <w:rsid w:val="004024AD"/>
    <w:rsid w:val="00405277"/>
    <w:rsid w:val="004349EF"/>
    <w:rsid w:val="00437B18"/>
    <w:rsid w:val="00441988"/>
    <w:rsid w:val="0044223A"/>
    <w:rsid w:val="004531BC"/>
    <w:rsid w:val="00466DB8"/>
    <w:rsid w:val="00480DB9"/>
    <w:rsid w:val="004A3B4B"/>
    <w:rsid w:val="004A5CB1"/>
    <w:rsid w:val="004B2A8C"/>
    <w:rsid w:val="004D1133"/>
    <w:rsid w:val="004D6B00"/>
    <w:rsid w:val="004D7890"/>
    <w:rsid w:val="004E297F"/>
    <w:rsid w:val="004E5893"/>
    <w:rsid w:val="004E5D55"/>
    <w:rsid w:val="004E7BD6"/>
    <w:rsid w:val="004E7C2A"/>
    <w:rsid w:val="004F516C"/>
    <w:rsid w:val="005056C6"/>
    <w:rsid w:val="005153BF"/>
    <w:rsid w:val="00516205"/>
    <w:rsid w:val="00524F8F"/>
    <w:rsid w:val="005268CB"/>
    <w:rsid w:val="0053627E"/>
    <w:rsid w:val="005363AA"/>
    <w:rsid w:val="00540CEA"/>
    <w:rsid w:val="00554167"/>
    <w:rsid w:val="00562A75"/>
    <w:rsid w:val="00572D4A"/>
    <w:rsid w:val="00580231"/>
    <w:rsid w:val="00597ECC"/>
    <w:rsid w:val="005A33E3"/>
    <w:rsid w:val="005B0FA3"/>
    <w:rsid w:val="005B131F"/>
    <w:rsid w:val="005C07CE"/>
    <w:rsid w:val="005C5AEB"/>
    <w:rsid w:val="005C7B1C"/>
    <w:rsid w:val="005D3550"/>
    <w:rsid w:val="005E5E25"/>
    <w:rsid w:val="005F07F5"/>
    <w:rsid w:val="005F4C9C"/>
    <w:rsid w:val="005F699E"/>
    <w:rsid w:val="006024B6"/>
    <w:rsid w:val="00603120"/>
    <w:rsid w:val="00604139"/>
    <w:rsid w:val="00611C08"/>
    <w:rsid w:val="0063029A"/>
    <w:rsid w:val="00637527"/>
    <w:rsid w:val="00642DC0"/>
    <w:rsid w:val="006455C0"/>
    <w:rsid w:val="00646F7E"/>
    <w:rsid w:val="00653377"/>
    <w:rsid w:val="006703A9"/>
    <w:rsid w:val="006732C5"/>
    <w:rsid w:val="006773CD"/>
    <w:rsid w:val="0068158D"/>
    <w:rsid w:val="006826EA"/>
    <w:rsid w:val="006963D2"/>
    <w:rsid w:val="006B0898"/>
    <w:rsid w:val="006B1CDB"/>
    <w:rsid w:val="006B7019"/>
    <w:rsid w:val="006C1E8D"/>
    <w:rsid w:val="006C3F53"/>
    <w:rsid w:val="006D0798"/>
    <w:rsid w:val="006D3936"/>
    <w:rsid w:val="006D71DB"/>
    <w:rsid w:val="006D73C4"/>
    <w:rsid w:val="006E71D7"/>
    <w:rsid w:val="006F256E"/>
    <w:rsid w:val="006F4D4A"/>
    <w:rsid w:val="006F710D"/>
    <w:rsid w:val="00715E7E"/>
    <w:rsid w:val="00721648"/>
    <w:rsid w:val="00731671"/>
    <w:rsid w:val="007334B3"/>
    <w:rsid w:val="0075562A"/>
    <w:rsid w:val="00760E6D"/>
    <w:rsid w:val="00770AA4"/>
    <w:rsid w:val="00782104"/>
    <w:rsid w:val="00787C02"/>
    <w:rsid w:val="00791065"/>
    <w:rsid w:val="007A4DD4"/>
    <w:rsid w:val="007B6133"/>
    <w:rsid w:val="007C5114"/>
    <w:rsid w:val="007C7B1E"/>
    <w:rsid w:val="007D5D91"/>
    <w:rsid w:val="007D5E7C"/>
    <w:rsid w:val="007D6F12"/>
    <w:rsid w:val="007D743A"/>
    <w:rsid w:val="007D7CD4"/>
    <w:rsid w:val="007F07CF"/>
    <w:rsid w:val="007F7112"/>
    <w:rsid w:val="00800303"/>
    <w:rsid w:val="008135EB"/>
    <w:rsid w:val="00816F2D"/>
    <w:rsid w:val="00820CEE"/>
    <w:rsid w:val="00820F51"/>
    <w:rsid w:val="008300F2"/>
    <w:rsid w:val="008534C9"/>
    <w:rsid w:val="00861691"/>
    <w:rsid w:val="00865C8F"/>
    <w:rsid w:val="00866747"/>
    <w:rsid w:val="00867B5C"/>
    <w:rsid w:val="00871AED"/>
    <w:rsid w:val="00871F82"/>
    <w:rsid w:val="00884C81"/>
    <w:rsid w:val="008A0D10"/>
    <w:rsid w:val="008A27EC"/>
    <w:rsid w:val="008A7B7E"/>
    <w:rsid w:val="008B3F17"/>
    <w:rsid w:val="008B6F9B"/>
    <w:rsid w:val="008E0054"/>
    <w:rsid w:val="008F5B87"/>
    <w:rsid w:val="00902EBC"/>
    <w:rsid w:val="00912464"/>
    <w:rsid w:val="00914A2D"/>
    <w:rsid w:val="00935DEF"/>
    <w:rsid w:val="009377B3"/>
    <w:rsid w:val="00941BFA"/>
    <w:rsid w:val="00944538"/>
    <w:rsid w:val="00944F00"/>
    <w:rsid w:val="009457E7"/>
    <w:rsid w:val="00951912"/>
    <w:rsid w:val="00954B8D"/>
    <w:rsid w:val="009655E5"/>
    <w:rsid w:val="009677A2"/>
    <w:rsid w:val="00983BB9"/>
    <w:rsid w:val="00985B35"/>
    <w:rsid w:val="009909D8"/>
    <w:rsid w:val="00991526"/>
    <w:rsid w:val="00997CC2"/>
    <w:rsid w:val="009A03BC"/>
    <w:rsid w:val="009A211A"/>
    <w:rsid w:val="009B1C26"/>
    <w:rsid w:val="009B22B5"/>
    <w:rsid w:val="009B37FD"/>
    <w:rsid w:val="009C6656"/>
    <w:rsid w:val="009C7A03"/>
    <w:rsid w:val="009E0353"/>
    <w:rsid w:val="009E07B0"/>
    <w:rsid w:val="009F01D5"/>
    <w:rsid w:val="009F4416"/>
    <w:rsid w:val="009F672B"/>
    <w:rsid w:val="00A12341"/>
    <w:rsid w:val="00A67AC3"/>
    <w:rsid w:val="00A802E7"/>
    <w:rsid w:val="00A842F9"/>
    <w:rsid w:val="00A90DD1"/>
    <w:rsid w:val="00A94592"/>
    <w:rsid w:val="00AA0FF8"/>
    <w:rsid w:val="00AB05C7"/>
    <w:rsid w:val="00AB2432"/>
    <w:rsid w:val="00AB3C25"/>
    <w:rsid w:val="00AB7D9B"/>
    <w:rsid w:val="00AD34DD"/>
    <w:rsid w:val="00AD636D"/>
    <w:rsid w:val="00AD71C6"/>
    <w:rsid w:val="00AD71EF"/>
    <w:rsid w:val="00AE2F86"/>
    <w:rsid w:val="00AE6CE2"/>
    <w:rsid w:val="00AF5698"/>
    <w:rsid w:val="00B0692B"/>
    <w:rsid w:val="00B11977"/>
    <w:rsid w:val="00B1420A"/>
    <w:rsid w:val="00B252A9"/>
    <w:rsid w:val="00B32B89"/>
    <w:rsid w:val="00B33DE8"/>
    <w:rsid w:val="00B368C1"/>
    <w:rsid w:val="00B43790"/>
    <w:rsid w:val="00B552AE"/>
    <w:rsid w:val="00B55D68"/>
    <w:rsid w:val="00B568ED"/>
    <w:rsid w:val="00B651DB"/>
    <w:rsid w:val="00B8231F"/>
    <w:rsid w:val="00B84AA1"/>
    <w:rsid w:val="00B84D94"/>
    <w:rsid w:val="00B935DA"/>
    <w:rsid w:val="00B93A38"/>
    <w:rsid w:val="00B9589B"/>
    <w:rsid w:val="00B96544"/>
    <w:rsid w:val="00BB4633"/>
    <w:rsid w:val="00BC085E"/>
    <w:rsid w:val="00BC401A"/>
    <w:rsid w:val="00BC53A9"/>
    <w:rsid w:val="00BC6DFB"/>
    <w:rsid w:val="00BF57C9"/>
    <w:rsid w:val="00C01937"/>
    <w:rsid w:val="00C03588"/>
    <w:rsid w:val="00C06C09"/>
    <w:rsid w:val="00C1051A"/>
    <w:rsid w:val="00C10A3E"/>
    <w:rsid w:val="00C14ED5"/>
    <w:rsid w:val="00C15FB2"/>
    <w:rsid w:val="00C3088F"/>
    <w:rsid w:val="00C35296"/>
    <w:rsid w:val="00C37E38"/>
    <w:rsid w:val="00C415AF"/>
    <w:rsid w:val="00C43925"/>
    <w:rsid w:val="00C47E8B"/>
    <w:rsid w:val="00C47FEF"/>
    <w:rsid w:val="00C57E3C"/>
    <w:rsid w:val="00C60F2B"/>
    <w:rsid w:val="00C65076"/>
    <w:rsid w:val="00C746D7"/>
    <w:rsid w:val="00C76CCA"/>
    <w:rsid w:val="00C776DA"/>
    <w:rsid w:val="00C830D7"/>
    <w:rsid w:val="00C84368"/>
    <w:rsid w:val="00C925B6"/>
    <w:rsid w:val="00C97449"/>
    <w:rsid w:val="00C974B3"/>
    <w:rsid w:val="00CB4EFA"/>
    <w:rsid w:val="00CC009C"/>
    <w:rsid w:val="00CC26F3"/>
    <w:rsid w:val="00CD2A98"/>
    <w:rsid w:val="00CD37F2"/>
    <w:rsid w:val="00CE1320"/>
    <w:rsid w:val="00D01E38"/>
    <w:rsid w:val="00D32A8B"/>
    <w:rsid w:val="00D35DB6"/>
    <w:rsid w:val="00D3651E"/>
    <w:rsid w:val="00D46F45"/>
    <w:rsid w:val="00D573E5"/>
    <w:rsid w:val="00D623FB"/>
    <w:rsid w:val="00D6307F"/>
    <w:rsid w:val="00D63BE2"/>
    <w:rsid w:val="00D717E6"/>
    <w:rsid w:val="00D7471D"/>
    <w:rsid w:val="00DA08E0"/>
    <w:rsid w:val="00DA2D17"/>
    <w:rsid w:val="00DA3EEC"/>
    <w:rsid w:val="00DA5246"/>
    <w:rsid w:val="00DB35F2"/>
    <w:rsid w:val="00DB74C0"/>
    <w:rsid w:val="00DC7474"/>
    <w:rsid w:val="00DD2E4A"/>
    <w:rsid w:val="00DE7863"/>
    <w:rsid w:val="00DF016D"/>
    <w:rsid w:val="00DF2AFE"/>
    <w:rsid w:val="00DF5BC0"/>
    <w:rsid w:val="00E009A9"/>
    <w:rsid w:val="00E26667"/>
    <w:rsid w:val="00E30EDE"/>
    <w:rsid w:val="00E3435A"/>
    <w:rsid w:val="00E5070D"/>
    <w:rsid w:val="00E52334"/>
    <w:rsid w:val="00E5406A"/>
    <w:rsid w:val="00E54802"/>
    <w:rsid w:val="00E6043D"/>
    <w:rsid w:val="00E6078E"/>
    <w:rsid w:val="00E61F81"/>
    <w:rsid w:val="00E76704"/>
    <w:rsid w:val="00E81B54"/>
    <w:rsid w:val="00E8707A"/>
    <w:rsid w:val="00EA3A46"/>
    <w:rsid w:val="00EB0F7F"/>
    <w:rsid w:val="00EB6CCF"/>
    <w:rsid w:val="00EB71F9"/>
    <w:rsid w:val="00EC2123"/>
    <w:rsid w:val="00ED7EFB"/>
    <w:rsid w:val="00EE7D8A"/>
    <w:rsid w:val="00EF114D"/>
    <w:rsid w:val="00EF6142"/>
    <w:rsid w:val="00EF650A"/>
    <w:rsid w:val="00F00A43"/>
    <w:rsid w:val="00F01BA0"/>
    <w:rsid w:val="00F067A3"/>
    <w:rsid w:val="00F122E2"/>
    <w:rsid w:val="00F159A6"/>
    <w:rsid w:val="00F266E5"/>
    <w:rsid w:val="00F367CF"/>
    <w:rsid w:val="00F4571D"/>
    <w:rsid w:val="00F47E55"/>
    <w:rsid w:val="00F5783E"/>
    <w:rsid w:val="00F64358"/>
    <w:rsid w:val="00F67219"/>
    <w:rsid w:val="00F67318"/>
    <w:rsid w:val="00F711C6"/>
    <w:rsid w:val="00F74EE2"/>
    <w:rsid w:val="00F867FA"/>
    <w:rsid w:val="00F952C3"/>
    <w:rsid w:val="00FA09EB"/>
    <w:rsid w:val="00FA7A86"/>
    <w:rsid w:val="00FB0265"/>
    <w:rsid w:val="00FB182F"/>
    <w:rsid w:val="00FB3446"/>
    <w:rsid w:val="00FC7426"/>
    <w:rsid w:val="00FD42B5"/>
    <w:rsid w:val="00FD5077"/>
    <w:rsid w:val="00FE3AE7"/>
    <w:rsid w:val="00FE5816"/>
    <w:rsid w:val="00FE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545DD"/>
  <w15:chartTrackingRefBased/>
  <w15:docId w15:val="{EC97887B-9289-4228-AC74-42A0E5B9D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740"/>
  </w:style>
  <w:style w:type="paragraph" w:styleId="1">
    <w:name w:val="heading 1"/>
    <w:basedOn w:val="a"/>
    <w:next w:val="a"/>
    <w:link w:val="10"/>
    <w:uiPriority w:val="9"/>
    <w:qFormat/>
    <w:rsid w:val="00153768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F672B"/>
    <w:rPr>
      <w:color w:val="666666"/>
    </w:rPr>
  </w:style>
  <w:style w:type="paragraph" w:styleId="a4">
    <w:name w:val="List Paragraph"/>
    <w:basedOn w:val="a"/>
    <w:uiPriority w:val="34"/>
    <w:qFormat/>
    <w:rsid w:val="00C3088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DF016D"/>
    <w:rPr>
      <w:rFonts w:ascii="Times New Roman" w:hAnsi="Times New Roman" w:cs="Times New Roman"/>
      <w:sz w:val="24"/>
      <w:szCs w:val="24"/>
    </w:rPr>
  </w:style>
  <w:style w:type="table" w:styleId="a6">
    <w:name w:val="Table Grid"/>
    <w:basedOn w:val="a1"/>
    <w:uiPriority w:val="39"/>
    <w:rsid w:val="00755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75562A"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sid w:val="0075562A"/>
    <w:rPr>
      <w:color w:val="954F72"/>
      <w:u w:val="single"/>
    </w:rPr>
  </w:style>
  <w:style w:type="paragraph" w:customStyle="1" w:styleId="msonormal0">
    <w:name w:val="msonormal"/>
    <w:basedOn w:val="a"/>
    <w:rsid w:val="00755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2D2390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paragraph" w:customStyle="1" w:styleId="xl66">
    <w:name w:val="xl66"/>
    <w:basedOn w:val="a"/>
    <w:rsid w:val="002D2390"/>
    <w:pPr>
      <w:pBdr>
        <w:top w:val="single" w:sz="8" w:space="0" w:color="CCCCCC"/>
        <w:left w:val="single" w:sz="8" w:space="0" w:color="CCCCCC"/>
        <w:bottom w:val="single" w:sz="8" w:space="0" w:color="CCCCCC"/>
        <w:right w:val="single" w:sz="8" w:space="0" w:color="CCCCCC"/>
      </w:pBdr>
      <w:spacing w:before="100" w:beforeAutospacing="1" w:after="100" w:afterAutospacing="1" w:line="240" w:lineRule="auto"/>
    </w:pPr>
    <w:rPr>
      <w:rFonts w:ascii="Arial" w:eastAsia="Times New Roman" w:hAnsi="Arial" w:cs="Arial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53768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153768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53768"/>
    <w:pPr>
      <w:spacing w:after="100"/>
    </w:pPr>
  </w:style>
  <w:style w:type="paragraph" w:styleId="aa">
    <w:name w:val="header"/>
    <w:basedOn w:val="a"/>
    <w:link w:val="ab"/>
    <w:uiPriority w:val="99"/>
    <w:unhideWhenUsed/>
    <w:rsid w:val="007C7B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7C7B1E"/>
  </w:style>
  <w:style w:type="paragraph" w:styleId="ac">
    <w:name w:val="footer"/>
    <w:basedOn w:val="a"/>
    <w:link w:val="ad"/>
    <w:uiPriority w:val="99"/>
    <w:unhideWhenUsed/>
    <w:rsid w:val="007C7B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7C7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9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9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09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1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06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666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5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06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92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82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76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6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4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4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08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8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9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5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21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7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94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544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79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50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90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5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42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4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6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89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0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04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2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85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8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9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36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8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3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73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241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15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682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607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40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7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075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0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16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902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5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5603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95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0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1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6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83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040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5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4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0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566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88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8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434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81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88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6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797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2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361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590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151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702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22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0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101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96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1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506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2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931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1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849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26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407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773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13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713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166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7140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8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9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00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5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6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85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76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8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61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1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80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4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836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663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850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04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27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01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37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81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17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6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0033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479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562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46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69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6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933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8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9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649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86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459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96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80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078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297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79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447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1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6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972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14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288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39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4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1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0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386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8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75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0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01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9887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485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05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2795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632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66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9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0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007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71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76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769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9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592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52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76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612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2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552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4007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7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760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935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73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7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073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0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845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7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8173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7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305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829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914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3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19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9678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7980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3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0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74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08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539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38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080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7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8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2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0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1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7615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770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023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7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6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1906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92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0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211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7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2680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74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210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84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852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71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890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3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94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754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94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11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0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959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538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8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7864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9829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251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7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426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8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6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3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7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3380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6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213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99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157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9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7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669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9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424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02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041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821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870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79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11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4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3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22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58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51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0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3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468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6517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0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0095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0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5562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7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93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69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852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1360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27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0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4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800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652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271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313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2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697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5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3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4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323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10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1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0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3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4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11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33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2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0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2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78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1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9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2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3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6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6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5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09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2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5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4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81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50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3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98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96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0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8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50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3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3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8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71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4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0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9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27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95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96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39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0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18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8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19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11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50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7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6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7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0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81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64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1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45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5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7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2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3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1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28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4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5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1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37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0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7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8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6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9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19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6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40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6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3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88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2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4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7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5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71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19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4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8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7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28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9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58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2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4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8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70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95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1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5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4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3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7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29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4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6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37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1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6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70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8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89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83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9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459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78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4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7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2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9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7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2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5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50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4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3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5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7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46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41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2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70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39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1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2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2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4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50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8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2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4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4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8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8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98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1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8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30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3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7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8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14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0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1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6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0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02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2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79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8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19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94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7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24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5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59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31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9627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657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2399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05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1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226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2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227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039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057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5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4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2869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7114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8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408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5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85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66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1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948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8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85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572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6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1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42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587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45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3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9953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9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238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981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53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9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1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9555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806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7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91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5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738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849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986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328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0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17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304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56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62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4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3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5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1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330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3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715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888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8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1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174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2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070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34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5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505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1615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15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29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498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9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8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75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90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61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41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268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890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9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424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4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5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50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053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99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0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25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0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8930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6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37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0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672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30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80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1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91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623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70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4175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9342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4766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017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6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679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795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743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31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7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7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4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0809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60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703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5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2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21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061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0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76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721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34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651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2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884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268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009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15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4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78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9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7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1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4079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82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80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287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0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960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09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06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6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1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69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04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7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762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662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015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4785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6292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3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1358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6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7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737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7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77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98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7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14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5043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7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3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360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899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4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824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3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5800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03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83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4330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26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9783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7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31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44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14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8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36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8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30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0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19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25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640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3624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0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71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0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4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1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155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85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157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922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5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74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32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119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44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74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5436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89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283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7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168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45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0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05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718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7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582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195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85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46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3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6053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5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96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20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6623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68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0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833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27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544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6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388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7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15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6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2818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4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0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14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2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8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5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460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42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48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7507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15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6848A-FEB0-4C7F-AB25-679C46C71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7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RK Project</dc:creator>
  <cp:keywords/>
  <dc:description/>
  <cp:lastModifiedBy>RK Project</cp:lastModifiedBy>
  <cp:revision>202</cp:revision>
  <cp:lastPrinted>2025-09-19T16:38:00Z</cp:lastPrinted>
  <dcterms:created xsi:type="dcterms:W3CDTF">2024-12-12T11:36:00Z</dcterms:created>
  <dcterms:modified xsi:type="dcterms:W3CDTF">2025-10-03T11:44:00Z</dcterms:modified>
</cp:coreProperties>
</file>