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bookmarkStart w:id="0" w:name="_Hlk210251733"/>
      <w:bookmarkEnd w:id="0"/>
      <w:r>
        <w:rPr>
          <w:rFonts w:eastAsia="Aptos"/>
          <w:kern w:val="2"/>
          <w:lang w:eastAsia="en-US"/>
          <w14:ligatures w14:val="standardContextual"/>
        </w:rPr>
        <w:t xml:space="preserve">Министерство образования и науки РФ </w:t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  <w:t xml:space="preserve">Санкт-Петербургский политехнический университет Петра Великого </w:t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  <w:t xml:space="preserve">Институт компьютерных наук и кибербезопасности </w:t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  <w:t>Высшая школа программной инженерии</w:t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sz w:val="36"/>
          <w:szCs w:val="36"/>
          <w:lang w:eastAsia="en-US"/>
          <w14:ligatures w14:val="standardContextual"/>
        </w:rPr>
      </w:pPr>
      <w:r>
        <w:rPr>
          <w:rFonts w:eastAsia="Aptos"/>
          <w:kern w:val="2"/>
          <w:sz w:val="36"/>
          <w:szCs w:val="36"/>
          <w:lang w:eastAsia="en-US"/>
          <w14:ligatures w14:val="standardContextual"/>
        </w:rPr>
        <w:t>КУРСОВАЯ РАБОТА</w:t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  <w:t>по дисциплине: «Объектно-ориентированное программирование»</w:t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start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  <w:t>Выполнил студент гр. в5130904/30321                                                          Сподынейко В.Ю.</w:t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start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start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  <w:t xml:space="preserve">Руководитель </w:t>
      </w:r>
      <w:r>
        <w:rPr>
          <w:rFonts w:eastAsia="Aptos" w:cs="Times New Roman" w:ascii="Times New Roman" w:hAnsi="Times New Roman"/>
          <w:kern w:val="2"/>
          <w:sz w:val="24"/>
          <w:szCs w:val="24"/>
          <w:lang w:eastAsia="en-US"/>
          <w14:ligatures w14:val="standardContextual"/>
        </w:rPr>
        <w:t>Старший преподаватель</w:t>
      </w:r>
      <w:r>
        <w:rPr>
          <w:rFonts w:eastAsia="Aptos"/>
          <w:kern w:val="2"/>
          <w:lang w:eastAsia="en-US"/>
          <w14:ligatures w14:val="standardContextual"/>
        </w:rPr>
        <w:t xml:space="preserve">                                                          Маслаков А.П.</w:t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lang w:eastAsia="en-US"/>
          <w14:ligatures w14:val="standardContextual"/>
        </w:rPr>
        <w:t>Санкт-Петербург</w:t>
      </w:r>
    </w:p>
    <w:p>
      <w:pPr>
        <w:pStyle w:val="Normal"/>
        <w:suppressAutoHyphens w:val="false"/>
        <w:bidi w:val="0"/>
        <w:spacing w:lineRule="auto" w:line="259" w:before="0" w:after="160"/>
        <w:ind w:hanging="0"/>
        <w:jc w:val="center"/>
        <w:rPr>
          <w:rFonts w:eastAsia="Aptos"/>
          <w:kern w:val="2"/>
          <w:lang w:eastAsia="en-US"/>
          <w14:ligatures w14:val="standardContextual"/>
        </w:rPr>
      </w:pPr>
      <w:r>
        <w:rPr>
          <w:rFonts w:eastAsia="Aptos"/>
          <w:kern w:val="2"/>
          <w:sz w:val="28"/>
          <w:szCs w:val="28"/>
          <w:lang w:eastAsia="en-US"/>
          <w14:ligatures w14:val="standardContextual"/>
        </w:rPr>
        <w:t>2025</w:t>
      </w:r>
    </w:p>
    <w:p>
      <w:pPr>
        <w:pStyle w:val="Heading1"/>
        <w:numPr>
          <w:ilvl w:val="0"/>
          <w:numId w:val="2"/>
        </w:numPr>
        <w:bidi w:val="0"/>
        <w:ind w:hanging="0" w:start="0"/>
        <w:rPr/>
      </w:pPr>
      <w:r>
        <w:rPr/>
        <w:t>Требования к работе</w:t>
      </w:r>
    </w:p>
    <w:p>
      <w:pPr>
        <w:pStyle w:val="TextBody"/>
        <w:bidi w:val="0"/>
        <w:ind w:firstLine="36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Разработать приложение с графическим интерфейсом для заданий 1–4. Для этого приложения должна быть реализована возможность выбора из списка любого приложения, ввод входных данных и его выполнение. Модифицировать задания 1–4 так, чтобы весь вывод происходил в текстовых областях, защищённых от редактирования. Предусмотреть для заданий: </w:t>
      </w:r>
    </w:p>
    <w:p>
      <w:pPr>
        <w:pStyle w:val="TextBody"/>
        <w:bidi w:val="0"/>
        <w:ind w:firstLine="36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3 - выбор файлов словаря и текста для перевода, возможность ручного ввода текста </w:t>
      </w:r>
    </w:p>
    <w:p>
      <w:pPr>
        <w:pStyle w:val="TextBody"/>
        <w:bidi w:val="0"/>
        <w:ind w:firstLine="36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4 - ввод входных данных для методов Отчёт по курсовой должен содержать титульный лист, диаграмму классов и перечень выполненных работ.</w:t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rPr/>
      </w:pPr>
      <w:r>
        <w:rPr/>
        <w:t>Описание архитектуры проекта</w:t>
      </w:r>
    </w:p>
    <w:p>
      <w:pPr>
        <w:pStyle w:val="BodyText"/>
        <w:bidi w:val="0"/>
        <w:spacing w:lineRule="auto" w:line="276" w:before="0" w:after="140"/>
        <w:ind w:firstLine="269" w:start="0" w:end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Для каждой лабораторной работы были добавлены контроллеры, выбор которых в селекторе главного класса (Main) отображает соответствующее содержимое:</w:t>
      </w:r>
    </w:p>
    <w:p>
      <w:pPr>
        <w:pStyle w:val="BodyText"/>
        <w:numPr>
          <w:ilvl w:val="0"/>
          <w:numId w:val="3"/>
        </w:numPr>
        <w:bidi w:val="0"/>
        <w:spacing w:lineRule="auto" w:line="276" w:before="0" w:after="140"/>
        <w:ind w:hanging="360" w:start="720" w:end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"Lab 1: Game Hero" событие выбора выполняет метод updateContent, который создает экземпляр GameHeroController и вставляет его содержимое в область отображения.</w:t>
      </w:r>
    </w:p>
    <w:p>
      <w:pPr>
        <w:pStyle w:val="BodyText"/>
        <w:numPr>
          <w:ilvl w:val="0"/>
          <w:numId w:val="3"/>
        </w:numPr>
        <w:bidi w:val="0"/>
        <w:spacing w:lineRule="auto" w:line="276" w:before="0" w:after="140"/>
        <w:ind w:hanging="360" w:start="720" w:end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"Lab 2: Annotations" метод updateContent создает экземпляр AnnotationController и отображает интерфейс для работы с аннотациями и рефлексией.</w:t>
      </w:r>
    </w:p>
    <w:p>
      <w:pPr>
        <w:pStyle w:val="BodyText"/>
        <w:numPr>
          <w:ilvl w:val="0"/>
          <w:numId w:val="3"/>
        </w:numPr>
        <w:bidi w:val="0"/>
        <w:spacing w:lineRule="auto" w:line="276" w:before="0" w:after="140"/>
        <w:ind w:hanging="360" w:start="720" w:end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"Lab 3: Translator" создается экземпляр TranslatorController, который предоставляет интерфейс для загрузки словаря и перевода текста.</w:t>
      </w:r>
    </w:p>
    <w:p>
      <w:pPr>
        <w:pStyle w:val="BodyText"/>
        <w:numPr>
          <w:ilvl w:val="0"/>
          <w:numId w:val="3"/>
        </w:numPr>
        <w:bidi w:val="0"/>
        <w:spacing w:lineRule="auto" w:line="276" w:before="0" w:after="140"/>
        <w:ind w:hanging="360" w:start="720" w:end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"Lab 4: Streams" создается экземпляр StreamsController, который отображает интерфейс для выполнения различных операций со Streams API.</w:t>
      </w:r>
    </w:p>
    <w:p>
      <w:pPr>
        <w:pStyle w:val="BodyText"/>
        <w:bidi w:val="0"/>
        <w:spacing w:lineRule="auto" w:line="276" w:before="0" w:after="140"/>
        <w:ind w:firstLine="269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1186180</wp:posOffset>
            </wp:positionH>
            <wp:positionV relativeFrom="paragraph">
              <wp:posOffset>151130</wp:posOffset>
            </wp:positionV>
            <wp:extent cx="3858260" cy="8914765"/>
            <wp:effectExtent l="0" t="0" r="0" b="0"/>
            <wp:wrapSquare wrapText="righ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891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bidi w:val="0"/>
        <w:ind w:firstLine="566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rPr/>
      </w:pPr>
      <w:r>
        <w:rPr/>
        <w:t>Выполненные работы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1. Hero Game</w:t>
      </w:r>
    </w:p>
    <w:p>
      <w:pPr>
        <w:pStyle w:val="BodyText"/>
        <w:bidi w:val="0"/>
        <w:spacing w:lineRule="auto" w:line="276" w:before="0" w:after="140"/>
        <w:ind w:firstLine="269" w:start="0" w:end="0"/>
        <w:jc w:val="start"/>
        <w:rPr/>
      </w:pPr>
      <w:r>
        <w:rPr/>
        <w:t>Реализован функционал выбора направления и способа передвижения героя, координаты героя обновляются и выводятся в диалоговом окне.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806450</wp:posOffset>
            </wp:positionH>
            <wp:positionV relativeFrom="paragraph">
              <wp:posOffset>73660</wp:posOffset>
            </wp:positionV>
            <wp:extent cx="4301490" cy="4030980"/>
            <wp:effectExtent l="0" t="0" r="0" b="0"/>
            <wp:wrapSquare wrapText="righ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9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1022985</wp:posOffset>
            </wp:positionH>
            <wp:positionV relativeFrom="paragraph">
              <wp:posOffset>-43180</wp:posOffset>
            </wp:positionV>
            <wp:extent cx="4084955" cy="3828415"/>
            <wp:effectExtent l="0" t="0" r="0" b="0"/>
            <wp:wrapSquare wrapText="righ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5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2. Аннотации</w:t>
      </w:r>
    </w:p>
    <w:p>
      <w:pPr>
        <w:pStyle w:val="BodyText"/>
        <w:bidi w:val="0"/>
        <w:spacing w:lineRule="auto" w:line="276" w:before="0" w:after="140"/>
        <w:ind w:firstLine="269" w:start="0" w:end="0"/>
        <w:jc w:val="start"/>
        <w:rPr/>
      </w:pPr>
      <w:r>
        <w:rPr/>
        <w:t xml:space="preserve">Реализована работа с демонстрацией работы аннотаций. При нажатии кнопки выполняется основная программа, демонстрирующая события в течение недели жизни программиста. 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188595</wp:posOffset>
            </wp:positionH>
            <wp:positionV relativeFrom="paragraph">
              <wp:posOffset>29210</wp:posOffset>
            </wp:positionV>
            <wp:extent cx="5664200" cy="5307965"/>
            <wp:effectExtent l="0" t="0" r="0" b="0"/>
            <wp:wrapSquare wrapText="righ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3. Программа-переводчик</w:t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  <w:t xml:space="preserve">Реализована программа-переводчик с UI, возможностью выбора файла словаря (при вводе абсолютного пути до файла), возможностью выбора файла с текстом для перевода или ручным вводом текста. Реализованы проверки на существование файла и проверка расширения (extension) файла. </w:t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662305</wp:posOffset>
            </wp:positionH>
            <wp:positionV relativeFrom="paragraph">
              <wp:posOffset>108585</wp:posOffset>
            </wp:positionV>
            <wp:extent cx="4888230" cy="346011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3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705485</wp:posOffset>
            </wp:positionH>
            <wp:positionV relativeFrom="paragraph">
              <wp:posOffset>-11430</wp:posOffset>
            </wp:positionV>
            <wp:extent cx="4953000" cy="3505835"/>
            <wp:effectExtent l="0" t="0" r="0" b="0"/>
            <wp:wrapSquare wrapText="righ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709295</wp:posOffset>
            </wp:positionH>
            <wp:positionV relativeFrom="paragraph">
              <wp:posOffset>-20320</wp:posOffset>
            </wp:positionV>
            <wp:extent cx="4786630" cy="3387725"/>
            <wp:effectExtent l="0" t="0" r="0" b="0"/>
            <wp:wrapSquare wrapText="righ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3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4. Stream API</w:t>
      </w:r>
    </w:p>
    <w:p>
      <w:pPr>
        <w:pStyle w:val="BodyText"/>
        <w:bidi w:val="0"/>
        <w:jc w:val="start"/>
        <w:rPr/>
      </w:pPr>
      <w:r>
        <w:rPr/>
        <w:t>Реализована программа, демонстрирующая возможности Stream API, включающая методы:</w:t>
      </w:r>
    </w:p>
    <w:p>
      <w:pPr>
        <w:pStyle w:val="BodyText"/>
        <w:numPr>
          <w:ilvl w:val="0"/>
          <w:numId w:val="5"/>
        </w:numPr>
        <w:bidi w:val="0"/>
        <w:ind w:hanging="360" w:start="720" w:end="0"/>
        <w:jc w:val="start"/>
        <w:rPr/>
      </w:pPr>
      <w:r>
        <w:rPr/>
        <w:t>метод, возвращающий среднее значение списка целых чисел;</w:t>
      </w:r>
    </w:p>
    <w:p>
      <w:pPr>
        <w:pStyle w:val="BodyText"/>
        <w:numPr>
          <w:ilvl w:val="0"/>
          <w:numId w:val="4"/>
        </w:numPr>
        <w:bidi w:val="0"/>
        <w:ind w:hanging="360" w:start="720" w:end="0"/>
        <w:jc w:val="start"/>
        <w:rPr/>
      </w:pPr>
      <w:r>
        <w:rPr/>
        <w:t>метод, приводящий все строки в списке в верхний регистр и добавляющий к ним префикс «_new_»;</w:t>
      </w:r>
    </w:p>
    <w:p>
      <w:pPr>
        <w:pStyle w:val="BodyText"/>
        <w:numPr>
          <w:ilvl w:val="0"/>
          <w:numId w:val="4"/>
        </w:numPr>
        <w:bidi w:val="0"/>
        <w:ind w:hanging="360" w:start="720" w:end="0"/>
        <w:jc w:val="start"/>
        <w:rPr/>
      </w:pPr>
      <w:r>
        <w:rPr/>
        <w:t>метод, возвращающий список квадратов всех встречающихся только один раз элементов списка;</w:t>
      </w:r>
    </w:p>
    <w:p>
      <w:pPr>
        <w:pStyle w:val="BodyText"/>
        <w:numPr>
          <w:ilvl w:val="0"/>
          <w:numId w:val="4"/>
        </w:numPr>
        <w:bidi w:val="0"/>
        <w:ind w:hanging="360" w:start="720" w:end="0"/>
        <w:jc w:val="start"/>
        <w:rPr/>
      </w:pPr>
      <w:r>
        <w:rPr/>
        <w:t>метод, принимающий на вход коллекцию и возвращающий ее последний элемент или кидающий исключение, если коллекция пуста;</w:t>
      </w:r>
    </w:p>
    <w:p>
      <w:pPr>
        <w:pStyle w:val="BodyText"/>
        <w:numPr>
          <w:ilvl w:val="0"/>
          <w:numId w:val="4"/>
        </w:numPr>
        <w:bidi w:val="0"/>
        <w:ind w:hanging="360" w:start="720" w:end="0"/>
        <w:jc w:val="start"/>
        <w:rPr/>
      </w:pPr>
      <w:r>
        <w:rPr/>
        <w:t>метод, принимающий на вход массив целых чисел, возвращающий сумму чётных чисел или 0, если чётных чисел нет;</w:t>
      </w:r>
    </w:p>
    <w:p>
      <w:pPr>
        <w:pStyle w:val="BodyText"/>
        <w:numPr>
          <w:ilvl w:val="0"/>
          <w:numId w:val="4"/>
        </w:numPr>
        <w:bidi w:val="0"/>
        <w:ind w:hanging="360" w:start="720" w:end="0"/>
        <w:jc w:val="start"/>
        <w:rPr/>
      </w:pPr>
      <w:r>
        <w:rPr/>
        <w:t>метод, преобразовывающий все строки в списке в Map, где первый символ – ключ, оставшиеся – значение;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325755</wp:posOffset>
            </wp:positionH>
            <wp:positionV relativeFrom="paragraph">
              <wp:posOffset>635</wp:posOffset>
            </wp:positionV>
            <wp:extent cx="5605145" cy="3272790"/>
            <wp:effectExtent l="0" t="0" r="0" b="0"/>
            <wp:wrapSquare wrapText="righ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9740" cy="3235325"/>
            <wp:effectExtent l="0" t="0" r="0" b="0"/>
            <wp:wrapSquare wrapText="righ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start="0"/>
        <w:rPr/>
      </w:pPr>
      <w:r>
        <w:rPr/>
        <w:t>Вывод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С помощью JavaFX было разработано приложение с графическим интерфейсом, демонстрирующее работу заданий 1-4.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Были созданы контроллеры, связывающие элементы графического интерфейса с классами лабораторных работ. Каждый контроллер отвечает за отображение и взаимодействие с соответствующей лабораторной работой. В главном окне приложения реализован селектор (ComboBox), который позволяет выбрать любое из четырёх заданий. При выборе задания показывается соответствующий интерфейс с полями для ввода данных и кнопками для выполнения операций. Все задания были модифицированы так, чтобы весь вывод происходил в текстовых областях (TextArea), которые защищены от редактирования. Это позволяет наглядно видеть результаты работы и исключает возможность их случайного изменения.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Для задания 3 (Translator) добавлена возможность выбора файлов словаря и текста для перевода через текстовые поля с путями к файлам. Также можно вводить текст для перевода вручную в специальной текстовой области.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Для задания 4 (Streams) реализован ввод входных данных для каждого метода через отдельные текстовые поля. В каждом поле есть пример формата ввода, что помогает понять, как и какие данные нужно вводить.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Все четыре лабораторные работы интегрированы в единое приложение с удобным интерфейсом для переключения между ними.</w:t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 w:before="0" w:after="140"/>
        <w:ind w:firstLine="18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2"/>
      </w:numPr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ind w:firstLine="180" w:start="0" w:end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Body">
    <w:name w:val="Text Body"/>
    <w:basedOn w:val="Normal"/>
    <w:qFormat/>
    <w:pPr>
      <w:suppressAutoHyphens w:val="false"/>
      <w:spacing w:lineRule="auto" w:line="360"/>
      <w:jc w:val="both"/>
    </w:pPr>
    <w:rPr>
      <w:kern w:val="0"/>
      <w:sz w:val="28"/>
      <w:szCs w:val="28"/>
      <w:lang w:eastAsia="ru-RU" w:bidi="ar-SA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09"/>
        <w:tab w:val="right" w:pos="9355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104</TotalTime>
  <Application>LibreOffice/24.2.7.2$Linux_X86_64 LibreOffice_project/420$Build-2</Application>
  <AppVersion>15.0000</AppVersion>
  <Pages>8</Pages>
  <Words>561</Words>
  <Characters>3770</Characters>
  <CharactersWithSpaces>4401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2025-12-07T12:38:07Z</dcterms:created>
  <dc:creator/>
  <dc:description/>
  <dc:language>en-US</dc:language>
  <cp:lastModifiedBy/>
  <dcterms:modified xsi:type="dcterms:W3CDTF">2025-12-07T14:45:34Z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