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367A0" w:rsidRDefault="00DC20BD">
      <w:pPr>
        <w:pStyle w:val="Normal1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GLR-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парсеры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для грамматик в расширенной форме Бэкуса-Наура</w:t>
      </w:r>
    </w:p>
    <w:p w:rsidR="008367A0" w:rsidRDefault="00DC20BD" w:rsidP="005C163E">
      <w:pPr>
        <w:pStyle w:val="Normal1"/>
        <w:spacing w:after="120"/>
        <w:ind w:firstLine="567"/>
        <w:jc w:val="center"/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Алефиров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А.А., студент магистратуры кафедры компьютерных технологий НИУ ИТМО, alefirov93aa@gmail.com</w:t>
      </w:r>
    </w:p>
    <w:p w:rsidR="008367A0" w:rsidRDefault="00DC20BD">
      <w:pPr>
        <w:pStyle w:val="Normal1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Аннотация</w:t>
      </w:r>
    </w:p>
    <w:p w:rsidR="008367A0" w:rsidRDefault="00DC20BD" w:rsidP="005C163E">
      <w:pPr>
        <w:pStyle w:val="Normal1"/>
        <w:spacing w:after="120"/>
        <w:ind w:left="567" w:right="509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Расширенная форма Бэкуса-Наура обладает преимуществами перед обычной формой Бэкуса-Наура.</w:t>
      </w:r>
    </w:p>
    <w:p w:rsidR="008367A0" w:rsidRDefault="00DC20BD" w:rsidP="005C163E">
      <w:pPr>
        <w:pStyle w:val="Normal1"/>
        <w:spacing w:after="120"/>
        <w:ind w:left="567" w:right="509" w:firstLine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В данной статье предлагается метод генерации синтаксических анализаторов, которые сохраняют  расширенную форму Бэкуса-Наура исходных грамматик в своей структуре, имеют возможность производить вывод в терминах исходной грамматики, и работает со всем классом КС-грамматик.</w:t>
      </w:r>
    </w:p>
    <w:p w:rsidR="008367A0" w:rsidRDefault="008367A0">
      <w:pPr>
        <w:pStyle w:val="Normal1"/>
      </w:pPr>
    </w:p>
    <w:p w:rsidR="008367A0" w:rsidRDefault="00DC20BD">
      <w:pPr>
        <w:pStyle w:val="Normal1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8367A0" w:rsidRDefault="00DC20BD" w:rsidP="005C163E">
      <w:pPr>
        <w:pStyle w:val="Normal1"/>
        <w:spacing w:after="120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Использование расширенной формы Бэкуса-Наура (EBNF) грамматик позволяет улучшить выразительность контекстно-свободных грамматик и широко применяется в спецификациях языков программирования[1]. Традиционно генераторы синтаксических анализаторов предварительно трансформируют исходные грамматики, упраздняя EBNF, добавляя новые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нетерминалы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 правила вывода. Однако уже многие годы создаются прямые алгоритмы генерации анализаторов непосредственно из грамматик в EBNF и их интерпретации[2][3]. Одно из преимуществ такого подхода - вывод порожденного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синтаксическического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анализатора соответствует терминологии исходной грамматики. Также синтаксические анализаторы, порождённые напрямую из грамматик в EBNF, могут показывать выигрыш в скорости распознавания перед анализаторами, порождёнными из трансформированных грамматик[4].</w:t>
      </w:r>
    </w:p>
    <w:p w:rsidR="008367A0" w:rsidRDefault="00DC20BD" w:rsidP="005C163E">
      <w:pPr>
        <w:pStyle w:val="Normal1"/>
        <w:spacing w:after="120"/>
        <w:ind w:firstLine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Упомянутые выше алгоритмы имеют ограничения по классу грамматик. В то же время нет решений вычисления семантических выражений (атрибутов), добавляемых в грамматики, для алгоритмов, сохраняющих EBNF. В данной статье описывается алгоритм генерации LR-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парсеров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сохраняющий EBNF исходных грамматик, принимающий </w:t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весь класс контекстно-свободных грамматик. Также алгоритм позволяет вычисление семантических выражений, заданных для грамматик, по выводу сгенерированных анализаторов. Допуск всего класса КС грамматик обеспечивается с помощью использования техники обобщённого LR-анализа.</w:t>
      </w:r>
    </w:p>
    <w:p w:rsidR="008367A0" w:rsidRDefault="008367A0">
      <w:pPr>
        <w:pStyle w:val="Normal1"/>
      </w:pPr>
    </w:p>
    <w:p w:rsidR="008367A0" w:rsidRDefault="00DC20BD">
      <w:pPr>
        <w:pStyle w:val="Normal1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Термины и определения</w:t>
      </w:r>
    </w:p>
    <w:p w:rsidR="008367A0" w:rsidRDefault="00DC20BD" w:rsidP="005C163E">
      <w:pPr>
        <w:pStyle w:val="Normal1"/>
        <w:spacing w:after="120"/>
        <w:jc w:val="both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Определение 1.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Грамматика с регулярной правой частью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G =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, S, Q, δ, F, P)</m:t>
        </m:r>
      </m:oMath>
      <w:r>
        <w:rPr>
          <w:rFonts w:ascii="Times New Roman" w:eastAsia="Times New Roman" w:hAnsi="Times New Roman" w:cs="Times New Roman"/>
          <w:sz w:val="20"/>
          <w:szCs w:val="20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N</m:t>
            </m:r>
          </m:sub>
        </m:sSub>
      </m:oMath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-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конечное множество нетерминальных символов,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T</m:t>
            </m:r>
          </m:sub>
        </m:sSub>
      </m:oMath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- </w:t>
      </w:r>
      <w:r>
        <w:rPr>
          <w:rFonts w:ascii="Times New Roman" w:eastAsia="Times New Roman" w:hAnsi="Times New Roman" w:cs="Times New Roman"/>
          <w:sz w:val="20"/>
          <w:szCs w:val="20"/>
        </w:rPr>
        <w:t>конечное множество терминальных символов,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 xml:space="preserve">S ϵ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N</m:t>
            </m:r>
          </m:sub>
        </m:sSub>
      </m:oMath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стартовый символ,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Q </w:t>
      </w:r>
      <w:r>
        <w:rPr>
          <w:rFonts w:ascii="Times New Roman" w:eastAsia="Times New Roman" w:hAnsi="Times New Roman" w:cs="Times New Roman"/>
          <w:sz w:val="20"/>
          <w:szCs w:val="20"/>
        </w:rPr>
        <w:t>- конечное множество состояний правых частей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m:oMath>
        <m:r>
          <w:rPr>
            <w:rFonts w:ascii="Cambria Math" w:hAnsi="Cambria Math"/>
          </w:rPr>
          <m:t>δ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 : Q×V →Q</m:t>
        </m:r>
      </m:oMath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функция переходов конечных автоматов (где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 xml:space="preserve">V 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 xml:space="preserve"> ∪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T</m:t>
            </m:r>
          </m:sub>
        </m:sSub>
      </m:oMath>
      <w:r>
        <w:rPr>
          <w:rFonts w:ascii="Times New Roman" w:eastAsia="Times New Roman" w:hAnsi="Times New Roman" w:cs="Times New Roman"/>
          <w:sz w:val="20"/>
          <w:szCs w:val="20"/>
        </w:rPr>
        <w:t xml:space="preserve">),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F ⊂ Q</m:t>
        </m:r>
      </m:oMath>
      <w:r>
        <w:rPr>
          <w:rFonts w:ascii="Times New Roman" w:eastAsia="Times New Roman" w:hAnsi="Times New Roman" w:cs="Times New Roman"/>
          <w:sz w:val="20"/>
          <w:szCs w:val="20"/>
        </w:rPr>
        <w:t xml:space="preserve"> - множество конечных состояний и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P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множество правил вывода. Правило представляет собой пару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(A, q)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 xml:space="preserve">A ϵ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N</m:t>
            </m:r>
          </m:sub>
        </m:sSub>
      </m:oMath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левая часть правила,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q ϵ Q</m:t>
        </m:r>
      </m:oMath>
      <w:r>
        <w:rPr>
          <w:rFonts w:ascii="Times New Roman" w:eastAsia="Times New Roman" w:hAnsi="Times New Roman" w:cs="Times New Roman"/>
          <w:sz w:val="20"/>
          <w:szCs w:val="20"/>
        </w:rPr>
        <w:t xml:space="preserve"> - стартовое состояние правой части продукции. Грамматика, описанная в EBNF,  трансформируется в эквивалентную ей грамматику с регулярной правой частью созданием конечных автоматов, допускающих те же языки, что и регулярные выражения правых частей исходной грамматики. </w:t>
      </w:r>
    </w:p>
    <w:p w:rsidR="008367A0" w:rsidRDefault="00DC20BD" w:rsidP="005C163E">
      <w:pPr>
        <w:pStyle w:val="Normal1"/>
        <w:spacing w:after="120"/>
        <w:ind w:firstLine="567"/>
        <w:jc w:val="both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Определение </w:t>
      </w:r>
      <w:r w:rsidRPr="005C163E">
        <w:rPr>
          <w:rFonts w:ascii="Times New Roman" w:eastAsia="Times New Roman" w:hAnsi="Times New Roman" w:cs="Times New Roman"/>
          <w:b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Стэк</w:t>
      </w:r>
      <w:proofErr w:type="spellEnd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, представленный графом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GSS, </w:t>
      </w:r>
      <w:proofErr w:type="spellStart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Graph</w:t>
      </w:r>
      <w:proofErr w:type="spellEnd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Structured</w:t>
      </w:r>
      <w:proofErr w:type="spellEnd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Stack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GLR-анализа - граф, вершины которого характеризуются двумя свойствами -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state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level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Первое обозначает, какому состоянию LR-автомата  соответствует эта вершина, а второе - количество первых символов входной цепочки, уже обработанных анализатором. Дуги графа помечены символами входной цепочки, либо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нетерминалами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к которым были свернуты части входной цепочки.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Такой граф используется в GLR анализе вместо обычного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стэка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в классическом LR-анализе для обеспечения возможности недетерминированного анализа.</w:t>
      </w:r>
      <w:proofErr w:type="gramEnd"/>
    </w:p>
    <w:p w:rsidR="008367A0" w:rsidRDefault="008367A0">
      <w:pPr>
        <w:pStyle w:val="Normal1"/>
      </w:pPr>
    </w:p>
    <w:p w:rsidR="008367A0" w:rsidRDefault="00DC20BD">
      <w:pPr>
        <w:pStyle w:val="Normal1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Алгоритм</w:t>
      </w:r>
    </w:p>
    <w:p w:rsidR="008367A0" w:rsidRDefault="00DC20BD" w:rsidP="005C163E">
      <w:pPr>
        <w:pStyle w:val="Normal1"/>
        <w:spacing w:after="120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Основная проблема, возникающая при LR-анализе грамматик с регулярными правыми частями - это определение левых концов правых частей правил для произведений свёрток, поскольку в таком случае основы для свёрток не имеют фиксированной длины. Данный алгоритм </w:t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является модификацией алгоритма RNGLR[5], приспособленной к распознаванию регулярных основ для редукций. Основная идея здесь заключается в том, что генерируемый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парсер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сохраняет представление о регулярных правых частях грамматик и пользуется им при поиске левых концов основ для свёрток.</w:t>
      </w:r>
    </w:p>
    <w:p w:rsidR="008367A0" w:rsidRDefault="00DC20BD" w:rsidP="005C163E">
      <w:pPr>
        <w:pStyle w:val="Normal1"/>
        <w:spacing w:after="120"/>
        <w:ind w:firstLine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 классическом RNGLR, когда анализатор достигает состояния, в котором можно применить редукцию для правила фиксированной длиной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l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правой части, он берёт вершину GSS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соответствующую этому состоянию, и просто ищет в GSS все пути длины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начинающиеся из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8367A0" w:rsidRDefault="00DC20BD">
      <w:pPr>
        <w:pStyle w:val="Normal1"/>
        <w:jc w:val="center"/>
      </w:pPr>
      <w:r>
        <w:rPr>
          <w:noProof/>
        </w:rPr>
        <w:drawing>
          <wp:inline distT="114300" distB="114300" distL="114300" distR="114300" wp14:anchorId="5C46065B" wp14:editId="056EADD3">
            <wp:extent cx="3943350" cy="1152525"/>
            <wp:effectExtent l="19050" t="0" r="0" b="0"/>
            <wp:docPr id="2" name="image04.png" descr="nfags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nfags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2488" cy="11522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67A0" w:rsidRDefault="00DC20BD">
      <w:pPr>
        <w:pStyle w:val="Normal1"/>
        <w:jc w:val="center"/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Рисунок 1: Пример конечного автомата - правой части правила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(слева) и фрагмента GSS (справа). Путь [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v, w, u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] соответствует основе для свёртки по правилу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p</w:t>
      </w:r>
    </w:p>
    <w:p w:rsidR="008367A0" w:rsidRDefault="008367A0">
      <w:pPr>
        <w:pStyle w:val="Normal1"/>
        <w:jc w:val="center"/>
      </w:pPr>
    </w:p>
    <w:p w:rsidR="008367A0" w:rsidRDefault="00DC20BD" w:rsidP="005C163E">
      <w:pPr>
        <w:pStyle w:val="Normal1"/>
        <w:spacing w:after="120"/>
        <w:ind w:firstLine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Когда правые части правил исходной грамматики представлены конечными автоматами, путь в GSS определяется как соответствующий основе для свёртки по правилу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если обращенная последовательность грамматических символов этого пути допускается правой частью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p </w:t>
      </w:r>
      <w:r>
        <w:rPr>
          <w:rFonts w:ascii="Times New Roman" w:eastAsia="Times New Roman" w:hAnsi="Times New Roman" w:cs="Times New Roman"/>
          <w:sz w:val="20"/>
          <w:szCs w:val="20"/>
        </w:rPr>
        <w:t>(см. Рис. 1).</w:t>
      </w:r>
    </w:p>
    <w:p w:rsidR="005C163E" w:rsidRDefault="005C163E">
      <w:pPr>
        <w:rPr>
          <w:lang w:val="en-US"/>
        </w:rPr>
      </w:pPr>
      <w:r>
        <w:rPr>
          <w:lang w:val="en-US"/>
        </w:rPr>
        <w:br w:type="page"/>
      </w:r>
    </w:p>
    <w:p w:rsidR="008367A0" w:rsidRDefault="00DC20BD">
      <w:pPr>
        <w:pStyle w:val="Normal1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Сравнение выводов с алгоритмами синтаксического анализа, не сохраняющими EBNF</w:t>
      </w:r>
    </w:p>
    <w:p w:rsidR="008367A0" w:rsidRDefault="008367A0">
      <w:pPr>
        <w:pStyle w:val="Normal1"/>
      </w:pPr>
    </w:p>
    <w:p w:rsidR="008367A0" w:rsidRDefault="00DC20BD">
      <w:pPr>
        <w:pStyle w:val="Normal1"/>
        <w:jc w:val="center"/>
      </w:pPr>
      <w:r>
        <w:rPr>
          <w:noProof/>
        </w:rPr>
        <w:drawing>
          <wp:inline distT="114300" distB="114300" distL="114300" distR="114300" wp14:anchorId="020F2630" wp14:editId="1A38AB33">
            <wp:extent cx="2788440" cy="2639372"/>
            <wp:effectExtent l="19050" t="0" r="0" b="0"/>
            <wp:docPr id="3" name="image05.png" descr="calcEbnf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calcEbnf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8440" cy="2639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67A0" w:rsidRDefault="00DC20BD">
      <w:pPr>
        <w:pStyle w:val="Normal1"/>
        <w:jc w:val="center"/>
      </w:pPr>
      <w:r>
        <w:rPr>
          <w:rFonts w:ascii="Times New Roman" w:eastAsia="Times New Roman" w:hAnsi="Times New Roman" w:cs="Times New Roman"/>
          <w:sz w:val="18"/>
          <w:szCs w:val="18"/>
        </w:rPr>
        <w:t>Рисунок 2: Вывод сгенерированного синтаксического анализатора, сохраняющего EBNF</w:t>
      </w:r>
    </w:p>
    <w:p w:rsidR="008367A0" w:rsidRPr="005C163E" w:rsidRDefault="008367A0">
      <w:pPr>
        <w:pStyle w:val="Normal1"/>
      </w:pPr>
    </w:p>
    <w:p w:rsidR="008367A0" w:rsidRDefault="00DC20BD" w:rsidP="005C163E">
      <w:pPr>
        <w:pStyle w:val="Normal1"/>
        <w:spacing w:after="120"/>
        <w:ind w:firstLine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Рассмотрим простую грамматику арифметических выражений 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определена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в нотации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Yard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[6]):</w:t>
      </w:r>
    </w:p>
    <w:p w:rsidR="008367A0" w:rsidRPr="00DC20BD" w:rsidRDefault="00DC20BD" w:rsidP="005C163E">
      <w:pPr>
        <w:pStyle w:val="Normal1"/>
        <w:spacing w:after="120"/>
        <w:ind w:firstLine="567"/>
        <w:jc w:val="both"/>
        <w:rPr>
          <w:lang w:val="en-US"/>
        </w:rPr>
      </w:pPr>
      <w:r w:rsidRPr="005C163E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[&lt;Start&gt;]</w:t>
      </w:r>
    </w:p>
    <w:p w:rsidR="008367A0" w:rsidRPr="00DC20BD" w:rsidRDefault="00DC20BD">
      <w:pPr>
        <w:pStyle w:val="Normal1"/>
        <w:rPr>
          <w:lang w:val="en-US"/>
        </w:rPr>
      </w:pPr>
      <w:proofErr w:type="gramStart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expr :</w:t>
      </w:r>
      <w:proofErr w:type="gramEnd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term ((ADD|MIN) term)*</w:t>
      </w:r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br/>
        <w:t>term : fact ((MUL|DIV) fact)*</w:t>
      </w:r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fact : </w:t>
      </w:r>
      <w:proofErr w:type="spellStart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num</w:t>
      </w:r>
      <w:proofErr w:type="spellEnd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| LBR expr RBR</w:t>
      </w:r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br/>
      </w:r>
      <w:proofErr w:type="spellStart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num</w:t>
      </w:r>
      <w:proofErr w:type="spellEnd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: A | B</w:t>
      </w:r>
    </w:p>
    <w:p w:rsidR="008367A0" w:rsidRPr="00DC20BD" w:rsidRDefault="008367A0">
      <w:pPr>
        <w:pStyle w:val="Normal1"/>
        <w:rPr>
          <w:lang w:val="en-US"/>
        </w:rPr>
      </w:pPr>
    </w:p>
    <w:p w:rsidR="008367A0" w:rsidRDefault="00DC20BD" w:rsidP="005C163E">
      <w:pPr>
        <w:pStyle w:val="Normal1"/>
        <w:spacing w:after="120"/>
        <w:ind w:firstLine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Данное описание грамматики использует средства регулярных выражений: звезду Клини и объединение. </w:t>
      </w:r>
    </w:p>
    <w:p w:rsidR="008367A0" w:rsidRDefault="00DC20BD" w:rsidP="005C163E">
      <w:pPr>
        <w:pStyle w:val="Normal1"/>
        <w:spacing w:after="120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Возьмем строку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ADD B MUL A ADD B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языка, описываемого данной грамматикой, и сравним выводы синтаксических анализаторов, сохраняющего форму Бэкуса-Наура (см. Рис.2) и несохраняющего её (см. Рис. 3). Второй анализатор был сгенерирован из грамматики, трансформированной с помощью инструментов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фреймворка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YaccConstructor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[7]. Видно, что вывод первого анализатора выгодно отличается от вывода второго отсутствием узлов, не относящихся к терминологии исходной грамматики, что может быть важно для пользователя генератора синтаксических анализаторов, а также своими размерами.</w:t>
      </w:r>
    </w:p>
    <w:p w:rsidR="008367A0" w:rsidRDefault="008367A0">
      <w:pPr>
        <w:pStyle w:val="Normal1"/>
      </w:pPr>
    </w:p>
    <w:p w:rsidR="008367A0" w:rsidRDefault="00DC20BD">
      <w:pPr>
        <w:pStyle w:val="Normal1"/>
        <w:jc w:val="center"/>
      </w:pPr>
      <w:r>
        <w:rPr>
          <w:noProof/>
        </w:rPr>
        <w:drawing>
          <wp:inline distT="114300" distB="114300" distL="114300" distR="114300" wp14:anchorId="0B0C7A02" wp14:editId="78B144DD">
            <wp:extent cx="4769175" cy="3686175"/>
            <wp:effectExtent l="19050" t="0" r="0" b="0"/>
            <wp:docPr id="1" name="image03.png" descr="calcNonEbnf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calcNonEbnf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9175" cy="368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67A0" w:rsidRDefault="00DC20BD">
      <w:pPr>
        <w:pStyle w:val="Normal1"/>
        <w:jc w:val="center"/>
      </w:pPr>
      <w:r>
        <w:rPr>
          <w:rFonts w:ascii="Times New Roman" w:eastAsia="Times New Roman" w:hAnsi="Times New Roman" w:cs="Times New Roman"/>
          <w:sz w:val="18"/>
          <w:szCs w:val="18"/>
        </w:rPr>
        <w:t>Рисунок 3: Вывод синтаксического анализатора, не сохраняющего EBNF</w:t>
      </w:r>
    </w:p>
    <w:p w:rsidR="008367A0" w:rsidRDefault="008367A0">
      <w:pPr>
        <w:pStyle w:val="Normal1"/>
      </w:pPr>
    </w:p>
    <w:p w:rsidR="008367A0" w:rsidRDefault="00DC20BD" w:rsidP="005C163E">
      <w:pPr>
        <w:pStyle w:val="Normal1"/>
        <w:spacing w:after="120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Традиционно пользователи генераторов синтаксических анализаторов пишут код с определением AST, экземпляр которого они хотят получить в виде вывода порождённого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парсера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для чего они снабжают исходную грамматику атрибутами с вычислением узлов AST. Сохранение исходной формы грамматики в генерации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парсеров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позволяет автоматически генерировать такое определение и создавать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парсеры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вывод которых будет в форме этого определения. Например, для грамматики арифметических выражений, написанной выше, генерируется такое определение в коде на языке F#:</w:t>
      </w:r>
    </w:p>
    <w:p w:rsidR="008367A0" w:rsidRDefault="008367A0">
      <w:pPr>
        <w:pStyle w:val="Normal1"/>
      </w:pPr>
    </w:p>
    <w:p w:rsidR="008367A0" w:rsidRPr="00DC20BD" w:rsidRDefault="00DC20BD">
      <w:pPr>
        <w:pStyle w:val="Normal1"/>
        <w:rPr>
          <w:lang w:val="en-US"/>
        </w:rPr>
      </w:pPr>
      <w:proofErr w:type="gramStart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type</w:t>
      </w:r>
      <w:proofErr w:type="gramEnd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TExpr</w:t>
      </w:r>
      <w:proofErr w:type="spellEnd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= Expr of </w:t>
      </w:r>
      <w:proofErr w:type="spellStart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TTerm</w:t>
      </w:r>
      <w:proofErr w:type="spellEnd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* (Choice&lt;Token, Token&gt; * </w:t>
      </w:r>
      <w:proofErr w:type="spellStart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TTerm</w:t>
      </w:r>
      <w:proofErr w:type="spellEnd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) list</w:t>
      </w:r>
    </w:p>
    <w:p w:rsidR="008367A0" w:rsidRPr="00DC20BD" w:rsidRDefault="00DC20BD">
      <w:pPr>
        <w:pStyle w:val="Normal1"/>
        <w:rPr>
          <w:lang w:val="en-US"/>
        </w:rPr>
      </w:pPr>
      <w:proofErr w:type="gramStart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and</w:t>
      </w:r>
      <w:proofErr w:type="gramEnd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TTerm</w:t>
      </w:r>
      <w:proofErr w:type="spellEnd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= Term of </w:t>
      </w:r>
      <w:proofErr w:type="spellStart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TFact</w:t>
      </w:r>
      <w:proofErr w:type="spellEnd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* (Choice&lt;Token, Token&gt; * </w:t>
      </w:r>
      <w:proofErr w:type="spellStart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TFact</w:t>
      </w:r>
      <w:proofErr w:type="spellEnd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) list</w:t>
      </w:r>
    </w:p>
    <w:p w:rsidR="008367A0" w:rsidRPr="00DC20BD" w:rsidRDefault="00DC20BD">
      <w:pPr>
        <w:pStyle w:val="Normal1"/>
        <w:rPr>
          <w:lang w:val="en-US"/>
        </w:rPr>
      </w:pPr>
      <w:proofErr w:type="gramStart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and</w:t>
      </w:r>
      <w:proofErr w:type="gramEnd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TFact</w:t>
      </w:r>
      <w:proofErr w:type="spellEnd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= Fact of Choice&lt;</w:t>
      </w:r>
      <w:proofErr w:type="spellStart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TNum</w:t>
      </w:r>
      <w:proofErr w:type="spellEnd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, Token * </w:t>
      </w:r>
      <w:proofErr w:type="spellStart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TExpr</w:t>
      </w:r>
      <w:proofErr w:type="spellEnd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* Token&gt;</w:t>
      </w:r>
    </w:p>
    <w:p w:rsidR="008367A0" w:rsidRPr="00DC20BD" w:rsidRDefault="00DC20BD">
      <w:pPr>
        <w:pStyle w:val="Normal1"/>
        <w:rPr>
          <w:lang w:val="en-US"/>
        </w:rPr>
      </w:pPr>
      <w:proofErr w:type="gramStart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and</w:t>
      </w:r>
      <w:proofErr w:type="gramEnd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TNum</w:t>
      </w:r>
      <w:proofErr w:type="spellEnd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Num</w:t>
      </w:r>
      <w:proofErr w:type="spellEnd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of Choice&lt;Token, Token&gt;</w:t>
      </w:r>
    </w:p>
    <w:p w:rsidR="008367A0" w:rsidRPr="00DC20BD" w:rsidRDefault="008367A0">
      <w:pPr>
        <w:pStyle w:val="Normal1"/>
        <w:rPr>
          <w:lang w:val="en-US"/>
        </w:rPr>
      </w:pPr>
    </w:p>
    <w:p w:rsidR="008367A0" w:rsidRDefault="00DC20BD" w:rsidP="005C163E">
      <w:pPr>
        <w:pStyle w:val="Normal1"/>
        <w:spacing w:after="120"/>
        <w:ind w:firstLine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 итоге пользователь получает вывод в понятной ему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форме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и он может работать с AST так, как если бы он сам создал определение AST. Например, создать интерпретатор синтаксического дерева арифметического выражения, созданного по сгенерированным типам, приведённым выше (код функции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evaluateTerm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опущен в силу своей аналогичности коду для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evaluateExpr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</w:t>
      </w:r>
    </w:p>
    <w:p w:rsidR="008367A0" w:rsidRDefault="008367A0">
      <w:pPr>
        <w:pStyle w:val="Normal1"/>
      </w:pPr>
    </w:p>
    <w:p w:rsidR="008367A0" w:rsidRPr="00DC20BD" w:rsidRDefault="00DC20BD">
      <w:pPr>
        <w:pStyle w:val="Normal1"/>
        <w:rPr>
          <w:lang w:val="en-US"/>
        </w:rPr>
      </w:pPr>
      <w:proofErr w:type="gramStart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let</w:t>
      </w:r>
      <w:proofErr w:type="gramEnd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rec </w:t>
      </w:r>
      <w:proofErr w:type="spellStart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evaluateExpr</w:t>
      </w:r>
      <w:proofErr w:type="spellEnd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= function</w:t>
      </w:r>
    </w:p>
    <w:p w:rsidR="008367A0" w:rsidRPr="00DC20BD" w:rsidRDefault="00DC20BD">
      <w:pPr>
        <w:pStyle w:val="Normal1"/>
        <w:rPr>
          <w:lang w:val="en-US"/>
        </w:rPr>
      </w:pPr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   | Expr (</w:t>
      </w:r>
      <w:proofErr w:type="spellStart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leftTerm</w:t>
      </w:r>
      <w:proofErr w:type="spellEnd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rightPart</w:t>
      </w:r>
      <w:proofErr w:type="spellEnd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) -&gt;</w:t>
      </w:r>
    </w:p>
    <w:p w:rsidR="008367A0" w:rsidRPr="00DC20BD" w:rsidRDefault="00DC20BD">
      <w:pPr>
        <w:pStyle w:val="Normal1"/>
        <w:rPr>
          <w:lang w:val="en-US"/>
        </w:rPr>
      </w:pPr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let</w:t>
      </w:r>
      <w:proofErr w:type="gramEnd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f </w:t>
      </w:r>
      <w:proofErr w:type="spellStart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leftValue</w:t>
      </w:r>
      <w:proofErr w:type="spellEnd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(sign, term) =</w:t>
      </w:r>
    </w:p>
    <w:p w:rsidR="008367A0" w:rsidRPr="00DC20BD" w:rsidRDefault="00DC20BD">
      <w:pPr>
        <w:pStyle w:val="Normal1"/>
        <w:rPr>
          <w:lang w:val="en-US"/>
        </w:rPr>
      </w:pPr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let</w:t>
      </w:r>
      <w:proofErr w:type="gramEnd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rightValue</w:t>
      </w:r>
      <w:proofErr w:type="spellEnd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evaluateTerm</w:t>
      </w:r>
      <w:proofErr w:type="spellEnd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term</w:t>
      </w:r>
    </w:p>
    <w:p w:rsidR="008367A0" w:rsidRPr="00DC20BD" w:rsidRDefault="00DC20BD">
      <w:pPr>
        <w:pStyle w:val="Normal1"/>
        <w:rPr>
          <w:lang w:val="en-US"/>
        </w:rPr>
      </w:pPr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match</w:t>
      </w:r>
      <w:proofErr w:type="gramEnd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sign with</w:t>
      </w:r>
    </w:p>
    <w:p w:rsidR="008367A0" w:rsidRPr="00DC20BD" w:rsidRDefault="00DC20BD">
      <w:pPr>
        <w:pStyle w:val="Normal1"/>
        <w:rPr>
          <w:lang w:val="en-US"/>
        </w:rPr>
      </w:pPr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| Choice1Of2 _ -&gt; </w:t>
      </w:r>
      <w:proofErr w:type="spellStart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leftValue</w:t>
      </w:r>
      <w:proofErr w:type="spellEnd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rightValue</w:t>
      </w:r>
      <w:proofErr w:type="spellEnd"/>
    </w:p>
    <w:p w:rsidR="008367A0" w:rsidRPr="00DC20BD" w:rsidRDefault="00DC20BD">
      <w:pPr>
        <w:pStyle w:val="Normal1"/>
        <w:rPr>
          <w:lang w:val="en-US"/>
        </w:rPr>
      </w:pPr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| Choice2Of2 _ -&gt; </w:t>
      </w:r>
      <w:proofErr w:type="spellStart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leftValue</w:t>
      </w:r>
      <w:proofErr w:type="spellEnd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rightValue</w:t>
      </w:r>
      <w:proofErr w:type="spellEnd"/>
    </w:p>
    <w:p w:rsidR="008367A0" w:rsidRPr="00DC20BD" w:rsidRDefault="00DC20BD">
      <w:pPr>
        <w:pStyle w:val="Normal1"/>
        <w:rPr>
          <w:lang w:val="en-US"/>
        </w:rPr>
      </w:pPr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rightPart</w:t>
      </w:r>
      <w:proofErr w:type="spellEnd"/>
      <w:proofErr w:type="gramEnd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|&gt; </w:t>
      </w:r>
      <w:proofErr w:type="spellStart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List.fold</w:t>
      </w:r>
      <w:proofErr w:type="spellEnd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f (</w:t>
      </w:r>
      <w:proofErr w:type="spellStart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evaluateTerm</w:t>
      </w:r>
      <w:proofErr w:type="spellEnd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leftTerm</w:t>
      </w:r>
      <w:proofErr w:type="spellEnd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8367A0" w:rsidRPr="00DC20BD" w:rsidRDefault="008367A0">
      <w:pPr>
        <w:pStyle w:val="Normal1"/>
        <w:rPr>
          <w:lang w:val="en-US"/>
        </w:rPr>
      </w:pPr>
    </w:p>
    <w:p w:rsidR="008367A0" w:rsidRPr="00DC20BD" w:rsidRDefault="00DC20BD">
      <w:pPr>
        <w:pStyle w:val="Normal1"/>
        <w:rPr>
          <w:lang w:val="en-US"/>
        </w:rPr>
      </w:pPr>
      <w:proofErr w:type="gramStart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and</w:t>
      </w:r>
      <w:proofErr w:type="gramEnd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evaluateFact</w:t>
      </w:r>
      <w:proofErr w:type="spellEnd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= function</w:t>
      </w:r>
    </w:p>
    <w:p w:rsidR="008367A0" w:rsidRPr="00DC20BD" w:rsidRDefault="00DC20BD">
      <w:pPr>
        <w:pStyle w:val="Normal1"/>
        <w:rPr>
          <w:lang w:val="en-US"/>
        </w:rPr>
      </w:pPr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   | Fact </w:t>
      </w:r>
      <w:proofErr w:type="spellStart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fact</w:t>
      </w:r>
      <w:proofErr w:type="spellEnd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-&gt;</w:t>
      </w:r>
    </w:p>
    <w:p w:rsidR="008367A0" w:rsidRPr="00DC20BD" w:rsidRDefault="00DC20BD">
      <w:pPr>
        <w:pStyle w:val="Normal1"/>
        <w:rPr>
          <w:lang w:val="en-US"/>
        </w:rPr>
      </w:pPr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match</w:t>
      </w:r>
      <w:proofErr w:type="gramEnd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fact with</w:t>
      </w:r>
    </w:p>
    <w:p w:rsidR="008367A0" w:rsidRPr="00DC20BD" w:rsidRDefault="00DC20BD">
      <w:pPr>
        <w:pStyle w:val="Normal1"/>
        <w:rPr>
          <w:lang w:val="en-US"/>
        </w:rPr>
      </w:pPr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| Choice1Of2 (</w:t>
      </w:r>
      <w:proofErr w:type="spellStart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Num</w:t>
      </w:r>
      <w:proofErr w:type="spellEnd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num</w:t>
      </w:r>
      <w:proofErr w:type="spellEnd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) -&gt;</w:t>
      </w:r>
    </w:p>
    <w:p w:rsidR="008367A0" w:rsidRPr="00DC20BD" w:rsidRDefault="00DC20BD">
      <w:pPr>
        <w:pStyle w:val="Normal1"/>
        <w:rPr>
          <w:lang w:val="en-US"/>
        </w:rPr>
      </w:pPr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getValue</w:t>
      </w:r>
      <w:proofErr w:type="spellEnd"/>
      <w:proofErr w:type="gramEnd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num</w:t>
      </w:r>
      <w:proofErr w:type="spellEnd"/>
    </w:p>
    <w:p w:rsidR="008367A0" w:rsidRPr="00DC20BD" w:rsidRDefault="00DC20BD">
      <w:pPr>
        <w:pStyle w:val="Normal1"/>
        <w:rPr>
          <w:lang w:val="en-US"/>
        </w:rPr>
      </w:pPr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| Choice2Of2 (_, expr, _) -&gt;</w:t>
      </w:r>
    </w:p>
    <w:p w:rsidR="008367A0" w:rsidRPr="00DC20BD" w:rsidRDefault="00DC20BD">
      <w:pPr>
        <w:pStyle w:val="Normal1"/>
        <w:rPr>
          <w:lang w:val="en-US"/>
        </w:rPr>
      </w:pPr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>evaluateExpr</w:t>
      </w:r>
      <w:proofErr w:type="spellEnd"/>
      <w:proofErr w:type="gramEnd"/>
      <w:r w:rsidRPr="00DC20BD">
        <w:rPr>
          <w:rFonts w:ascii="Courier New" w:eastAsia="Courier New" w:hAnsi="Courier New" w:cs="Courier New"/>
          <w:sz w:val="20"/>
          <w:szCs w:val="20"/>
          <w:lang w:val="en-US"/>
        </w:rPr>
        <w:t xml:space="preserve"> expr</w:t>
      </w:r>
    </w:p>
    <w:p w:rsidR="008367A0" w:rsidRPr="00DC20BD" w:rsidRDefault="008367A0">
      <w:pPr>
        <w:pStyle w:val="Normal1"/>
        <w:rPr>
          <w:lang w:val="en-US"/>
        </w:rPr>
      </w:pPr>
    </w:p>
    <w:p w:rsidR="008367A0" w:rsidRDefault="00DC20BD" w:rsidP="005C163E">
      <w:pPr>
        <w:pStyle w:val="Normal1"/>
        <w:spacing w:after="120"/>
        <w:ind w:firstLine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Приведённый код демонстрирует естественность формы получаемого вывода, с которой удобно работать пользователю. Узел вывода имеет последовательность потомков, что соответствует конкретному правилу грамматики, его левой части и цепочки грамматических символов, допускаемой его правой частью. Вывод звезды Клини от некоторого выражения представляется списком выводов этого выражения, вывод объединения двух выражений - это специальная конструкция выбора вывода одного из выражений.</w:t>
      </w:r>
    </w:p>
    <w:p w:rsidR="008367A0" w:rsidRDefault="00DC20BD" w:rsidP="005C163E">
      <w:pPr>
        <w:pStyle w:val="Normal1"/>
        <w:spacing w:after="120"/>
        <w:ind w:firstLine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В действительности сохранение знания об исходном устройстве грамматики позволяет вычисление любых атрибутов, и создание вывода в терминах, заданных пользователем - частный случай использования данной возможности.</w:t>
      </w:r>
    </w:p>
    <w:p w:rsidR="008367A0" w:rsidRDefault="008367A0">
      <w:pPr>
        <w:pStyle w:val="Normal1"/>
      </w:pPr>
    </w:p>
    <w:p w:rsidR="008367A0" w:rsidRDefault="00DC20BD">
      <w:pPr>
        <w:pStyle w:val="Normal1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Заключение</w:t>
      </w:r>
    </w:p>
    <w:p w:rsidR="008367A0" w:rsidRDefault="00DC20BD" w:rsidP="005C163E">
      <w:pPr>
        <w:pStyle w:val="Normal1"/>
        <w:spacing w:after="120"/>
        <w:jc w:val="both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0"/>
          <w:szCs w:val="20"/>
        </w:rPr>
        <w:t>В данной статье представлен метод конструирования  GLR-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парсеров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сохраняющих исходную форму грамматик, описанных с помощью EBNF. Метод работает с классом контекстно-свободных грамматик, позволяет получать вывод порождённых анализаторов в терминах, заданных пользователем, и даёт возможность вычислять атрибуты, заданные в описании грамматики.</w:t>
      </w:r>
    </w:p>
    <w:p w:rsidR="008367A0" w:rsidRDefault="00DC20BD" w:rsidP="005C163E">
      <w:pPr>
        <w:pStyle w:val="Normal1"/>
        <w:spacing w:after="120"/>
        <w:ind w:firstLine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На данный момент в проекте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YaccConstructor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выполнена реализация представленного метода, но, к сожалению, она обладает недостатком меньшей скорости распознавания порождаемых анализаторов в сравнении с анализаторами, порождаемыми генераторами, не сохраняющими исходную расширенную форму Бэкуса-Наура. Дальнейшим развитием </w:t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работы, представленной в этой статье, представляется улучшение данного метода по производительности и оптимизация его реализации.</w:t>
      </w:r>
    </w:p>
    <w:p w:rsidR="008367A0" w:rsidRDefault="008367A0">
      <w:pPr>
        <w:pStyle w:val="Normal1"/>
      </w:pPr>
    </w:p>
    <w:p w:rsidR="008367A0" w:rsidRDefault="00DC20BD">
      <w:pPr>
        <w:pStyle w:val="Normal1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Литература</w:t>
      </w:r>
    </w:p>
    <w:p w:rsidR="008367A0" w:rsidRDefault="00DC20BD" w:rsidP="005C163E">
      <w:pPr>
        <w:pStyle w:val="Normal1"/>
        <w:numPr>
          <w:ilvl w:val="0"/>
          <w:numId w:val="1"/>
        </w:numPr>
        <w:spacing w:after="120"/>
        <w:ind w:firstLine="567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DC20B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Knuth, D.E.: On the translation of languages from left to right.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Control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8, 607–639 (1965)</w:t>
      </w:r>
    </w:p>
    <w:p w:rsidR="008367A0" w:rsidRDefault="00DC20BD" w:rsidP="005C163E">
      <w:pPr>
        <w:pStyle w:val="Normal1"/>
        <w:numPr>
          <w:ilvl w:val="0"/>
          <w:numId w:val="1"/>
        </w:numPr>
        <w:spacing w:after="120"/>
        <w:ind w:firstLine="567"/>
        <w:contextualSpacing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DC20BD">
        <w:rPr>
          <w:rFonts w:ascii="Times New Roman" w:eastAsia="Times New Roman" w:hAnsi="Times New Roman" w:cs="Times New Roman"/>
          <w:sz w:val="20"/>
          <w:szCs w:val="20"/>
          <w:lang w:val="en-US"/>
        </w:rPr>
        <w:t>Purdom</w:t>
      </w:r>
      <w:proofErr w:type="spellEnd"/>
      <w:r w:rsidRPr="00DC20B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P.W., Brown, C.A.: Parsing extended </w:t>
      </w:r>
      <w:proofErr w:type="gramStart"/>
      <w:r w:rsidRPr="00DC20BD">
        <w:rPr>
          <w:rFonts w:ascii="Times New Roman" w:eastAsia="Times New Roman" w:hAnsi="Times New Roman" w:cs="Times New Roman"/>
          <w:sz w:val="20"/>
          <w:szCs w:val="20"/>
          <w:lang w:val="en-US"/>
        </w:rPr>
        <w:t>LR(</w:t>
      </w:r>
      <w:proofErr w:type="gramEnd"/>
      <w:r w:rsidRPr="00DC20B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k) grammars.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Acta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., 15(1981), 115-127.</w:t>
      </w:r>
    </w:p>
    <w:p w:rsidR="008367A0" w:rsidRDefault="00DC20BD" w:rsidP="005C163E">
      <w:pPr>
        <w:pStyle w:val="Normal1"/>
        <w:numPr>
          <w:ilvl w:val="0"/>
          <w:numId w:val="1"/>
        </w:numPr>
        <w:spacing w:after="120"/>
        <w:ind w:firstLine="567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DC20B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Morimoto, S.I., </w:t>
      </w:r>
      <w:proofErr w:type="spellStart"/>
      <w:r w:rsidRPr="00DC20BD">
        <w:rPr>
          <w:rFonts w:ascii="Times New Roman" w:eastAsia="Times New Roman" w:hAnsi="Times New Roman" w:cs="Times New Roman"/>
          <w:sz w:val="20"/>
          <w:szCs w:val="20"/>
          <w:lang w:val="en-US"/>
        </w:rPr>
        <w:t>Sassa</w:t>
      </w:r>
      <w:proofErr w:type="spellEnd"/>
      <w:r w:rsidRPr="00DC20B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M.: Yet another generation of LALR parsers for regular right part grammars.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Acta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Informatica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37, 671–697 (2001)</w:t>
      </w:r>
    </w:p>
    <w:p w:rsidR="008367A0" w:rsidRDefault="00DC20BD" w:rsidP="005C163E">
      <w:pPr>
        <w:pStyle w:val="Normal1"/>
        <w:numPr>
          <w:ilvl w:val="0"/>
          <w:numId w:val="1"/>
        </w:numPr>
        <w:spacing w:after="120"/>
        <w:ind w:firstLine="567"/>
        <w:contextualSpacing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DC20BD">
        <w:rPr>
          <w:rFonts w:ascii="Times New Roman" w:eastAsia="Times New Roman" w:hAnsi="Times New Roman" w:cs="Times New Roman"/>
          <w:sz w:val="20"/>
          <w:szCs w:val="20"/>
          <w:lang w:val="en-US"/>
        </w:rPr>
        <w:t>Borsotti</w:t>
      </w:r>
      <w:proofErr w:type="spellEnd"/>
      <w:r w:rsidRPr="00DC20B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A., </w:t>
      </w:r>
      <w:proofErr w:type="spellStart"/>
      <w:r w:rsidRPr="00DC20BD">
        <w:rPr>
          <w:rFonts w:ascii="Times New Roman" w:eastAsia="Times New Roman" w:hAnsi="Times New Roman" w:cs="Times New Roman"/>
          <w:sz w:val="20"/>
          <w:szCs w:val="20"/>
          <w:lang w:val="en-US"/>
        </w:rPr>
        <w:t>Breveglieri</w:t>
      </w:r>
      <w:proofErr w:type="spellEnd"/>
      <w:r w:rsidRPr="00DC20BD">
        <w:rPr>
          <w:rFonts w:ascii="Times New Roman" w:eastAsia="Times New Roman" w:hAnsi="Times New Roman" w:cs="Times New Roman"/>
          <w:sz w:val="20"/>
          <w:szCs w:val="20"/>
          <w:lang w:val="en-US"/>
        </w:rPr>
        <w:t>, L.</w:t>
      </w:r>
      <w:proofErr w:type="gramStart"/>
      <w:r w:rsidRPr="00DC20BD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  <w:proofErr w:type="spellStart"/>
      <w:r w:rsidRPr="00DC20BD">
        <w:rPr>
          <w:rFonts w:ascii="Times New Roman" w:eastAsia="Times New Roman" w:hAnsi="Times New Roman" w:cs="Times New Roman"/>
          <w:sz w:val="20"/>
          <w:szCs w:val="20"/>
          <w:lang w:val="en-US"/>
        </w:rPr>
        <w:t>Reghizzi</w:t>
      </w:r>
      <w:proofErr w:type="spellEnd"/>
      <w:proofErr w:type="gramEnd"/>
      <w:r w:rsidRPr="00DC20B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S. C., </w:t>
      </w:r>
      <w:proofErr w:type="spellStart"/>
      <w:r w:rsidRPr="00DC20BD">
        <w:rPr>
          <w:rFonts w:ascii="Times New Roman" w:eastAsia="Times New Roman" w:hAnsi="Times New Roman" w:cs="Times New Roman"/>
          <w:sz w:val="20"/>
          <w:szCs w:val="20"/>
          <w:lang w:val="en-US"/>
        </w:rPr>
        <w:t>Morzenti</w:t>
      </w:r>
      <w:proofErr w:type="spellEnd"/>
      <w:r w:rsidRPr="00DC20B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A.: Complexity of Extended vs. Classic LR Parsers.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Springer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LN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С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S 8614, 77-89 (2014)</w:t>
      </w:r>
    </w:p>
    <w:p w:rsidR="008367A0" w:rsidRPr="00DC20BD" w:rsidRDefault="00DC20BD" w:rsidP="005C163E">
      <w:pPr>
        <w:pStyle w:val="Normal1"/>
        <w:numPr>
          <w:ilvl w:val="0"/>
          <w:numId w:val="1"/>
        </w:numPr>
        <w:spacing w:after="120"/>
        <w:ind w:firstLine="567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C20BD">
        <w:rPr>
          <w:rFonts w:ascii="Times New Roman" w:eastAsia="Times New Roman" w:hAnsi="Times New Roman" w:cs="Times New Roman"/>
          <w:sz w:val="20"/>
          <w:szCs w:val="20"/>
          <w:lang w:val="en-US"/>
        </w:rPr>
        <w:t>Scott, E.,  Johnstone, A.: Right Nulled GLR Parsers, 2006</w:t>
      </w:r>
    </w:p>
    <w:p w:rsidR="008367A0" w:rsidRPr="00DC20BD" w:rsidRDefault="00DC20BD" w:rsidP="005C163E">
      <w:pPr>
        <w:pStyle w:val="Normal1"/>
        <w:numPr>
          <w:ilvl w:val="0"/>
          <w:numId w:val="1"/>
        </w:numPr>
        <w:spacing w:after="120"/>
        <w:ind w:firstLine="567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Чемоданов И.С.: Генераторы синтаксических анализаторов для решения задач автоматизированного реинжиниринга программ, 2007. </w:t>
      </w:r>
      <w:r w:rsidRPr="00DC20B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37 </w:t>
      </w:r>
      <w:r>
        <w:rPr>
          <w:rFonts w:ascii="Times New Roman" w:eastAsia="Times New Roman" w:hAnsi="Times New Roman" w:cs="Times New Roman"/>
          <w:sz w:val="20"/>
          <w:szCs w:val="20"/>
        </w:rPr>
        <w:t>с</w:t>
      </w:r>
      <w:r w:rsidRPr="00DC20BD">
        <w:rPr>
          <w:rFonts w:ascii="Times New Roman" w:eastAsia="Times New Roman" w:hAnsi="Times New Roman" w:cs="Times New Roman"/>
          <w:sz w:val="20"/>
          <w:szCs w:val="20"/>
          <w:lang w:val="en-US"/>
        </w:rPr>
        <w:t>. // URL: http://recursive-ascent.googlecode.com/files/IlyaChemodanov_Yard.pdf</w:t>
      </w:r>
    </w:p>
    <w:p w:rsidR="008367A0" w:rsidRPr="00DC20BD" w:rsidRDefault="00DC20BD" w:rsidP="005C163E">
      <w:pPr>
        <w:pStyle w:val="Normal1"/>
        <w:numPr>
          <w:ilvl w:val="0"/>
          <w:numId w:val="1"/>
        </w:numPr>
        <w:spacing w:after="120"/>
        <w:ind w:firstLine="567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DC20BD">
        <w:rPr>
          <w:rFonts w:ascii="Times New Roman" w:eastAsia="Times New Roman" w:hAnsi="Times New Roman" w:cs="Times New Roman"/>
          <w:sz w:val="20"/>
          <w:szCs w:val="20"/>
          <w:lang w:val="en-US"/>
        </w:rPr>
        <w:t>YaccConstructor</w:t>
      </w:r>
      <w:proofErr w:type="spellEnd"/>
      <w:r w:rsidRPr="00DC20BD">
        <w:rPr>
          <w:rFonts w:ascii="Times New Roman" w:eastAsia="Times New Roman" w:hAnsi="Times New Roman" w:cs="Times New Roman"/>
          <w:sz w:val="20"/>
          <w:szCs w:val="20"/>
          <w:lang w:val="en-US"/>
        </w:rPr>
        <w:t>. URL: https://github.com/YaccConstructor/YaccConstructor</w:t>
      </w:r>
    </w:p>
    <w:sectPr w:rsidR="008367A0" w:rsidRPr="00DC20BD" w:rsidSect="005C163E">
      <w:pgSz w:w="8391" w:h="11907" w:code="11"/>
      <w:pgMar w:top="1304" w:right="964" w:bottom="964" w:left="964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D0F45"/>
    <w:multiLevelType w:val="multilevel"/>
    <w:tmpl w:val="F04AEEA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7A0"/>
    <w:rsid w:val="005C163E"/>
    <w:rsid w:val="008367A0"/>
    <w:rsid w:val="00A85DC9"/>
    <w:rsid w:val="00D375C3"/>
    <w:rsid w:val="00DC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8367A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8367A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8367A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8367A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8367A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8367A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367A0"/>
  </w:style>
  <w:style w:type="table" w:customStyle="1" w:styleId="TableNormal1">
    <w:name w:val="Table Normal1"/>
    <w:rsid w:val="008367A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8367A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8367A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0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0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8367A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8367A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8367A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8367A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8367A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8367A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367A0"/>
  </w:style>
  <w:style w:type="table" w:customStyle="1" w:styleId="TableNormal1">
    <w:name w:val="Table Normal1"/>
    <w:rsid w:val="008367A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8367A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8367A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0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0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D6C3D-A31D-4F89-AC30-858338CCA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1444</Words>
  <Characters>8236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dluciv</dc:creator>
  <cp:lastModifiedBy>dluciv</cp:lastModifiedBy>
  <cp:revision>4</cp:revision>
  <cp:lastPrinted>2016-12-07T13:23:00Z</cp:lastPrinted>
  <dcterms:created xsi:type="dcterms:W3CDTF">2016-11-16T15:21:00Z</dcterms:created>
  <dcterms:modified xsi:type="dcterms:W3CDTF">2016-12-07T13:23:00Z</dcterms:modified>
</cp:coreProperties>
</file>