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EB8" w:rsidRDefault="004E092A">
      <w:pPr>
        <w:ind w:firstLine="567"/>
        <w:jc w:val="center"/>
      </w:pPr>
      <w:r>
        <w:rPr>
          <w:rFonts w:eastAsia="WenQuanYi Zen Hei" w:cs="Lohit Hindi"/>
          <w:b/>
          <w:caps/>
          <w:sz w:val="28"/>
          <w:szCs w:val="28"/>
          <w:lang w:eastAsia="zh-CN" w:bidi="hi-IN"/>
        </w:rPr>
        <w:t>Применение алгоритмов на множестве наборов данных в рекомендательной системе для сокращения времени обучения системы.</w:t>
      </w:r>
    </w:p>
    <w:p w:rsidR="00CC1EB8" w:rsidRDefault="004E092A">
      <w:pPr>
        <w:ind w:firstLine="567"/>
        <w:jc w:val="center"/>
      </w:pPr>
      <w:r>
        <w:t xml:space="preserve">Мальцева М.Г., магистр кафедры компьютерных технологий «Университета ИТМО», </w:t>
      </w:r>
      <w:hyperlink r:id="rId7">
        <w:r>
          <w:rPr>
            <w:rStyle w:val="InternetLink"/>
            <w:lang w:val="en-US"/>
          </w:rPr>
          <w:t>mariymlv</w:t>
        </w:r>
        <w:r>
          <w:rPr>
            <w:rStyle w:val="InternetLink"/>
          </w:rPr>
          <w:t>@</w:t>
        </w:r>
        <w:r>
          <w:rPr>
            <w:rStyle w:val="InternetLink"/>
            <w:lang w:val="en-US"/>
          </w:rPr>
          <w:t>gmail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</w:hyperlink>
    </w:p>
    <w:p w:rsidR="00CC1EB8" w:rsidRDefault="00CC1EB8">
      <w:pPr>
        <w:ind w:firstLine="567"/>
        <w:jc w:val="center"/>
      </w:pPr>
    </w:p>
    <w:p w:rsidR="00CC1EB8" w:rsidRDefault="004E092A">
      <w:pPr>
        <w:pStyle w:val="TextBody"/>
        <w:widowControl w:val="0"/>
        <w:spacing w:after="113"/>
        <w:jc w:val="center"/>
        <w:rPr>
          <w:rFonts w:eastAsia="WenQuanYi Zen Hei" w:cs="Lohit Hindi"/>
          <w:b/>
          <w:bCs/>
          <w:lang w:eastAsia="zh-CN" w:bidi="hi-IN"/>
        </w:rPr>
      </w:pPr>
      <w:r>
        <w:rPr>
          <w:rFonts w:eastAsia="WenQuanYi Zen Hei" w:cs="Lohit Hindi"/>
          <w:b/>
          <w:bCs/>
          <w:lang w:eastAsia="zh-CN" w:bidi="hi-IN"/>
        </w:rPr>
        <w:t>Аннотация</w:t>
      </w:r>
    </w:p>
    <w:p w:rsidR="00155F80" w:rsidRPr="00155F80" w:rsidRDefault="004E092A" w:rsidP="00155F80">
      <w:pPr>
        <w:pStyle w:val="Abstract"/>
        <w:ind w:firstLine="0"/>
        <w:jc w:val="both"/>
      </w:pPr>
      <w:r>
        <w:t xml:space="preserve">Обучение с подкреплением— это один из способов машинного обучения, в ходе которого испытуемая система (агент) обучается, взаимодействуя с некоторой средой. Главное достоинство этого метода — его сравнительная простота для понимания, но его сложно реализовать: </w:t>
      </w:r>
      <w:r w:rsidRPr="004E092A">
        <w:t>наблюдаются действия обучаемого объекта и в зависимости от результата поощряется данный объект, либо наказывается, что не позволяет обучаемому объекту извлечь полную информацию о том, как следует действовать. Ц</w:t>
      </w:r>
      <w:r>
        <w:t>ель работы — обучить систему так, чтобы для каждого набора данных был найден лучший алгоритм за максимально короткое время и наименьшее число итераций.</w:t>
      </w:r>
    </w:p>
    <w:p w:rsidR="00CC1EB8" w:rsidRPr="00155F80" w:rsidRDefault="00155F80" w:rsidP="00155F80">
      <w:pPr>
        <w:pStyle w:val="Heading11"/>
        <w:rPr>
          <w:lang w:val="en-US"/>
        </w:rPr>
      </w:pPr>
      <w:r>
        <w:t>Введение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</w:pPr>
      <w:r>
        <w:rPr>
          <w:rFonts w:eastAsia="WenQuanYi Zen Hei" w:cs="Lohit Hindi"/>
          <w:lang w:eastAsia="zh-CN" w:bidi="hi-IN"/>
        </w:rPr>
        <w:t>Существует большое число различных алгоритмов выбора признаков, но ни один из них не является универсальным и одинаково эффективным для решения большинства задач машинного обучения. Более того, универсального алгоритма, превосходящего все остальные на всех наборах данных, не существует. Поэтому в настоящее время проблема выбора подходящего алгоритма для решения конкретной задачи обычно относится к экспертной — подбором алгоритма занимается специалист, ее решающий.</w:t>
      </w:r>
    </w:p>
    <w:p w:rsidR="00CC1EB8" w:rsidRDefault="00CC1EB8">
      <w:pPr>
        <w:ind w:firstLine="567"/>
        <w:jc w:val="both"/>
        <w:rPr>
          <w:rFonts w:eastAsiaTheme="minorEastAsia"/>
        </w:rPr>
      </w:pPr>
    </w:p>
    <w:p w:rsidR="00CC1EB8" w:rsidRPr="00155F80" w:rsidRDefault="004E092A" w:rsidP="00155F80">
      <w:pPr>
        <w:pStyle w:val="Heading11"/>
      </w:pPr>
      <w:r>
        <w:t>Мета-обучение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</w:pPr>
      <w:r>
        <w:rPr>
          <w:rFonts w:eastAsia="WenQuanYi Zen Hei" w:cs="Lohit Hindi"/>
          <w:lang w:eastAsia="zh-CN" w:bidi="hi-IN"/>
        </w:rPr>
        <w:t xml:space="preserve">Распространенным решением подобного рода задач является применение всех доступных алгоритмов к рассматриваемой задаче и </w:t>
      </w:r>
      <w:r>
        <w:rPr>
          <w:rFonts w:eastAsia="WenQuanYi Zen Hei" w:cs="Lohit Hindi"/>
          <w:lang w:eastAsia="zh-CN" w:bidi="hi-IN"/>
        </w:rPr>
        <w:lastRenderedPageBreak/>
        <w:t>выбор одного — с лучшей производительностью. Однако это решение требует много времени и весьма трудоемко. Хорошо зарекомендовавшим себя подходом для преодоления подобного рода проблем выбора оптимального алгоритма является мета-обучение. Основная идея мета-обучения заключается в том, чтобы описать задачи (представленные набором данных) через мета-данные, создавая новую задачу, в которой объектами являются задачи, а целевым значением — алгоритм, лучше всего подходящий для решения данной задачи. На основе этой информации для нового набора данных рекомендуется алгоритм, который показал лучшую эффективность на похожих наборах данных.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  <w:rPr>
          <w:rFonts w:eastAsia="WenQuanYi Zen Hei" w:cs="Lohit Hindi"/>
          <w:lang w:eastAsia="zh-CN" w:bidi="hi-IN"/>
        </w:rPr>
      </w:pPr>
      <w:r>
        <w:rPr>
          <w:rFonts w:eastAsia="WenQuanYi Zen Hei" w:cs="Lohit Hindi"/>
          <w:lang w:eastAsia="zh-CN" w:bidi="hi-IN"/>
        </w:rPr>
        <w:t xml:space="preserve">Вместе с тем следует признать, что такое решение перекладывает временные затраты с этапа применения на этап обучения: для </w:t>
      </w:r>
      <m:oMath>
        <m:r>
          <w:rPr>
            <w:rFonts w:ascii="Cambria Math" w:hAnsi="Cambria Math"/>
          </w:rPr>
          <m:t>M</m:t>
        </m:r>
      </m:oMath>
      <w:r>
        <w:rPr>
          <w:rFonts w:eastAsia="WenQuanYi Zen Hei" w:cs="Lohit Hindi"/>
          <w:lang w:eastAsia="zh-CN" w:bidi="hi-IN"/>
        </w:rPr>
        <w:t xml:space="preserve"> алгоритмов полный перебор на новом наборе данных потребует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eastAsia="WenQuanYi Zen Hei" w:cs="Lohit Hindi"/>
          <w:lang w:eastAsia="zh-CN" w:bidi="hi-IN"/>
        </w:rPr>
        <w:t xml:space="preserve"> запусков алгоритмов, а в мета-обучении 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="WenQuanYi Zen Hei" w:cs="Lohit Hindi"/>
          <w:lang w:eastAsia="zh-CN" w:bidi="hi-IN"/>
        </w:rPr>
        <w:t xml:space="preserve"> Однако для применения системы мета-обучения необходимо ее обучить на </w:t>
      </w:r>
      <m:oMath>
        <m:r>
          <w:rPr>
            <w:rFonts w:ascii="Cambria Math" w:hAnsi="Cambria Math"/>
          </w:rPr>
          <m:t>N</m:t>
        </m:r>
      </m:oMath>
      <w:r>
        <w:rPr>
          <w:rFonts w:eastAsia="WenQuanYi Zen Hei" w:cs="Lohit Hindi"/>
          <w:lang w:eastAsia="zh-CN" w:bidi="hi-IN"/>
        </w:rPr>
        <w:t xml:space="preserve"> наборах данных, что потребует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>
        <w:rPr>
          <w:rFonts w:eastAsia="WenQuanYi Zen Hei" w:cs="Lohit Hindi"/>
          <w:lang w:eastAsia="zh-CN" w:bidi="hi-IN"/>
        </w:rPr>
        <w:t xml:space="preserve"> запусков алгоритмов. Эта проблема усугубляется тем, что при росте </w:t>
      </w:r>
      <m:oMath>
        <m:r>
          <w:rPr>
            <w:rFonts w:ascii="Cambria Math" w:hAnsi="Cambria Math"/>
          </w:rPr>
          <m:t>M</m:t>
        </m:r>
      </m:oMath>
      <w:r>
        <w:rPr>
          <w:rFonts w:eastAsia="WenQuanYi Zen Hei" w:cs="Lohit Hindi"/>
          <w:lang w:eastAsia="zh-CN" w:bidi="hi-IN"/>
        </w:rPr>
        <w:t xml:space="preserve"> необходимо увеличивать число наборов данных, чтобы избежать переобучения. Указанная проблема препятствует масштабируемости систем мета-обучения, поскольку время их обучения при большом числе алгоритмов может измеряться годами.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  <w:rPr>
          <w:rFonts w:eastAsia="WenQuanYi Zen Hei" w:cs="Lohit Hindi"/>
          <w:lang w:eastAsia="zh-CN" w:bidi="hi-IN"/>
        </w:rPr>
      </w:pPr>
      <w:r>
        <w:rPr>
          <w:rFonts w:eastAsia="WenQuanYi Zen Hei" w:cs="Lohit Hindi"/>
          <w:lang w:eastAsia="zh-CN" w:bidi="hi-IN"/>
        </w:rPr>
        <w:t>Для решения описанной проблемы в данной работе предлагается разрешить применение системы до ее полного обучения.</w:t>
      </w:r>
    </w:p>
    <w:p w:rsidR="00CC1EB8" w:rsidRDefault="00CC1EB8">
      <w:pPr>
        <w:ind w:firstLine="567"/>
        <w:jc w:val="both"/>
        <w:rPr>
          <w:rFonts w:eastAsiaTheme="minorEastAsia"/>
        </w:rPr>
      </w:pPr>
    </w:p>
    <w:p w:rsidR="00CC1EB8" w:rsidRPr="00155F80" w:rsidRDefault="004E092A" w:rsidP="00155F80">
      <w:pPr>
        <w:pStyle w:val="Heading11"/>
      </w:pPr>
      <w:r>
        <w:t>Обучение с подкреплением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  <w:rPr>
          <w:rFonts w:eastAsia="WenQuanYi Zen Hei" w:cs="Lohit Hindi"/>
          <w:lang w:eastAsia="zh-CN" w:bidi="hi-IN"/>
        </w:rPr>
      </w:pPr>
      <w:r>
        <w:rPr>
          <w:rFonts w:eastAsia="WenQuanYi Zen Hei" w:cs="Lohit Hindi"/>
          <w:lang w:eastAsia="zh-CN" w:bidi="hi-IN"/>
        </w:rPr>
        <w:t xml:space="preserve"> Система была реализована таким образом, что на каждом шаге заполнения базы данных выбирается следующий шаг так, чтобы максимизировать математическое ожидание точности прогноза. Для этого необходимо учитывать, с какой вероятностью новый набор данных окажется близким к тем или иным наборам данных. Проблема заключалась в том, чтобы найти выгодные действия, принимая эмпирически лучшие шаги как можно чаще. Распространенным способом решения этой дилеммы является использование алгоритма многоруких бандитов.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  <w:rPr>
          <w:rFonts w:eastAsia="WenQuanYi Zen Hei" w:cs="Lohit Hindi"/>
          <w:lang w:eastAsia="zh-CN" w:bidi="hi-IN"/>
        </w:rPr>
      </w:pPr>
      <w:r>
        <w:rPr>
          <w:rFonts w:eastAsia="WenQuanYi Zen Hei" w:cs="Lohit Hindi"/>
          <w:lang w:eastAsia="zh-CN" w:bidi="hi-IN"/>
        </w:rPr>
        <w:t xml:space="preserve">Для решения задачи был использован алгоритм UCB1. Он построен по принципу оптимизма в условиях неопределенности. Было </w:t>
      </w:r>
      <w:r>
        <w:rPr>
          <w:rFonts w:eastAsia="WenQuanYi Zen Hei" w:cs="Lohit Hindi"/>
          <w:lang w:eastAsia="zh-CN" w:bidi="hi-IN"/>
        </w:rPr>
        <w:lastRenderedPageBreak/>
        <w:t>реализованы несколько алгоритмов обучения системы: алгоритм обучения с подкреплением по наборам данных, по алгоритмам, смешанный (по наборам данных и алгоритмам), алгоритм случайного выбора.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</w:pPr>
      <w:r>
        <w:rPr>
          <w:rFonts w:eastAsia="WenQuanYi Zen Hei" w:cs="Lohit Hindi"/>
          <w:lang w:eastAsia="zh-CN" w:bidi="hi-IN"/>
        </w:rPr>
        <w:t xml:space="preserve">В первом случае мы считаем, что «ручками» однорукого бандита выступают наборы данных, и к ним необходимо применять алгоритмы, чтобы максимизировать выигрыш. При этом выигрыш на конкретном наборе данных должен умножаться на вероятность того, что новый набор данных окажется ближайшим именно к этому набору. Во втором случае считается, что «ручками» однорукого бандита выступают алгоритмы, и необходимо максимизировать выигрыш применения каждого из алгоритмов. В смешанном алгоритме ручками выступают и алгоритмы и наборы данных. </w:t>
      </w:r>
    </w:p>
    <w:p w:rsidR="00CC1EB8" w:rsidRPr="00155F80" w:rsidRDefault="004E092A" w:rsidP="00155F80">
      <w:pPr>
        <w:pStyle w:val="Heading11"/>
      </w:pPr>
      <w:r>
        <w:t>Предложенный алгоритм и описание экспериментов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  <w:rPr>
          <w:rFonts w:eastAsia="WenQuanYi Zen Hei" w:cs="Lohit Hindi"/>
          <w:lang w:eastAsia="zh-CN" w:bidi="hi-IN"/>
        </w:rPr>
      </w:pPr>
      <w:r>
        <w:rPr>
          <w:rFonts w:eastAsia="WenQuanYi Zen Hei" w:cs="Lohit Hindi"/>
          <w:lang w:eastAsia="zh-CN" w:bidi="hi-IN"/>
        </w:rPr>
        <w:t xml:space="preserve">Была создана матрица качества работы алгоритмов на </w:t>
      </w:r>
      <w:proofErr w:type="spellStart"/>
      <w:r>
        <w:rPr>
          <w:rFonts w:eastAsia="WenQuanYi Zen Hei" w:cs="Lohit Hindi"/>
          <w:lang w:eastAsia="zh-CN" w:bidi="hi-IN"/>
        </w:rPr>
        <w:t>датасетах</w:t>
      </w:r>
      <w:proofErr w:type="spellEnd"/>
      <w:r>
        <w:rPr>
          <w:rFonts w:eastAsia="WenQuanYi Zen Hei" w:cs="Lohit Hindi"/>
          <w:lang w:eastAsia="zh-CN" w:bidi="hi-IN"/>
        </w:rPr>
        <w:t xml:space="preserve"> обучения. Эта матрица заполняется в ходе обучения системы, и именно этот процесс оптимизировался. Заранее была заполнена матрица качества работы алгоритмов на </w:t>
      </w:r>
      <w:proofErr w:type="spellStart"/>
      <w:r>
        <w:rPr>
          <w:rFonts w:eastAsia="WenQuanYi Zen Hei" w:cs="Lohit Hindi"/>
          <w:lang w:eastAsia="zh-CN" w:bidi="hi-IN"/>
        </w:rPr>
        <w:t>датасетах</w:t>
      </w:r>
      <w:proofErr w:type="spellEnd"/>
      <w:r>
        <w:rPr>
          <w:rFonts w:eastAsia="WenQuanYi Zen Hei" w:cs="Lohit Hindi"/>
          <w:lang w:eastAsia="zh-CN" w:bidi="hi-IN"/>
        </w:rPr>
        <w:t xml:space="preserve"> тестирования. Случайным образом были перемешаны алгоритмы, затем последовательно выбирались алгоритмы и запускались на тех </w:t>
      </w:r>
      <w:proofErr w:type="spellStart"/>
      <w:r>
        <w:rPr>
          <w:rFonts w:eastAsia="WenQuanYi Zen Hei" w:cs="Lohit Hindi"/>
          <w:lang w:eastAsia="zh-CN" w:bidi="hi-IN"/>
        </w:rPr>
        <w:t>датасетах</w:t>
      </w:r>
      <w:proofErr w:type="spellEnd"/>
      <w:r>
        <w:rPr>
          <w:rFonts w:eastAsia="WenQuanYi Zen Hei" w:cs="Lohit Hindi"/>
          <w:lang w:eastAsia="zh-CN" w:bidi="hi-IN"/>
        </w:rPr>
        <w:t xml:space="preserve">, на которых еще не было ни одного запуска алгоритма. Постепенно заполнялась матрица. Для обучения системы было построено четыре системы, для каждой из которых для выбора следующей пары алгоритм - </w:t>
      </w:r>
      <w:proofErr w:type="spellStart"/>
      <w:r>
        <w:rPr>
          <w:rFonts w:eastAsia="WenQuanYi Zen Hei" w:cs="Lohit Hindi"/>
          <w:lang w:eastAsia="zh-CN" w:bidi="hi-IN"/>
        </w:rPr>
        <w:t>датасет</w:t>
      </w:r>
      <w:proofErr w:type="spellEnd"/>
      <w:r>
        <w:rPr>
          <w:rFonts w:eastAsia="WenQuanYi Zen Hei" w:cs="Lohit Hindi"/>
          <w:lang w:eastAsia="zh-CN" w:bidi="hi-IN"/>
        </w:rPr>
        <w:t xml:space="preserve"> используется один из четырех алгоритмов.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</w:pPr>
      <w:r>
        <w:rPr>
          <w:rFonts w:eastAsia="WenQuanYi Zen Hei" w:cs="Lohit Hindi"/>
          <w:lang w:eastAsia="zh-CN" w:bidi="hi-IN"/>
        </w:rPr>
        <w:t xml:space="preserve">Затем, была заполнена матрица качества </w:t>
      </w:r>
      <w:r w:rsidRPr="004E092A">
        <w:rPr>
          <w:rFonts w:eastAsia="WenQuanYi Zen Hei" w:cs="Lohit Hindi"/>
          <w:lang w:eastAsia="zh-CN" w:bidi="hi-IN"/>
        </w:rPr>
        <w:t>работы на</w:t>
      </w:r>
      <w:r>
        <w:rPr>
          <w:rFonts w:eastAsia="WenQuanYi Zen Hei" w:cs="Lohit Hindi"/>
          <w:lang w:eastAsia="zh-CN" w:bidi="hi-IN"/>
        </w:rPr>
        <w:t xml:space="preserve"> </w:t>
      </w:r>
      <w:proofErr w:type="spellStart"/>
      <w:r>
        <w:rPr>
          <w:rFonts w:eastAsia="WenQuanYi Zen Hei" w:cs="Lohit Hindi"/>
          <w:lang w:eastAsia="zh-CN" w:bidi="hi-IN"/>
        </w:rPr>
        <w:t>датасетах</w:t>
      </w:r>
      <w:proofErr w:type="spellEnd"/>
      <w:r>
        <w:rPr>
          <w:rFonts w:eastAsia="WenQuanYi Zen Hei" w:cs="Lohit Hindi"/>
          <w:lang w:eastAsia="zh-CN" w:bidi="hi-IN"/>
        </w:rPr>
        <w:t xml:space="preserve"> о</w:t>
      </w:r>
      <w:r w:rsidRPr="004E092A">
        <w:rPr>
          <w:rFonts w:eastAsia="WenQuanYi Zen Hei" w:cs="Lohit Hindi"/>
          <w:lang w:eastAsia="zh-CN" w:bidi="hi-IN"/>
        </w:rPr>
        <w:t>бучения</w:t>
      </w:r>
      <w:r>
        <w:rPr>
          <w:rFonts w:eastAsia="WenQuanYi Zen Hei" w:cs="Lohit Hindi"/>
          <w:lang w:eastAsia="zh-CN" w:bidi="hi-IN"/>
        </w:rPr>
        <w:t xml:space="preserve">. На каждом шаге после добавления в матрицу нового элемента системе подавались </w:t>
      </w:r>
      <w:proofErr w:type="spellStart"/>
      <w:r>
        <w:rPr>
          <w:rFonts w:eastAsia="WenQuanYi Zen Hei" w:cs="Lohit Hindi"/>
          <w:lang w:eastAsia="zh-CN" w:bidi="hi-IN"/>
        </w:rPr>
        <w:t>датасеты</w:t>
      </w:r>
      <w:proofErr w:type="spellEnd"/>
      <w:r>
        <w:rPr>
          <w:rFonts w:eastAsia="WenQuanYi Zen Hei" w:cs="Lohit Hindi"/>
          <w:lang w:eastAsia="zh-CN" w:bidi="hi-IN"/>
        </w:rPr>
        <w:t xml:space="preserve"> тестирования</w:t>
      </w:r>
      <m:oMath>
        <m:r>
          <w:rPr>
            <w:rFonts w:ascii="Cambria Math" w:hAnsi="Cambria Math"/>
          </w:rPr>
          <m:t>.</m:t>
        </m:r>
      </m:oMath>
      <w:r>
        <w:rPr>
          <w:rFonts w:eastAsia="WenQuanYi Zen Hei" w:cs="Lohit Hindi"/>
          <w:lang w:eastAsia="zh-CN" w:bidi="hi-IN"/>
        </w:rPr>
        <w:t xml:space="preserve"> Для каждого такого датасета сравнивалось, насколько </w:t>
      </w:r>
      <w:r w:rsidRPr="004E092A">
        <w:rPr>
          <w:rFonts w:eastAsia="WenQuanYi Zen Hei" w:cs="Lohit Hindi"/>
          <w:lang w:eastAsia="zh-CN" w:bidi="hi-IN"/>
        </w:rPr>
        <w:t>эффективен</w:t>
      </w:r>
      <w:r>
        <w:rPr>
          <w:rFonts w:eastAsia="WenQuanYi Zen Hei" w:cs="Lohit Hindi"/>
          <w:lang w:eastAsia="zh-CN" w:bidi="hi-IN"/>
        </w:rPr>
        <w:t xml:space="preserve"> тот алгоритм, который система возвращает. В итоге заполнялся массив</w:t>
      </w:r>
      <m:oMath>
        <m:r>
          <w:rPr>
            <w:rFonts w:ascii="Cambria Math" w:hAnsi="Cambria Math"/>
          </w:rPr>
          <m:t>,</m:t>
        </m:r>
      </m:oMath>
      <w:r>
        <w:rPr>
          <w:rFonts w:eastAsia="WenQuanYi Zen Hei" w:cs="Lohit Hindi"/>
          <w:lang w:eastAsia="zh-CN" w:bidi="hi-IN"/>
        </w:rPr>
        <w:t xml:space="preserve"> в котором для каждой системы и для каждого </w:t>
      </w:r>
      <w:proofErr w:type="spellStart"/>
      <w:r>
        <w:rPr>
          <w:rFonts w:eastAsia="WenQuanYi Zen Hei" w:cs="Lohit Hindi"/>
          <w:lang w:eastAsia="zh-CN" w:bidi="hi-IN"/>
        </w:rPr>
        <w:t>датасета</w:t>
      </w:r>
      <w:proofErr w:type="spellEnd"/>
      <w:r w:rsidRPr="004E092A">
        <w:rPr>
          <w:rFonts w:eastAsia="WenQuanYi Zen Hei" w:cs="Lohit Hindi"/>
          <w:lang w:eastAsia="zh-CN" w:bidi="hi-IN"/>
        </w:rPr>
        <w:t>, а также</w:t>
      </w:r>
      <w:r>
        <w:rPr>
          <w:rFonts w:eastAsia="WenQuanYi Zen Hei" w:cs="Lohit Hindi"/>
          <w:lang w:eastAsia="zh-CN" w:bidi="hi-IN"/>
        </w:rPr>
        <w:t xml:space="preserve"> для каждого шага хранилась оценка качества. Затем для каждого набора данных выбирался лучший алгоритм по оценке качества. </w:t>
      </w:r>
    </w:p>
    <w:p w:rsidR="00CC1EB8" w:rsidRDefault="004E092A">
      <w:pPr>
        <w:pStyle w:val="Heading11"/>
      </w:pPr>
      <w:r>
        <w:t>ЗАКЛЮЧЕНИЕ</w:t>
      </w:r>
    </w:p>
    <w:p w:rsidR="00CC1EB8" w:rsidRDefault="004E092A">
      <w:pPr>
        <w:pStyle w:val="TextBody"/>
        <w:widowControl w:val="0"/>
        <w:spacing w:after="113" w:line="100" w:lineRule="atLeast"/>
        <w:ind w:firstLine="397"/>
        <w:jc w:val="both"/>
      </w:pPr>
      <w:r>
        <w:rPr>
          <w:rFonts w:eastAsia="WenQuanYi Zen Hei" w:cs="Lohit Hindi"/>
          <w:lang w:eastAsia="zh-CN" w:bidi="hi-IN"/>
        </w:rPr>
        <w:t>Были проведены эксперименты, в результате которых можно сделать вывод, что смешанный алгоритм обучает систему лучше всего</w:t>
      </w:r>
      <w:r w:rsidRPr="004E092A">
        <w:rPr>
          <w:rFonts w:eastAsia="WenQuanYi Zen Hei" w:cs="Lohit Hindi"/>
          <w:lang w:eastAsia="zh-CN" w:bidi="hi-IN"/>
        </w:rPr>
        <w:t>,</w:t>
      </w:r>
      <w:r>
        <w:rPr>
          <w:rFonts w:eastAsia="WenQuanYi Zen Hei" w:cs="Lohit Hindi"/>
          <w:lang w:eastAsia="zh-CN" w:bidi="hi-IN"/>
        </w:rPr>
        <w:t xml:space="preserve"> но работает дольше остальных. Планируется реализовать несколько </w:t>
      </w:r>
      <w:r>
        <w:rPr>
          <w:rFonts w:eastAsia="WenQuanYi Zen Hei" w:cs="Lohit Hindi"/>
          <w:lang w:eastAsia="zh-CN" w:bidi="hi-IN"/>
        </w:rPr>
        <w:lastRenderedPageBreak/>
        <w:t>алгоритмов активного обучения. После реализации алгоритмов полученную программу можно будет применять для решения сложных</w:t>
      </w:r>
      <w:r w:rsidRPr="004E092A">
        <w:rPr>
          <w:rFonts w:eastAsia="WenQuanYi Zen Hei" w:cs="Lohit Hindi"/>
          <w:lang w:eastAsia="zh-CN" w:bidi="hi-IN"/>
        </w:rPr>
        <w:t xml:space="preserve">  </w:t>
      </w:r>
      <w:r>
        <w:rPr>
          <w:rFonts w:eastAsia="WenQuanYi Zen Hei" w:cs="Lohit Hindi"/>
          <w:lang w:eastAsia="zh-CN" w:bidi="hi-IN"/>
        </w:rPr>
        <w:t xml:space="preserve">практических задач. В дальнейшем </w:t>
      </w:r>
      <w:r w:rsidRPr="004E092A">
        <w:rPr>
          <w:rFonts w:eastAsia="WenQuanYi Zen Hei" w:cs="Lohit Hindi"/>
          <w:lang w:eastAsia="zh-CN" w:bidi="hi-IN"/>
        </w:rPr>
        <w:t xml:space="preserve">также </w:t>
      </w:r>
      <w:r>
        <w:rPr>
          <w:rFonts w:eastAsia="WenQuanYi Zen Hei" w:cs="Lohit Hindi"/>
          <w:lang w:eastAsia="zh-CN" w:bidi="hi-IN"/>
        </w:rPr>
        <w:t>планируется предоставить результаты сравнения разных подходов обучения системы и сделать выводы о качестве работы рекомендательной системы.</w:t>
      </w:r>
    </w:p>
    <w:p w:rsidR="00CC1EB8" w:rsidRDefault="00CC1EB8">
      <w:pPr>
        <w:ind w:firstLine="567"/>
        <w:jc w:val="both"/>
        <w:rPr>
          <w:rFonts w:eastAsiaTheme="minorEastAsia"/>
          <w:bCs/>
          <w:color w:val="292522"/>
        </w:rPr>
      </w:pPr>
      <w:bookmarkStart w:id="0" w:name="_GoBack"/>
      <w:bookmarkEnd w:id="0"/>
    </w:p>
    <w:p w:rsidR="00CC1EB8" w:rsidRPr="00155F80" w:rsidRDefault="004E092A" w:rsidP="00155F80">
      <w:pPr>
        <w:pStyle w:val="Heading11"/>
      </w:pPr>
      <w:r>
        <w:t>Л</w:t>
      </w:r>
      <w:r w:rsidR="00155F80">
        <w:t>итература</w:t>
      </w:r>
    </w:p>
    <w:p w:rsidR="00CC1EB8" w:rsidRPr="00155F80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val="en-US"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Finite-time Analysis of the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Multiarmed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Bandit Problem / P. Auer, N.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Cesa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-Bianchi, P. Fischer // Machine Learning. – 2002. Vol. 47. – P. 235–256. </w:t>
      </w:r>
    </w:p>
    <w:p w:rsidR="00CC1EB8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A Feature Subset Selection Algorithm Automatic Recommendation Method / G. Wang, Q. Song, H. Sun, X. Zhang, B. Xu, Y. Zhou. – Technical Report. </w:t>
      </w:r>
      <w:proofErr w:type="spellStart"/>
      <w:r>
        <w:rPr>
          <w:rFonts w:eastAsia="WenQuanYi Zen Hei" w:cs="Lohit Hindi"/>
          <w:lang w:eastAsia="zh-CN" w:bidi="hi-IN"/>
        </w:rPr>
        <w:t>Department</w:t>
      </w:r>
      <w:proofErr w:type="spellEnd"/>
      <w:r>
        <w:rPr>
          <w:rFonts w:eastAsia="WenQuanYi Zen Hei" w:cs="Lohit Hindi"/>
          <w:lang w:eastAsia="zh-CN" w:bidi="hi-IN"/>
        </w:rPr>
        <w:t xml:space="preserve"> </w:t>
      </w:r>
      <w:proofErr w:type="spellStart"/>
      <w:r>
        <w:rPr>
          <w:rFonts w:eastAsia="WenQuanYi Zen Hei" w:cs="Lohit Hindi"/>
          <w:lang w:eastAsia="zh-CN" w:bidi="hi-IN"/>
        </w:rPr>
        <w:t>of</w:t>
      </w:r>
      <w:proofErr w:type="spellEnd"/>
      <w:r>
        <w:rPr>
          <w:rFonts w:eastAsia="WenQuanYi Zen Hei" w:cs="Lohit Hindi"/>
          <w:lang w:eastAsia="zh-CN" w:bidi="hi-IN"/>
        </w:rPr>
        <w:t xml:space="preserve"> </w:t>
      </w:r>
      <w:proofErr w:type="spellStart"/>
      <w:r>
        <w:rPr>
          <w:rFonts w:eastAsia="WenQuanYi Zen Hei" w:cs="Lohit Hindi"/>
          <w:lang w:eastAsia="zh-CN" w:bidi="hi-IN"/>
        </w:rPr>
        <w:t>Computer</w:t>
      </w:r>
      <w:proofErr w:type="spellEnd"/>
      <w:r>
        <w:rPr>
          <w:rFonts w:eastAsia="WenQuanYi Zen Hei" w:cs="Lohit Hindi"/>
          <w:lang w:eastAsia="zh-CN" w:bidi="hi-IN"/>
        </w:rPr>
        <w:t xml:space="preserve"> </w:t>
      </w:r>
      <w:proofErr w:type="spellStart"/>
      <w:r>
        <w:rPr>
          <w:rFonts w:eastAsia="WenQuanYi Zen Hei" w:cs="Lohit Hindi"/>
          <w:lang w:eastAsia="zh-CN" w:bidi="hi-IN"/>
        </w:rPr>
        <w:t>Science</w:t>
      </w:r>
      <w:proofErr w:type="spellEnd"/>
      <w:r>
        <w:rPr>
          <w:rFonts w:eastAsia="WenQuanYi Zen Hei" w:cs="Lohit Hindi"/>
          <w:lang w:eastAsia="zh-CN" w:bidi="hi-IN"/>
        </w:rPr>
        <w:t xml:space="preserve"> &amp; </w:t>
      </w:r>
      <w:proofErr w:type="spellStart"/>
      <w:r>
        <w:rPr>
          <w:rFonts w:eastAsia="WenQuanYi Zen Hei" w:cs="Lohit Hindi"/>
          <w:lang w:eastAsia="zh-CN" w:bidi="hi-IN"/>
        </w:rPr>
        <w:t>Technology</w:t>
      </w:r>
      <w:proofErr w:type="spellEnd"/>
      <w:r>
        <w:rPr>
          <w:rFonts w:eastAsia="WenQuanYi Zen Hei" w:cs="Lohit Hindi"/>
          <w:lang w:eastAsia="zh-CN" w:bidi="hi-IN"/>
        </w:rPr>
        <w:t>. – 2013. P. 34.</w:t>
      </w:r>
    </w:p>
    <w:p w:rsidR="00CC1EB8" w:rsidRPr="00155F80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val="en-US"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Sample mean based index policies with </w:t>
      </w:r>
      <w:proofErr w:type="gramStart"/>
      <w:r w:rsidRPr="00155F80">
        <w:rPr>
          <w:rFonts w:eastAsia="WenQuanYi Zen Hei" w:cs="Lohit Hindi"/>
          <w:lang w:val="en-US" w:eastAsia="zh-CN" w:bidi="hi-IN"/>
        </w:rPr>
        <w:t>O(</w:t>
      </w:r>
      <w:proofErr w:type="gramEnd"/>
      <w:r w:rsidRPr="00155F80">
        <w:rPr>
          <w:rFonts w:eastAsia="WenQuanYi Zen Hei" w:cs="Lohit Hindi"/>
          <w:lang w:val="en-US" w:eastAsia="zh-CN" w:bidi="hi-IN"/>
        </w:rPr>
        <w:t>log n) regret for the multi-armed bandit problem / R. Agrawal // Advances in Applied Probability. – 1995. – Vol. 27. – P. 1054–1078.</w:t>
      </w:r>
    </w:p>
    <w:p w:rsidR="00CC1EB8" w:rsidRPr="00155F80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val="en-US"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Introduction to reinforcement learning / R.S. Sutton, A.G.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Barto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. –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Campbridge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, </w:t>
      </w:r>
      <w:proofErr w:type="gramStart"/>
      <w:r w:rsidRPr="00155F80">
        <w:rPr>
          <w:rFonts w:eastAsia="WenQuanYi Zen Hei" w:cs="Lohit Hindi"/>
          <w:lang w:val="en-US" w:eastAsia="zh-CN" w:bidi="hi-IN"/>
        </w:rPr>
        <w:t>MA :</w:t>
      </w:r>
      <w:proofErr w:type="gramEnd"/>
      <w:r w:rsidRPr="00155F80">
        <w:rPr>
          <w:rFonts w:eastAsia="WenQuanYi Zen Hei" w:cs="Lohit Hindi"/>
          <w:lang w:val="en-US" w:eastAsia="zh-CN" w:bidi="hi-IN"/>
        </w:rPr>
        <w:t xml:space="preserve"> MIT Press, 1998. – P. 322.</w:t>
      </w:r>
    </w:p>
    <w:p w:rsidR="00CC1EB8" w:rsidRPr="00155F80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val="en-US"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No Free Lunch Theorems for Search / </w:t>
      </w:r>
      <w:r w:rsidRPr="00155F80">
        <w:rPr>
          <w:rFonts w:eastAsia="WenQuanYi Zen Hei"/>
          <w:lang w:val="en-US"/>
        </w:rPr>
        <w:t xml:space="preserve">David H., </w:t>
      </w:r>
      <w:proofErr w:type="spellStart"/>
      <w:r w:rsidRPr="00155F80">
        <w:rPr>
          <w:rFonts w:eastAsia="WenQuanYi Zen Hei"/>
          <w:lang w:val="en-US"/>
        </w:rPr>
        <w:t>Wolpert</w:t>
      </w:r>
      <w:proofErr w:type="spellEnd"/>
      <w:r w:rsidRPr="00155F80">
        <w:rPr>
          <w:rFonts w:eastAsia="WenQuanYi Zen Hei"/>
          <w:lang w:val="en-US"/>
        </w:rPr>
        <w:t xml:space="preserve"> D.,</w:t>
      </w:r>
      <w:r w:rsidRPr="00155F80">
        <w:rPr>
          <w:rFonts w:eastAsia="WenQuanYi Zen Hei" w:cs="Lohit Hindi"/>
          <w:lang w:val="en-US" w:eastAsia="zh-CN" w:bidi="hi-IN"/>
        </w:rPr>
        <w:t xml:space="preserve"> William W., G. Macready // The Santa Fe Institute 1399 Hyde Park Road Santa Fe, NM, 87501 February 23. – 1996.</w:t>
      </w:r>
    </w:p>
    <w:p w:rsidR="00CC1EB8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>Dimension Reduction /</w:t>
      </w:r>
      <w:r w:rsidR="001738F4" w:rsidRPr="00155F80">
        <w:rPr>
          <w:rFonts w:eastAsia="WenQuanYi Zen Hei" w:cs="Lohit Hindi"/>
          <w:lang w:val="en-US" w:eastAsia="zh-CN" w:bidi="hi-IN"/>
        </w:rPr>
        <w:t xml:space="preserve"> </w:t>
      </w:r>
      <w:r w:rsidRPr="00155F80">
        <w:rPr>
          <w:rFonts w:eastAsia="WenQuanYi Zen Hei" w:cs="Lohit Hindi"/>
          <w:lang w:val="en-US" w:eastAsia="zh-CN" w:bidi="hi-IN"/>
        </w:rPr>
        <w:t>P.</w:t>
      </w:r>
      <w:r w:rsidR="001738F4" w:rsidRPr="00155F80">
        <w:rPr>
          <w:rFonts w:eastAsia="WenQuanYi Zen Hei" w:cs="Lohit Hindi"/>
          <w:lang w:val="en-US" w:eastAsia="zh-CN" w:bidi="hi-IN"/>
        </w:rPr>
        <w:t xml:space="preserve"> Cunningham</w:t>
      </w:r>
      <w:r w:rsidRPr="00155F80">
        <w:rPr>
          <w:rFonts w:eastAsia="WenQuanYi Zen Hei" w:cs="Lohit Hindi"/>
          <w:lang w:val="en-US" w:eastAsia="zh-CN" w:bidi="hi-IN"/>
        </w:rPr>
        <w:t xml:space="preserve"> // Technical Report UCI-CSI-2007-7, August 8th, 2007. </w:t>
      </w:r>
      <w:proofErr w:type="spellStart"/>
      <w:r>
        <w:rPr>
          <w:rFonts w:eastAsia="WenQuanYi Zen Hei" w:cs="Lohit Hindi"/>
          <w:lang w:eastAsia="zh-CN" w:bidi="hi-IN"/>
        </w:rPr>
        <w:t>University</w:t>
      </w:r>
      <w:proofErr w:type="spellEnd"/>
      <w:r>
        <w:rPr>
          <w:rFonts w:eastAsia="WenQuanYi Zen Hei" w:cs="Lohit Hindi"/>
          <w:lang w:eastAsia="zh-CN" w:bidi="hi-IN"/>
        </w:rPr>
        <w:t xml:space="preserve"> </w:t>
      </w:r>
      <w:proofErr w:type="spellStart"/>
      <w:r>
        <w:rPr>
          <w:rFonts w:eastAsia="WenQuanYi Zen Hei" w:cs="Lohit Hindi"/>
          <w:lang w:eastAsia="zh-CN" w:bidi="hi-IN"/>
        </w:rPr>
        <w:t>College</w:t>
      </w:r>
      <w:proofErr w:type="spellEnd"/>
      <w:r>
        <w:rPr>
          <w:rFonts w:eastAsia="WenQuanYi Zen Hei" w:cs="Lohit Hindi"/>
          <w:lang w:eastAsia="zh-CN" w:bidi="hi-IN"/>
        </w:rPr>
        <w:t xml:space="preserve"> </w:t>
      </w:r>
      <w:proofErr w:type="spellStart"/>
      <w:r>
        <w:rPr>
          <w:rFonts w:eastAsia="WenQuanYi Zen Hei" w:cs="Lohit Hindi"/>
          <w:lang w:eastAsia="zh-CN" w:bidi="hi-IN"/>
        </w:rPr>
        <w:t>Dublin</w:t>
      </w:r>
      <w:proofErr w:type="spellEnd"/>
      <w:r>
        <w:rPr>
          <w:rFonts w:eastAsia="WenQuanYi Zen Hei" w:cs="Lohit Hindi"/>
          <w:lang w:eastAsia="zh-CN" w:bidi="hi-IN"/>
        </w:rPr>
        <w:t>. – 2007.</w:t>
      </w:r>
    </w:p>
    <w:p w:rsidR="00CC1EB8" w:rsidRPr="00155F80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val="en-US"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Online Black-Box Algorithm Portfolios for Continuous Optimization / P.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Baudis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and P.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Posaik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// Czech Technical University in Prague Faculty of Electrical Engineering, Department of Cybernetics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TechnicaLa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2, 166 27 Prague 6,</w:t>
      </w:r>
      <w:r w:rsidR="001738F4" w:rsidRPr="00155F80">
        <w:rPr>
          <w:rFonts w:eastAsia="WenQuanYi Zen Hei" w:cs="Lohit Hindi"/>
          <w:lang w:val="en-US" w:eastAsia="zh-CN" w:bidi="hi-IN"/>
        </w:rPr>
        <w:t xml:space="preserve"> Czech Republic. – 2014</w:t>
      </w:r>
    </w:p>
    <w:p w:rsidR="00CC1EB8" w:rsidRPr="00155F80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val="en-US"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Automatic (Offline) Configuration of Algorithms / T.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Stutzle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and M. Lopez-Ibanez. – 2015.</w:t>
      </w:r>
    </w:p>
    <w:p w:rsidR="00CC1EB8" w:rsidRPr="00155F80" w:rsidRDefault="004E092A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val="en-US"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Automatic Design of Evolutionary Algorithms for Multi-Objective Combinatorial Optimization / Leonardo C. T.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Bezerra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, </w:t>
      </w:r>
      <w:r w:rsidR="001738F4" w:rsidRPr="00155F80">
        <w:rPr>
          <w:rFonts w:eastAsia="WenQuanYi Zen Hei" w:cs="Lohit Hindi"/>
          <w:lang w:val="en-US" w:eastAsia="zh-CN" w:bidi="hi-IN"/>
        </w:rPr>
        <w:t>M.</w:t>
      </w:r>
      <w:r w:rsidRPr="00155F80">
        <w:rPr>
          <w:rFonts w:eastAsia="WenQuanYi Zen Hei" w:cs="Lohit Hindi"/>
          <w:lang w:val="en-US" w:eastAsia="zh-CN" w:bidi="hi-IN"/>
        </w:rPr>
        <w:t xml:space="preserve"> Lopez-Ibanez, and </w:t>
      </w:r>
      <w:r w:rsidR="001738F4" w:rsidRPr="00155F80">
        <w:rPr>
          <w:rFonts w:eastAsia="WenQuanYi Zen Hei" w:cs="Lohit Hindi"/>
          <w:lang w:val="en-US" w:eastAsia="zh-CN" w:bidi="hi-IN"/>
        </w:rPr>
        <w:t>T.</w:t>
      </w:r>
      <w:r w:rsidRPr="00155F80">
        <w:rPr>
          <w:rFonts w:eastAsia="WenQuanYi Zen Hei" w:cs="Lohit Hindi"/>
          <w:lang w:val="en-US" w:eastAsia="zh-CN" w:bidi="hi-IN"/>
        </w:rPr>
        <w:t xml:space="preserve"> </w:t>
      </w:r>
      <w:bookmarkStart w:id="1" w:name="__DdeLink__2256_1820644140"/>
      <w:proofErr w:type="spellStart"/>
      <w:r w:rsidRPr="00155F80">
        <w:rPr>
          <w:rFonts w:eastAsia="WenQuanYi Zen Hei" w:cs="Lohit Hindi"/>
          <w:lang w:val="en-US" w:eastAsia="zh-CN" w:bidi="hi-IN"/>
        </w:rPr>
        <w:t>Stutzle</w:t>
      </w:r>
      <w:bookmarkEnd w:id="1"/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/ IRIDIA,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Universite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Libre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de </w:t>
      </w:r>
      <w:proofErr w:type="spellStart"/>
      <w:r w:rsidRPr="00155F80">
        <w:rPr>
          <w:rFonts w:eastAsia="WenQuanYi Zen Hei" w:cs="Lohit Hindi"/>
          <w:lang w:val="en-US" w:eastAsia="zh-CN" w:bidi="hi-IN"/>
        </w:rPr>
        <w:t>Bruxelles</w:t>
      </w:r>
      <w:proofErr w:type="spellEnd"/>
      <w:r w:rsidRPr="00155F80">
        <w:rPr>
          <w:rFonts w:eastAsia="WenQuanYi Zen Hei" w:cs="Lohit Hindi"/>
          <w:lang w:val="en-US" w:eastAsia="zh-CN" w:bidi="hi-IN"/>
        </w:rPr>
        <w:t xml:space="preserve"> (ULB), Brussels, Belgium. – 2014.</w:t>
      </w:r>
    </w:p>
    <w:p w:rsidR="00CC1EB8" w:rsidRPr="001738F4" w:rsidRDefault="004E092A" w:rsidP="001738F4">
      <w:pPr>
        <w:numPr>
          <w:ilvl w:val="0"/>
          <w:numId w:val="1"/>
        </w:numPr>
        <w:ind w:left="567" w:hanging="567"/>
        <w:contextualSpacing/>
        <w:jc w:val="both"/>
        <w:rPr>
          <w:rFonts w:eastAsia="WenQuanYi Zen Hei" w:cs="Lohit Hindi"/>
          <w:lang w:eastAsia="zh-CN" w:bidi="hi-IN"/>
        </w:rPr>
      </w:pPr>
      <w:r w:rsidRPr="00155F80">
        <w:rPr>
          <w:rFonts w:eastAsia="WenQuanYi Zen Hei" w:cs="Lohit Hindi"/>
          <w:lang w:val="en-US" w:eastAsia="zh-CN" w:bidi="hi-IN"/>
        </w:rPr>
        <w:t xml:space="preserve">A modern Bayesian look at the multi-armed bandit / </w:t>
      </w:r>
      <w:r w:rsidR="001738F4" w:rsidRPr="00155F80">
        <w:rPr>
          <w:rFonts w:eastAsia="WenQuanYi Zen Hei" w:cs="Lohit Hindi"/>
          <w:lang w:val="en-US" w:eastAsia="zh-CN" w:bidi="hi-IN"/>
        </w:rPr>
        <w:t>S. L.</w:t>
      </w:r>
      <w:r w:rsidRPr="00155F80">
        <w:rPr>
          <w:rFonts w:eastAsia="WenQuanYi Zen Hei" w:cs="Lohit Hindi"/>
          <w:lang w:val="en-US" w:eastAsia="zh-CN" w:bidi="hi-IN"/>
        </w:rPr>
        <w:t xml:space="preserve"> </w:t>
      </w:r>
      <w:r w:rsidR="001738F4" w:rsidRPr="00155F80">
        <w:rPr>
          <w:rFonts w:eastAsia="WenQuanYi Zen Hei" w:cs="Lohit Hindi"/>
          <w:lang w:val="en-US" w:eastAsia="zh-CN" w:bidi="hi-IN"/>
        </w:rPr>
        <w:t>Scott.</w:t>
      </w:r>
      <w:r w:rsidRPr="00155F80">
        <w:rPr>
          <w:rFonts w:eastAsia="WenQuanYi Zen Hei" w:cs="Lohit Hindi"/>
          <w:lang w:val="en-US" w:eastAsia="zh-CN" w:bidi="hi-IN"/>
        </w:rPr>
        <w:t xml:space="preserve"> // Applied Stochastic Models in Business and Industry. – 2010. </w:t>
      </w:r>
      <w:r>
        <w:rPr>
          <w:rFonts w:eastAsia="WenQuanYi Zen Hei" w:cs="Lohit Hindi"/>
          <w:lang w:eastAsia="zh-CN" w:bidi="hi-IN"/>
        </w:rPr>
        <w:t>P. 639–658.</w:t>
      </w:r>
    </w:p>
    <w:sectPr w:rsidR="00CC1EB8" w:rsidRPr="001738F4" w:rsidSect="00155F80">
      <w:pgSz w:w="8391" w:h="11906"/>
      <w:pgMar w:top="1418" w:right="1134" w:bottom="1134" w:left="1134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7383"/>
    <w:multiLevelType w:val="multilevel"/>
    <w:tmpl w:val="60CA871A"/>
    <w:lvl w:ilvl="0">
      <w:start w:val="1"/>
      <w:numFmt w:val="decimal"/>
      <w:lvlText w:val="%1."/>
      <w:lvlJc w:val="left"/>
      <w:pPr>
        <w:ind w:left="1427" w:hanging="8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C585A50"/>
    <w:multiLevelType w:val="multilevel"/>
    <w:tmpl w:val="EEE21AA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B8"/>
    <w:rsid w:val="00155F80"/>
    <w:rsid w:val="001738F4"/>
    <w:rsid w:val="004E092A"/>
    <w:rsid w:val="00CC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20"/>
    <w:pPr>
      <w:suppressAutoHyphens/>
    </w:pPr>
    <w:rPr>
      <w:rFonts w:ascii="Times New Roman" w:eastAsia="Times New Roman" w:hAnsi="Times New Roman" w:cs="Times New Roman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73986"/>
    <w:pPr>
      <w:keepNext/>
      <w:widowControl w:val="0"/>
      <w:spacing w:after="119"/>
      <w:jc w:val="center"/>
      <w:outlineLvl w:val="0"/>
    </w:pPr>
    <w:rPr>
      <w:rFonts w:eastAsia="WenQuanYi Zen Hei" w:cs="Lohit Hindi"/>
      <w:b/>
      <w:bCs/>
      <w:sz w:val="24"/>
      <w:szCs w:val="32"/>
      <w:lang w:eastAsia="zh-CN" w:bidi="hi-IN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D39E9"/>
    <w:rPr>
      <w:rFonts w:ascii="Lucida Grande CY" w:eastAsia="Times New Roman" w:hAnsi="Lucida Grande CY" w:cs="Lucida Grande CY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0D39E9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CE5515"/>
    <w:rPr>
      <w:color w:val="0000FF" w:themeColor="hyperlink"/>
      <w:u w:val="single"/>
    </w:rPr>
  </w:style>
  <w:style w:type="character" w:customStyle="1" w:styleId="a0">
    <w:name w:val="Основной текст Знак"/>
    <w:basedOn w:val="DefaultParagraphFont"/>
    <w:qFormat/>
    <w:rsid w:val="00AE097F"/>
    <w:rPr>
      <w:rFonts w:ascii="Times New Roman" w:eastAsia="Times New Roman" w:hAnsi="Times New Roman" w:cs="Times New Roman"/>
    </w:rPr>
  </w:style>
  <w:style w:type="character" w:customStyle="1" w:styleId="1">
    <w:name w:val="Заголовок 1 Знак"/>
    <w:basedOn w:val="DefaultParagraphFont"/>
    <w:link w:val="11"/>
    <w:qFormat/>
    <w:rsid w:val="00573986"/>
    <w:rPr>
      <w:rFonts w:ascii="Times New Roman" w:eastAsia="WenQuanYi Zen Hei" w:hAnsi="Times New Roman" w:cs="Lohit Hindi"/>
      <w:b/>
      <w:bCs/>
      <w:szCs w:val="32"/>
      <w:lang w:eastAsia="zh-CN" w:bidi="hi-IN"/>
    </w:rPr>
  </w:style>
  <w:style w:type="character" w:customStyle="1" w:styleId="ListLabel1">
    <w:name w:val="ListLabel 1"/>
    <w:qFormat/>
    <w:rPr>
      <w:rFonts w:ascii="Times New Roman" w:hAnsi="Times New Roman"/>
      <w:b/>
      <w:sz w:val="20"/>
      <w:szCs w:val="20"/>
    </w:rPr>
  </w:style>
  <w:style w:type="character" w:customStyle="1" w:styleId="11">
    <w:name w:val="Заголовок 1 Знак1"/>
    <w:basedOn w:val="DefaultParagraphFont"/>
    <w:link w:val="1"/>
    <w:qFormat/>
    <w:rsid w:val="003C1318"/>
    <w:rPr>
      <w:rFonts w:ascii="Times New Roman" w:eastAsia="WenQuanYi Zen Hei" w:hAnsi="Times New Roman" w:cs="Lohit Hindi"/>
      <w:b/>
      <w:bCs/>
      <w:sz w:val="24"/>
      <w:szCs w:val="32"/>
      <w:lang w:eastAsia="zh-CN" w:bidi="hi-IN"/>
    </w:rPr>
  </w:style>
  <w:style w:type="character" w:customStyle="1" w:styleId="10">
    <w:name w:val="Основной текст Знак1"/>
    <w:basedOn w:val="DefaultParagraphFont"/>
    <w:link w:val="TextBody"/>
    <w:semiHidden/>
    <w:qFormat/>
    <w:rsid w:val="003C1318"/>
    <w:rPr>
      <w:rFonts w:ascii="Times New Roman" w:eastAsia="Times New Roman" w:hAnsi="Times New Roman" w:cs="Times New Roman"/>
      <w:szCs w:val="20"/>
    </w:rPr>
  </w:style>
  <w:style w:type="character" w:customStyle="1" w:styleId="ListLabel2">
    <w:name w:val="ListLabel 2"/>
    <w:qFormat/>
    <w:rPr>
      <w:b/>
      <w:sz w:val="20"/>
      <w:szCs w:val="20"/>
    </w:rPr>
  </w:style>
  <w:style w:type="character" w:customStyle="1" w:styleId="ListLabel3">
    <w:name w:val="ListLabel 3"/>
    <w:qFormat/>
    <w:rPr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semiHidden/>
    <w:unhideWhenUsed/>
    <w:rsid w:val="003C1318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0D39E9"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25FA9"/>
    <w:pPr>
      <w:spacing w:beforeAutospacing="1" w:afterAutospacing="1"/>
    </w:pPr>
    <w:rPr>
      <w:rFonts w:ascii="Times" w:eastAsiaTheme="minorEastAsia" w:hAnsi="Times"/>
    </w:rPr>
  </w:style>
  <w:style w:type="paragraph" w:customStyle="1" w:styleId="Abstract">
    <w:name w:val="Abstract"/>
    <w:basedOn w:val="TextBody"/>
    <w:qFormat/>
    <w:rsid w:val="00573986"/>
    <w:pPr>
      <w:widowControl w:val="0"/>
      <w:ind w:left="567" w:right="567" w:firstLine="397"/>
    </w:pPr>
    <w:rPr>
      <w:rFonts w:eastAsia="WenQuanYi Zen Hei" w:cs="Lohit Hind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20"/>
    <w:pPr>
      <w:suppressAutoHyphens/>
    </w:pPr>
    <w:rPr>
      <w:rFonts w:ascii="Times New Roman" w:eastAsia="Times New Roman" w:hAnsi="Times New Roman" w:cs="Times New Roman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73986"/>
    <w:pPr>
      <w:keepNext/>
      <w:widowControl w:val="0"/>
      <w:spacing w:after="119"/>
      <w:jc w:val="center"/>
      <w:outlineLvl w:val="0"/>
    </w:pPr>
    <w:rPr>
      <w:rFonts w:eastAsia="WenQuanYi Zen Hei" w:cs="Lohit Hindi"/>
      <w:b/>
      <w:bCs/>
      <w:sz w:val="24"/>
      <w:szCs w:val="32"/>
      <w:lang w:eastAsia="zh-CN" w:bidi="hi-IN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D39E9"/>
    <w:rPr>
      <w:rFonts w:ascii="Lucida Grande CY" w:eastAsia="Times New Roman" w:hAnsi="Lucida Grande CY" w:cs="Lucida Grande CY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0D39E9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CE5515"/>
    <w:rPr>
      <w:color w:val="0000FF" w:themeColor="hyperlink"/>
      <w:u w:val="single"/>
    </w:rPr>
  </w:style>
  <w:style w:type="character" w:customStyle="1" w:styleId="a0">
    <w:name w:val="Основной текст Знак"/>
    <w:basedOn w:val="DefaultParagraphFont"/>
    <w:qFormat/>
    <w:rsid w:val="00AE097F"/>
    <w:rPr>
      <w:rFonts w:ascii="Times New Roman" w:eastAsia="Times New Roman" w:hAnsi="Times New Roman" w:cs="Times New Roman"/>
    </w:rPr>
  </w:style>
  <w:style w:type="character" w:customStyle="1" w:styleId="1">
    <w:name w:val="Заголовок 1 Знак"/>
    <w:basedOn w:val="DefaultParagraphFont"/>
    <w:link w:val="11"/>
    <w:qFormat/>
    <w:rsid w:val="00573986"/>
    <w:rPr>
      <w:rFonts w:ascii="Times New Roman" w:eastAsia="WenQuanYi Zen Hei" w:hAnsi="Times New Roman" w:cs="Lohit Hindi"/>
      <w:b/>
      <w:bCs/>
      <w:szCs w:val="32"/>
      <w:lang w:eastAsia="zh-CN" w:bidi="hi-IN"/>
    </w:rPr>
  </w:style>
  <w:style w:type="character" w:customStyle="1" w:styleId="ListLabel1">
    <w:name w:val="ListLabel 1"/>
    <w:qFormat/>
    <w:rPr>
      <w:rFonts w:ascii="Times New Roman" w:hAnsi="Times New Roman"/>
      <w:b/>
      <w:sz w:val="20"/>
      <w:szCs w:val="20"/>
    </w:rPr>
  </w:style>
  <w:style w:type="character" w:customStyle="1" w:styleId="11">
    <w:name w:val="Заголовок 1 Знак1"/>
    <w:basedOn w:val="DefaultParagraphFont"/>
    <w:link w:val="1"/>
    <w:qFormat/>
    <w:rsid w:val="003C1318"/>
    <w:rPr>
      <w:rFonts w:ascii="Times New Roman" w:eastAsia="WenQuanYi Zen Hei" w:hAnsi="Times New Roman" w:cs="Lohit Hindi"/>
      <w:b/>
      <w:bCs/>
      <w:sz w:val="24"/>
      <w:szCs w:val="32"/>
      <w:lang w:eastAsia="zh-CN" w:bidi="hi-IN"/>
    </w:rPr>
  </w:style>
  <w:style w:type="character" w:customStyle="1" w:styleId="10">
    <w:name w:val="Основной текст Знак1"/>
    <w:basedOn w:val="DefaultParagraphFont"/>
    <w:link w:val="TextBody"/>
    <w:semiHidden/>
    <w:qFormat/>
    <w:rsid w:val="003C1318"/>
    <w:rPr>
      <w:rFonts w:ascii="Times New Roman" w:eastAsia="Times New Roman" w:hAnsi="Times New Roman" w:cs="Times New Roman"/>
      <w:szCs w:val="20"/>
    </w:rPr>
  </w:style>
  <w:style w:type="character" w:customStyle="1" w:styleId="ListLabel2">
    <w:name w:val="ListLabel 2"/>
    <w:qFormat/>
    <w:rPr>
      <w:b/>
      <w:sz w:val="20"/>
      <w:szCs w:val="20"/>
    </w:rPr>
  </w:style>
  <w:style w:type="character" w:customStyle="1" w:styleId="ListLabel3">
    <w:name w:val="ListLabel 3"/>
    <w:qFormat/>
    <w:rPr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semiHidden/>
    <w:unhideWhenUsed/>
    <w:rsid w:val="003C1318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0D39E9"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25FA9"/>
    <w:pPr>
      <w:spacing w:beforeAutospacing="1" w:afterAutospacing="1"/>
    </w:pPr>
    <w:rPr>
      <w:rFonts w:ascii="Times" w:eastAsiaTheme="minorEastAsia" w:hAnsi="Times"/>
    </w:rPr>
  </w:style>
  <w:style w:type="paragraph" w:customStyle="1" w:styleId="Abstract">
    <w:name w:val="Abstract"/>
    <w:basedOn w:val="TextBody"/>
    <w:qFormat/>
    <w:rsid w:val="00573986"/>
    <w:pPr>
      <w:widowControl w:val="0"/>
      <w:ind w:left="567" w:right="567" w:firstLine="397"/>
    </w:pPr>
    <w:rPr>
      <w:rFonts w:eastAsia="WenQuanYi Zen Hei" w:cs="Lohit Hind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iyml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21A48-CF4D-40C6-8448-DEFAEBDF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1127</Words>
  <Characters>6424</Characters>
  <Application>Microsoft Office Word</Application>
  <DocSecurity>0</DocSecurity>
  <Lines>53</Lines>
  <Paragraphs>15</Paragraphs>
  <ScaleCrop>false</ScaleCrop>
  <Company>Дома</Company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Maltseva (NW)</dc:creator>
  <cp:lastModifiedBy>dluciv</cp:lastModifiedBy>
  <cp:revision>3</cp:revision>
  <dcterms:created xsi:type="dcterms:W3CDTF">2016-06-07T11:24:00Z</dcterms:created>
  <dcterms:modified xsi:type="dcterms:W3CDTF">2016-12-08T14:45:00Z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Дома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