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3446BF" w14:textId="77777777" w:rsidR="00010D14" w:rsidRPr="00866A4E" w:rsidRDefault="00EA3C53">
      <w:pPr>
        <w:pStyle w:val="Heading"/>
        <w:rPr>
          <w:caps w:val="0"/>
          <w:kern w:val="28"/>
        </w:rPr>
      </w:pPr>
      <w:r w:rsidRPr="00866A4E">
        <w:rPr>
          <w:caps w:val="0"/>
          <w:kern w:val="28"/>
        </w:rPr>
        <w:t xml:space="preserve">Использование </w:t>
      </w:r>
      <w:proofErr w:type="spellStart"/>
      <w:r w:rsidRPr="00866A4E">
        <w:rPr>
          <w:caps w:val="0"/>
          <w:kern w:val="28"/>
        </w:rPr>
        <w:t>мультимодальных</w:t>
      </w:r>
      <w:proofErr w:type="spellEnd"/>
      <w:r w:rsidRPr="00866A4E">
        <w:rPr>
          <w:caps w:val="0"/>
          <w:kern w:val="28"/>
        </w:rPr>
        <w:t xml:space="preserve"> данных</w:t>
      </w:r>
      <w:r w:rsidR="006E7142" w:rsidRPr="00866A4E">
        <w:rPr>
          <w:caps w:val="0"/>
          <w:kern w:val="28"/>
        </w:rPr>
        <w:t xml:space="preserve"> из различных источников</w:t>
      </w:r>
      <w:r w:rsidRPr="00866A4E">
        <w:rPr>
          <w:caps w:val="0"/>
          <w:kern w:val="28"/>
        </w:rPr>
        <w:t xml:space="preserve"> для обнаружения сообществ в социальных сетях</w:t>
      </w:r>
    </w:p>
    <w:p w14:paraId="5C8B0066" w14:textId="77777777" w:rsidR="00EA3C53" w:rsidRPr="00245C0C" w:rsidRDefault="00EA3C53">
      <w:pPr>
        <w:pStyle w:val="BodyText"/>
        <w:jc w:val="center"/>
        <w:rPr>
          <w:szCs w:val="20"/>
        </w:rPr>
      </w:pPr>
      <w:r>
        <w:rPr>
          <w:szCs w:val="20"/>
        </w:rPr>
        <w:t xml:space="preserve">Механиков Д. Ю., </w:t>
      </w:r>
      <w:r w:rsidR="00BD2B7A">
        <w:rPr>
          <w:szCs w:val="20"/>
        </w:rPr>
        <w:t>студент каф</w:t>
      </w:r>
      <w:proofErr w:type="gramStart"/>
      <w:r w:rsidR="00BD2B7A">
        <w:rPr>
          <w:szCs w:val="20"/>
        </w:rPr>
        <w:t>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к</w:t>
      </w:r>
      <w:proofErr w:type="gramEnd"/>
      <w:r>
        <w:rPr>
          <w:szCs w:val="20"/>
        </w:rPr>
        <w:t xml:space="preserve">омпьютерных технологий </w:t>
      </w:r>
      <w:r w:rsidR="00543974">
        <w:rPr>
          <w:szCs w:val="20"/>
        </w:rPr>
        <w:t>Университет</w:t>
      </w:r>
      <w:r>
        <w:rPr>
          <w:szCs w:val="20"/>
        </w:rPr>
        <w:t xml:space="preserve"> ИТМО</w:t>
      </w:r>
      <w:r w:rsidRPr="00245C0C">
        <w:rPr>
          <w:szCs w:val="20"/>
        </w:rPr>
        <w:t xml:space="preserve">, </w:t>
      </w:r>
      <w:proofErr w:type="spellStart"/>
      <w:r>
        <w:rPr>
          <w:szCs w:val="20"/>
          <w:lang w:val="en-US"/>
        </w:rPr>
        <w:t>dmekhanikov</w:t>
      </w:r>
      <w:proofErr w:type="spellEnd"/>
      <w:r w:rsidRPr="00245C0C">
        <w:rPr>
          <w:szCs w:val="20"/>
        </w:rPr>
        <w:t>@</w:t>
      </w:r>
      <w:proofErr w:type="spellStart"/>
      <w:r>
        <w:rPr>
          <w:szCs w:val="20"/>
          <w:lang w:val="en-US"/>
        </w:rPr>
        <w:t>gmail</w:t>
      </w:r>
      <w:proofErr w:type="spellEnd"/>
      <w:r w:rsidRPr="00245C0C">
        <w:rPr>
          <w:szCs w:val="20"/>
        </w:rPr>
        <w:t>.</w:t>
      </w:r>
      <w:r>
        <w:rPr>
          <w:szCs w:val="20"/>
          <w:lang w:val="en-US"/>
        </w:rPr>
        <w:t>com</w:t>
      </w:r>
    </w:p>
    <w:p w14:paraId="5B9B424A" w14:textId="77777777" w:rsidR="00EA3C53" w:rsidRPr="00543974" w:rsidRDefault="00EA3C53" w:rsidP="005A05B0">
      <w:pPr>
        <w:pStyle w:val="BodyText"/>
        <w:jc w:val="center"/>
        <w:rPr>
          <w:szCs w:val="20"/>
        </w:rPr>
      </w:pPr>
      <w:proofErr w:type="spellStart"/>
      <w:r w:rsidRPr="00EA3C53">
        <w:rPr>
          <w:szCs w:val="20"/>
        </w:rPr>
        <w:t>Фарсеев</w:t>
      </w:r>
      <w:proofErr w:type="spellEnd"/>
      <w:r w:rsidRPr="00543974">
        <w:rPr>
          <w:szCs w:val="20"/>
        </w:rPr>
        <w:t xml:space="preserve"> </w:t>
      </w:r>
      <w:r>
        <w:rPr>
          <w:szCs w:val="20"/>
        </w:rPr>
        <w:t>А</w:t>
      </w:r>
      <w:r w:rsidRPr="00543974">
        <w:rPr>
          <w:szCs w:val="20"/>
        </w:rPr>
        <w:t xml:space="preserve">. </w:t>
      </w:r>
      <w:r>
        <w:rPr>
          <w:szCs w:val="20"/>
        </w:rPr>
        <w:t>И</w:t>
      </w:r>
      <w:r w:rsidRPr="00543974">
        <w:rPr>
          <w:szCs w:val="20"/>
        </w:rPr>
        <w:t xml:space="preserve">. </w:t>
      </w:r>
      <w:r w:rsidR="006E7142">
        <w:rPr>
          <w:szCs w:val="20"/>
        </w:rPr>
        <w:t>ассистент каф</w:t>
      </w:r>
      <w:proofErr w:type="gramStart"/>
      <w:r w:rsidR="006E7142">
        <w:rPr>
          <w:szCs w:val="20"/>
        </w:rPr>
        <w:t>.</w:t>
      </w:r>
      <w:proofErr w:type="gramEnd"/>
      <w:r w:rsidR="006E7142">
        <w:rPr>
          <w:szCs w:val="20"/>
        </w:rPr>
        <w:t xml:space="preserve"> </w:t>
      </w:r>
      <w:proofErr w:type="gramStart"/>
      <w:r w:rsidR="006E7142">
        <w:rPr>
          <w:szCs w:val="20"/>
        </w:rPr>
        <w:t>в</w:t>
      </w:r>
      <w:proofErr w:type="gramEnd"/>
      <w:r w:rsidR="006E7142">
        <w:rPr>
          <w:szCs w:val="20"/>
        </w:rPr>
        <w:t>ычислительной техники</w:t>
      </w:r>
      <w:r w:rsidRPr="00543974">
        <w:rPr>
          <w:szCs w:val="20"/>
        </w:rPr>
        <w:t xml:space="preserve">, </w:t>
      </w:r>
      <w:r w:rsidR="006E7142">
        <w:rPr>
          <w:szCs w:val="20"/>
        </w:rPr>
        <w:t>Национальный Университет Сингапура (НУС)</w:t>
      </w:r>
      <w:r w:rsidR="005A05B0" w:rsidRPr="00543974">
        <w:rPr>
          <w:szCs w:val="20"/>
        </w:rPr>
        <w:t xml:space="preserve">, </w:t>
      </w:r>
      <w:r w:rsidR="006F33F9" w:rsidRPr="00543974">
        <w:rPr>
          <w:szCs w:val="20"/>
        </w:rPr>
        <w:t>farseev@u.nus.edu</w:t>
      </w:r>
    </w:p>
    <w:p w14:paraId="6E4AE6AC" w14:textId="77777777" w:rsidR="006F33F9" w:rsidRPr="005A05B0" w:rsidRDefault="006F33F9" w:rsidP="006F33F9">
      <w:pPr>
        <w:pStyle w:val="BodyText"/>
        <w:jc w:val="center"/>
        <w:rPr>
          <w:szCs w:val="20"/>
        </w:rPr>
      </w:pPr>
      <w:r w:rsidRPr="00EA3C53">
        <w:rPr>
          <w:szCs w:val="20"/>
        </w:rPr>
        <w:t>Фильченков А. А. к. ф.-м. н., доцент каф</w:t>
      </w:r>
      <w:proofErr w:type="gramStart"/>
      <w:r w:rsidRPr="00EA3C53">
        <w:rPr>
          <w:szCs w:val="20"/>
        </w:rPr>
        <w:t>.</w:t>
      </w:r>
      <w:proofErr w:type="gramEnd"/>
      <w:r w:rsidRPr="00EA3C53">
        <w:rPr>
          <w:szCs w:val="20"/>
        </w:rPr>
        <w:t xml:space="preserve"> </w:t>
      </w:r>
      <w:proofErr w:type="gramStart"/>
      <w:r w:rsidRPr="00EA3C53">
        <w:rPr>
          <w:szCs w:val="20"/>
        </w:rPr>
        <w:t>к</w:t>
      </w:r>
      <w:proofErr w:type="gramEnd"/>
      <w:r w:rsidRPr="00EA3C53">
        <w:rPr>
          <w:szCs w:val="20"/>
        </w:rPr>
        <w:t>омпьютерных технологий</w:t>
      </w:r>
      <w:r>
        <w:rPr>
          <w:szCs w:val="20"/>
        </w:rPr>
        <w:t xml:space="preserve"> </w:t>
      </w:r>
      <w:r w:rsidR="00543974">
        <w:rPr>
          <w:szCs w:val="20"/>
        </w:rPr>
        <w:t>Универси</w:t>
      </w:r>
      <w:r w:rsidR="00245C0C">
        <w:rPr>
          <w:szCs w:val="20"/>
        </w:rPr>
        <w:t>те</w:t>
      </w:r>
      <w:r w:rsidR="00543974">
        <w:rPr>
          <w:szCs w:val="20"/>
        </w:rPr>
        <w:t>т</w:t>
      </w:r>
      <w:r>
        <w:rPr>
          <w:szCs w:val="20"/>
        </w:rPr>
        <w:t xml:space="preserve"> ИТМО</w:t>
      </w:r>
      <w:r w:rsidRPr="005A05B0">
        <w:rPr>
          <w:szCs w:val="20"/>
        </w:rPr>
        <w:t>, aaafil@mail.ru</w:t>
      </w:r>
    </w:p>
    <w:p w14:paraId="4A8053DD" w14:textId="77777777" w:rsidR="00010D14" w:rsidRDefault="00010D14">
      <w:pPr>
        <w:pStyle w:val="BodyText"/>
        <w:ind w:firstLine="0"/>
        <w:jc w:val="center"/>
      </w:pPr>
      <w:r>
        <w:rPr>
          <w:b/>
          <w:bCs/>
          <w:sz w:val="24"/>
        </w:rPr>
        <w:t>Аннотация</w:t>
      </w:r>
    </w:p>
    <w:p w14:paraId="381E1708" w14:textId="3D2CCC73" w:rsidR="00BC27AB" w:rsidRDefault="00BC27AB" w:rsidP="00BC27AB">
      <w:pPr>
        <w:pStyle w:val="Abstract"/>
      </w:pPr>
      <w:r>
        <w:t>В данной работе проводится анализ возможности использования</w:t>
      </w:r>
      <w:r w:rsidR="006954DB">
        <w:t xml:space="preserve"> </w:t>
      </w:r>
      <w:proofErr w:type="spellStart"/>
      <w:r w:rsidR="006954DB">
        <w:t>мульти</w:t>
      </w:r>
      <w:r w:rsidR="006E7142">
        <w:t>модальных</w:t>
      </w:r>
      <w:proofErr w:type="spellEnd"/>
      <w:r>
        <w:t xml:space="preserve"> данных о пользователях, полученных из нескольких социальных сетей, в том числе информации о социальном графе, для автоматического обнаружения</w:t>
      </w:r>
      <w:r w:rsidR="006E7142">
        <w:t xml:space="preserve"> </w:t>
      </w:r>
      <w:r>
        <w:t>сообществ</w:t>
      </w:r>
      <w:r w:rsidR="006E7142">
        <w:t xml:space="preserve"> пользователей</w:t>
      </w:r>
      <w:r>
        <w:t>.</w:t>
      </w:r>
      <w:r w:rsidR="00C325E3">
        <w:t xml:space="preserve"> В </w:t>
      </w:r>
      <w:r w:rsidR="00543974">
        <w:t xml:space="preserve">статье </w:t>
      </w:r>
      <w:r w:rsidR="00C325E3">
        <w:t>представлены результаты, полученные при анализе данных о пользователях из нескольких популярных социальных сетей, проживающих в трёх крупных городах.</w:t>
      </w:r>
    </w:p>
    <w:p w14:paraId="75666E43" w14:textId="77777777" w:rsidR="00F85797" w:rsidRDefault="00F85797" w:rsidP="00F85797">
      <w:pPr>
        <w:pStyle w:val="Heading1"/>
      </w:pPr>
      <w:r>
        <w:t>Введение</w:t>
      </w:r>
    </w:p>
    <w:p w14:paraId="75A0F0CE" w14:textId="77777777" w:rsidR="00B234B4" w:rsidRDefault="00485A5F" w:rsidP="00B234B4">
      <w:pPr>
        <w:pStyle w:val="BodyText"/>
        <w:ind w:left="23"/>
      </w:pPr>
      <w:r>
        <w:t xml:space="preserve">Интернет уже длительное время является </w:t>
      </w:r>
      <w:r w:rsidR="00543974">
        <w:t>пространством</w:t>
      </w:r>
      <w:r>
        <w:t xml:space="preserve">, где можно не только найти </w:t>
      </w:r>
      <w:r w:rsidR="006E7142">
        <w:t xml:space="preserve">необходимую </w:t>
      </w:r>
      <w:r>
        <w:t xml:space="preserve">информацию </w:t>
      </w:r>
      <w:r w:rsidR="006E7142">
        <w:t>для работы и развлечений,</w:t>
      </w:r>
      <w:r>
        <w:t xml:space="preserve"> но и пообщаться с </w:t>
      </w:r>
      <w:proofErr w:type="gramStart"/>
      <w:r>
        <w:t>единомышленниками</w:t>
      </w:r>
      <w:proofErr w:type="gramEnd"/>
      <w:r w:rsidR="006E7142">
        <w:t xml:space="preserve"> а также</w:t>
      </w:r>
      <w:r>
        <w:t xml:space="preserve"> опубликовать то, что будет доступно другим пользователям сети. Люди высказывают своё мнение и размещают личную информацию в социальных сетях, делая их огромным источником данн</w:t>
      </w:r>
      <w:r w:rsidR="0032435A">
        <w:t>ых, доступных для исследования.</w:t>
      </w:r>
      <w:r w:rsidR="006D6F89">
        <w:t xml:space="preserve"> </w:t>
      </w:r>
      <w:r w:rsidR="00B234B4">
        <w:t>Больше половины активных пользователей размещают информацию о себе сразу в нескольких социальных сетях</w:t>
      </w:r>
      <w:r w:rsidR="00B234B4">
        <w:rPr>
          <w:rStyle w:val="FootnoteReference"/>
        </w:rPr>
        <w:footnoteReference w:id="1"/>
      </w:r>
      <w:r w:rsidR="00B234B4">
        <w:t>.</w:t>
      </w:r>
    </w:p>
    <w:p w14:paraId="3A430167" w14:textId="07C06BD3" w:rsidR="00A3604A" w:rsidRDefault="006D6F89" w:rsidP="005033A4">
      <w:pPr>
        <w:pStyle w:val="BodyText"/>
        <w:ind w:left="23"/>
      </w:pPr>
      <w:r>
        <w:t xml:space="preserve">Так же, как и в реальной жизни, пользователи </w:t>
      </w:r>
      <w:r w:rsidR="00C325E3">
        <w:t>интернета</w:t>
      </w:r>
      <w:r>
        <w:t xml:space="preserve"> стремятся находить</w:t>
      </w:r>
      <w:r w:rsidR="00035654">
        <w:t xml:space="preserve"> собеседников со схожими мыслями</w:t>
      </w:r>
      <w:r>
        <w:t xml:space="preserve">. </w:t>
      </w:r>
      <w:r w:rsidR="00035654">
        <w:t xml:space="preserve">Анализируя профили </w:t>
      </w:r>
      <w:r w:rsidR="007453DE">
        <w:t xml:space="preserve">пользователей </w:t>
      </w:r>
      <w:r w:rsidR="00035654">
        <w:t xml:space="preserve">в социальных сетях, можно автоматически находить группы </w:t>
      </w:r>
      <w:r w:rsidR="000C63B7">
        <w:t>индивидуумов</w:t>
      </w:r>
      <w:r w:rsidR="00035654">
        <w:t xml:space="preserve">, размещающих информацию на схожие темы, </w:t>
      </w:r>
      <w:r w:rsidR="000C63B7">
        <w:t>а значит, с</w:t>
      </w:r>
      <w:r w:rsidR="00035654">
        <w:t xml:space="preserve"> большой вероятностью </w:t>
      </w:r>
      <w:r w:rsidR="00D75B0E">
        <w:t>также имеющих</w:t>
      </w:r>
      <w:r w:rsidR="00C325E3">
        <w:t xml:space="preserve"> </w:t>
      </w:r>
      <w:r w:rsidR="00F23FD1">
        <w:t>общие интересы</w:t>
      </w:r>
      <w:r w:rsidR="00C325E3">
        <w:t xml:space="preserve"> </w:t>
      </w:r>
      <w:r w:rsidR="00035654">
        <w:t>в реальной жизни</w:t>
      </w:r>
      <w:r w:rsidR="00C325E3">
        <w:t>.</w:t>
      </w:r>
      <w:r w:rsidR="00035654">
        <w:t xml:space="preserve"> </w:t>
      </w:r>
      <w:r w:rsidR="00CA7753">
        <w:t xml:space="preserve">Также пользователи могут сами вступать в группы, если </w:t>
      </w:r>
      <w:r w:rsidR="00F23FD1">
        <w:t>такая возможность поддерживается используемой социальной сетью</w:t>
      </w:r>
      <w:r w:rsidR="00CA7753">
        <w:t>.</w:t>
      </w:r>
      <w:r w:rsidR="005033A4">
        <w:t xml:space="preserve"> </w:t>
      </w:r>
      <w:r w:rsidR="00F23FD1">
        <w:t xml:space="preserve">В итоге, </w:t>
      </w:r>
      <w:r w:rsidR="00F23FD1">
        <w:lastRenderedPageBreak/>
        <w:t>и</w:t>
      </w:r>
      <w:r>
        <w:t xml:space="preserve">нформацию о </w:t>
      </w:r>
      <w:r w:rsidR="00CA7753">
        <w:t xml:space="preserve">явных и неявных </w:t>
      </w:r>
      <w:r>
        <w:t>сообществах можно использовать для отображения эффективной рекламы,</w:t>
      </w:r>
      <w:r w:rsidR="005033A4">
        <w:t xml:space="preserve"> анализа аудитории</w:t>
      </w:r>
      <w:r w:rsidR="00C325E3">
        <w:t>,</w:t>
      </w:r>
      <w:r>
        <w:t xml:space="preserve"> </w:t>
      </w:r>
      <w:r w:rsidR="00CA7753">
        <w:t xml:space="preserve">выявления скрытых атрибутов пользователей, рекомендации друзей </w:t>
      </w:r>
      <w:r w:rsidR="005033A4">
        <w:t>и в других прикладных задачах.</w:t>
      </w:r>
    </w:p>
    <w:p w14:paraId="37999BEB" w14:textId="77777777" w:rsidR="00E9393D" w:rsidRPr="00245C0C" w:rsidRDefault="00B234B4" w:rsidP="00245C0C">
      <w:pPr>
        <w:pStyle w:val="BodyText"/>
        <w:ind w:left="23"/>
      </w:pPr>
      <w:r>
        <w:t xml:space="preserve">Взаимодействия между пользователями социальной сети могут быть представлены в виде графа, в котором в качестве вершин выступают пользователи, а в качестве рёбер – социальные связи между ними. </w:t>
      </w:r>
      <w:proofErr w:type="gramStart"/>
      <w:r>
        <w:t xml:space="preserve">Выявление сообществ в ориентированных графах является гораздо более изученной областью </w:t>
      </w:r>
      <w:r w:rsidR="00E9393D" w:rsidRPr="005C7017">
        <w:t>[</w:t>
      </w:r>
      <w:r w:rsidR="0053318D">
        <w:t>1</w:t>
      </w:r>
      <w:r w:rsidR="00E9393D" w:rsidRPr="005C7017">
        <w:t>,</w:t>
      </w:r>
      <w:r w:rsidR="0053318D">
        <w:t>2</w:t>
      </w:r>
      <w:r w:rsidR="00E9393D" w:rsidRPr="005C7017">
        <w:t>]</w:t>
      </w:r>
      <w:r>
        <w:t>, чем в неориентированных</w:t>
      </w:r>
      <w:r w:rsidR="00E9393D">
        <w:t>.</w:t>
      </w:r>
      <w:proofErr w:type="gramEnd"/>
      <w:r>
        <w:t xml:space="preserve"> В данной работе графы пользователей также считаются неориентированными.</w:t>
      </w:r>
      <w:r w:rsidR="00E9393D">
        <w:t xml:space="preserve"> Бла</w:t>
      </w:r>
      <w:r>
        <w:t xml:space="preserve">годаря алгоритмам кластеризации </w:t>
      </w:r>
      <w:r w:rsidR="00E9393D">
        <w:t>решаются такие прикладные задачи, как</w:t>
      </w:r>
      <w:r w:rsidR="0053318D">
        <w:t xml:space="preserve"> объединение веб-страниц по темам</w:t>
      </w:r>
      <w:r w:rsidR="00862BAE">
        <w:t xml:space="preserve"> </w:t>
      </w:r>
      <w:r w:rsidR="00862BAE" w:rsidRPr="00866A4E">
        <w:t>[3]</w:t>
      </w:r>
      <w:r w:rsidR="00740D54" w:rsidRPr="00866A4E">
        <w:t xml:space="preserve">, </w:t>
      </w:r>
      <w:r w:rsidR="00740D54" w:rsidRPr="00B234B4">
        <w:t xml:space="preserve">рекомендация </w:t>
      </w:r>
      <w:proofErr w:type="spellStart"/>
      <w:r w:rsidR="00740D54" w:rsidRPr="00B234B4">
        <w:t>гео</w:t>
      </w:r>
      <w:proofErr w:type="spellEnd"/>
      <w:r w:rsidR="00740D54" w:rsidRPr="00B234B4">
        <w:t xml:space="preserve">-точек для посещения </w:t>
      </w:r>
      <w:r w:rsidRPr="00866A4E">
        <w:t>[4]</w:t>
      </w:r>
      <w:r w:rsidR="00740D54" w:rsidRPr="00B234B4">
        <w:t>,</w:t>
      </w:r>
      <w:r w:rsidR="00740D54" w:rsidRPr="00866A4E">
        <w:t xml:space="preserve"> </w:t>
      </w:r>
      <w:r w:rsidR="0053318D">
        <w:t xml:space="preserve"> и</w:t>
      </w:r>
      <w:r w:rsidR="006B38A0">
        <w:t xml:space="preserve"> даже</w:t>
      </w:r>
      <w:r w:rsidR="0053318D">
        <w:t xml:space="preserve"> </w:t>
      </w:r>
      <w:r w:rsidR="00E9393D">
        <w:t xml:space="preserve">выделение функциональных групп </w:t>
      </w:r>
      <w:r w:rsidR="0053318D">
        <w:t>протеинов в</w:t>
      </w:r>
      <w:r w:rsidR="006B38A0">
        <w:t xml:space="preserve"> раковых</w:t>
      </w:r>
      <w:r w:rsidR="0053318D">
        <w:t xml:space="preserve"> клетках</w:t>
      </w:r>
      <w:r w:rsidR="006B38A0">
        <w:t xml:space="preserve"> </w:t>
      </w:r>
      <w:r w:rsidR="0053318D" w:rsidRPr="00866A4E">
        <w:t>[</w:t>
      </w:r>
      <w:r w:rsidRPr="00866A4E">
        <w:t>5</w:t>
      </w:r>
      <w:r w:rsidR="0053318D" w:rsidRPr="00866A4E">
        <w:t>]</w:t>
      </w:r>
      <w:r w:rsidR="0053318D">
        <w:t>.</w:t>
      </w:r>
      <w:r>
        <w:t xml:space="preserve"> Однако на данный момент существует мало исследований использования данных различной модальности из множества источников.</w:t>
      </w:r>
    </w:p>
    <w:p w14:paraId="1AFF557F" w14:textId="47C1C6DA" w:rsidR="009C5E2D" w:rsidRDefault="00D0406F" w:rsidP="009C5E2D">
      <w:pPr>
        <w:pStyle w:val="BodyText"/>
      </w:pPr>
      <w:r>
        <w:t xml:space="preserve">Основываясь на опыте предыдущих исследований </w:t>
      </w:r>
      <w:r w:rsidR="00B234B4">
        <w:t>[6,7]</w:t>
      </w:r>
      <w:r>
        <w:t xml:space="preserve">,  с помощью использования </w:t>
      </w:r>
      <w:r w:rsidR="009C5E2D">
        <w:t>данны</w:t>
      </w:r>
      <w:r>
        <w:t>х различной модальности и</w:t>
      </w:r>
      <w:r w:rsidR="009C5E2D">
        <w:t xml:space="preserve"> из </w:t>
      </w:r>
      <w:r>
        <w:t xml:space="preserve">различных </w:t>
      </w:r>
      <w:r w:rsidR="009C5E2D">
        <w:t>социальных сетей</w:t>
      </w:r>
      <w:r>
        <w:t xml:space="preserve"> одновременно</w:t>
      </w:r>
      <w:r w:rsidR="009C5E2D">
        <w:t xml:space="preserve">, </w:t>
      </w:r>
      <w:r>
        <w:t>воз</w:t>
      </w:r>
      <w:r w:rsidR="009C5E2D">
        <w:t>можно получить более полную картину</w:t>
      </w:r>
      <w:r>
        <w:t xml:space="preserve"> о пользователях</w:t>
      </w:r>
      <w:r w:rsidR="009C5E2D">
        <w:t>, чем это возможно при рассмотрении только одного источника.</w:t>
      </w:r>
      <w:r>
        <w:t xml:space="preserve"> </w:t>
      </w:r>
      <w:r w:rsidR="009C5E2D">
        <w:t xml:space="preserve">Данная работа использует </w:t>
      </w:r>
      <w:r w:rsidR="00197AE6">
        <w:t>результаты</w:t>
      </w:r>
      <w:r w:rsidR="00BC27AB">
        <w:t xml:space="preserve">, приведённые в </w:t>
      </w:r>
      <w:r w:rsidR="00543974">
        <w:t>работе </w:t>
      </w:r>
      <w:r w:rsidR="00D9377A" w:rsidRPr="00245C0C">
        <w:t>[</w:t>
      </w:r>
      <w:r w:rsidR="00682245">
        <w:t>7</w:t>
      </w:r>
      <w:r w:rsidR="00D9377A" w:rsidRPr="00245C0C">
        <w:t xml:space="preserve">], </w:t>
      </w:r>
      <w:r w:rsidR="00D9377A" w:rsidRPr="00BC27AB">
        <w:t xml:space="preserve">в которой рассматриваются </w:t>
      </w:r>
      <w:r w:rsidR="006F33F9" w:rsidRPr="00BC27AB">
        <w:t xml:space="preserve">вопросы использования текста, изображений и информации о </w:t>
      </w:r>
      <w:proofErr w:type="spellStart"/>
      <w:r w:rsidR="006F33F9" w:rsidRPr="00BC27AB">
        <w:t>геопозиции</w:t>
      </w:r>
      <w:proofErr w:type="spellEnd"/>
      <w:r w:rsidR="006F33F9" w:rsidRPr="00BC27AB">
        <w:t>, которую пользователи размещают в своих профилях в социальных сетях. Однако в этой работе не приводится способов обнаружения сообще</w:t>
      </w:r>
      <w:proofErr w:type="gramStart"/>
      <w:r w:rsidR="006F33F9" w:rsidRPr="00BC27AB">
        <w:t>ств пр</w:t>
      </w:r>
      <w:proofErr w:type="gramEnd"/>
      <w:r w:rsidR="006F33F9" w:rsidRPr="00BC27AB">
        <w:t xml:space="preserve">и использовании </w:t>
      </w:r>
      <w:proofErr w:type="spellStart"/>
      <w:r w:rsidR="006F33F9" w:rsidRPr="00BC27AB">
        <w:t>мультимодальных</w:t>
      </w:r>
      <w:proofErr w:type="spellEnd"/>
      <w:r w:rsidR="006F33F9" w:rsidRPr="00BC27AB">
        <w:t xml:space="preserve"> данных, а также не принимается во внимание информация о </w:t>
      </w:r>
      <w:r w:rsidR="00BC27AB" w:rsidRPr="00BC27AB">
        <w:t>социальных связях пользователей, таких как дружба, подписка и т.д.</w:t>
      </w:r>
    </w:p>
    <w:p w14:paraId="507FBBC8" w14:textId="77777777" w:rsidR="00BC27AB" w:rsidRDefault="00BC27AB" w:rsidP="009C5E2D">
      <w:pPr>
        <w:pStyle w:val="BodyText"/>
      </w:pPr>
      <w:r>
        <w:t>Целью данной работы является нахождение эффективного способа обнаружения сообществ</w:t>
      </w:r>
      <w:r w:rsidR="007A0876">
        <w:t xml:space="preserve"> пользователей</w:t>
      </w:r>
      <w:r>
        <w:t xml:space="preserve"> при использовании мульти</w:t>
      </w:r>
      <w:r w:rsidR="007A0876">
        <w:t xml:space="preserve"> </w:t>
      </w:r>
      <w:r>
        <w:t>модальных данных</w:t>
      </w:r>
      <w:r w:rsidR="00715E1E">
        <w:t xml:space="preserve"> из различных социальных сетей</w:t>
      </w:r>
      <w:r>
        <w:t>, в том числе информации о социальных связях пользователей.</w:t>
      </w:r>
    </w:p>
    <w:p w14:paraId="4F53CEE8" w14:textId="77777777" w:rsidR="00C325E3" w:rsidRDefault="00C325E3" w:rsidP="00245C0C">
      <w:pPr>
        <w:pStyle w:val="Heading1"/>
      </w:pPr>
      <w:r>
        <w:t>Источники данных</w:t>
      </w:r>
    </w:p>
    <w:p w14:paraId="5D357FA8" w14:textId="44AD5B4C" w:rsidR="008225EC" w:rsidRDefault="00DF5749" w:rsidP="008225EC">
      <w:pPr>
        <w:pStyle w:val="BodyText"/>
      </w:pPr>
      <w:r>
        <w:t>Как говорилось ранее, для анализа доступно два вида данных: та информация, которую пользователи сами публикуют, и информация о том, кто находится в списках</w:t>
      </w:r>
      <w:r w:rsidR="00AF15F5">
        <w:t xml:space="preserve"> их</w:t>
      </w:r>
      <w:r>
        <w:t xml:space="preserve"> друзей и подписчиков.</w:t>
      </w:r>
      <w:r w:rsidR="00775894">
        <w:t xml:space="preserve"> Эти два вида данных несут в себе информацию разного характера: профиль пользователя описывает человека, его интересы и манеру общения, но не его социальные взаимодействия.</w:t>
      </w:r>
      <w:r w:rsidR="007224BA">
        <w:t xml:space="preserve"> Так же и личные данные человека не всегда </w:t>
      </w:r>
      <w:r w:rsidR="007224BA">
        <w:lastRenderedPageBreak/>
        <w:t xml:space="preserve">могут быть выявлены по списку его друзей и подписок. </w:t>
      </w:r>
      <w:r>
        <w:t xml:space="preserve">Данные о наполнении профилей пользователей были собраны и проанализированы в рамках работы </w:t>
      </w:r>
      <w:r w:rsidRPr="00245C0C">
        <w:t>[</w:t>
      </w:r>
      <w:r w:rsidR="00682245">
        <w:t>7</w:t>
      </w:r>
      <w:r w:rsidRPr="00245C0C">
        <w:t xml:space="preserve">]. </w:t>
      </w:r>
      <w:r>
        <w:t xml:space="preserve">Для сбора информации о </w:t>
      </w:r>
      <w:r w:rsidR="008225EC">
        <w:t>социальных связях пользователей</w:t>
      </w:r>
      <w:r>
        <w:t xml:space="preserve"> </w:t>
      </w:r>
      <w:r>
        <w:rPr>
          <w:lang w:val="en-US"/>
        </w:rPr>
        <w:t>Twitter</w:t>
      </w:r>
      <w:r w:rsidRPr="00245C0C">
        <w:t xml:space="preserve">, </w:t>
      </w:r>
      <w:r>
        <w:rPr>
          <w:lang w:val="en-US"/>
        </w:rPr>
        <w:t>Instagram</w:t>
      </w:r>
      <w:r w:rsidRPr="00245C0C">
        <w:t xml:space="preserve"> </w:t>
      </w:r>
      <w:r>
        <w:t xml:space="preserve">и </w:t>
      </w:r>
      <w:r>
        <w:rPr>
          <w:lang w:val="en-US"/>
        </w:rPr>
        <w:t>Foursquare</w:t>
      </w:r>
      <w:r w:rsidRPr="00245C0C">
        <w:t xml:space="preserve"> в рамках данной работы </w:t>
      </w:r>
      <w:r>
        <w:t>была написана специальная программа.</w:t>
      </w:r>
      <w:r w:rsidR="008225EC">
        <w:t xml:space="preserve"> Полученные данные были использованы для построения неориентированного графа, вершинами </w:t>
      </w:r>
      <w:r w:rsidR="006231EE">
        <w:t>которого являются пользователи</w:t>
      </w:r>
      <w:r w:rsidR="008225EC">
        <w:t xml:space="preserve">, а </w:t>
      </w:r>
      <w:r w:rsidR="00543974">
        <w:t>рёбрами</w:t>
      </w:r>
      <w:r w:rsidR="00543974">
        <w:rPr>
          <w:lang w:val="en-US"/>
        </w:rPr>
        <w:t> </w:t>
      </w:r>
      <w:r w:rsidR="00543974" w:rsidRPr="00245C0C">
        <w:t>—</w:t>
      </w:r>
      <w:r w:rsidR="00543974">
        <w:t xml:space="preserve"> </w:t>
      </w:r>
      <w:r w:rsidR="008225EC">
        <w:t>их социальные связи. Таким образом, были получены два набора данных, которые в совокупности можно использовать более эффективно, чем по отдельности.</w:t>
      </w:r>
    </w:p>
    <w:p w14:paraId="686F4704" w14:textId="77777777" w:rsidR="008225EC" w:rsidRDefault="008225EC" w:rsidP="008225EC">
      <w:pPr>
        <w:pStyle w:val="Heading1"/>
      </w:pPr>
      <w:r>
        <w:t>Связь между характеристиками пользователей и их социальными связями</w:t>
      </w:r>
    </w:p>
    <w:p w14:paraId="10044F61" w14:textId="77777777" w:rsidR="0077139E" w:rsidRDefault="00F3782E" w:rsidP="0077139E">
      <w:pPr>
        <w:pStyle w:val="BodyText"/>
      </w:pPr>
      <w:proofErr w:type="gramStart"/>
      <w:r>
        <w:t xml:space="preserve">Для проверки того, </w:t>
      </w:r>
      <w:r w:rsidR="00862BAE">
        <w:t>могут ли несколько видов данных быть использованы совместно</w:t>
      </w:r>
      <w:r>
        <w:t>, был произведён анализ сообществ, получаемых при разбиении пользователей по похожести размещаемой ими информации, и по их социальных графам.</w:t>
      </w:r>
      <w:proofErr w:type="gramEnd"/>
      <w:r w:rsidR="0051441B">
        <w:t xml:space="preserve"> </w:t>
      </w:r>
      <w:r w:rsidR="00227736">
        <w:t xml:space="preserve">Для выделения сообществ в графе был выбран метод </w:t>
      </w:r>
      <w:r w:rsidR="00227736">
        <w:rPr>
          <w:lang w:val="en-US"/>
        </w:rPr>
        <w:t>Louvain</w:t>
      </w:r>
      <w:r w:rsidR="00227736" w:rsidRPr="00245C0C">
        <w:t xml:space="preserve"> [</w:t>
      </w:r>
      <w:r w:rsidR="00682245">
        <w:t>8</w:t>
      </w:r>
      <w:r w:rsidR="00227736" w:rsidRPr="00245C0C">
        <w:t xml:space="preserve">], </w:t>
      </w:r>
      <w:r w:rsidR="00227736">
        <w:t xml:space="preserve">который </w:t>
      </w:r>
      <w:r w:rsidR="0077139E">
        <w:t xml:space="preserve">жадным образом максимизирует метрику </w:t>
      </w:r>
      <w:r w:rsidR="0077139E">
        <w:rPr>
          <w:lang w:val="en-US"/>
        </w:rPr>
        <w:t>modularity</w:t>
      </w:r>
      <w:r w:rsidR="0077139E" w:rsidRPr="00245C0C">
        <w:t xml:space="preserve"> [</w:t>
      </w:r>
      <w:r w:rsidR="00682245">
        <w:t>9</w:t>
      </w:r>
      <w:r w:rsidR="0077139E" w:rsidRPr="00245C0C">
        <w:t xml:space="preserve">], </w:t>
      </w:r>
      <w:r w:rsidR="0077139E">
        <w:t xml:space="preserve">объединяя сообщества </w:t>
      </w:r>
      <w:proofErr w:type="gramStart"/>
      <w:r w:rsidR="0077139E">
        <w:t>в</w:t>
      </w:r>
      <w:proofErr w:type="gramEnd"/>
      <w:r w:rsidR="0077139E">
        <w:t xml:space="preserve"> более крупные. </w:t>
      </w:r>
      <w:proofErr w:type="gramStart"/>
      <w:r w:rsidR="0077139E">
        <w:t>Для кластеризации пользователей по их характеристикам также были построены графы, в которых рёбрами соединялись пользователи, косинусное расстояние между которыми было меньше некоторого порога</w:t>
      </w:r>
      <w:r w:rsidR="0051441B">
        <w:t>, который выбирался таким образом, чтобы количество рёбер в обоих графах было соразмерным</w:t>
      </w:r>
      <w:r w:rsidR="0077139E">
        <w:t>.</w:t>
      </w:r>
      <w:proofErr w:type="gramEnd"/>
    </w:p>
    <w:p w14:paraId="1065F76F" w14:textId="5AE70124" w:rsidR="00682245" w:rsidRDefault="0077139E" w:rsidP="0051441B">
      <w:pPr>
        <w:pStyle w:val="BodyText"/>
      </w:pPr>
      <w:r>
        <w:t xml:space="preserve">На обоих графах запускался алгоритм </w:t>
      </w:r>
      <w:r w:rsidR="00862BAE">
        <w:t xml:space="preserve">кластеризации </w:t>
      </w:r>
      <w:r w:rsidR="00862BAE" w:rsidRPr="00D8740B">
        <w:rPr>
          <w:lang w:val="en-US"/>
        </w:rPr>
        <w:t>Louvain</w:t>
      </w:r>
      <w:r w:rsidR="001E7064">
        <w:t>,</w:t>
      </w:r>
      <w:r>
        <w:t xml:space="preserve"> </w:t>
      </w:r>
      <w:r w:rsidR="00682245">
        <w:t xml:space="preserve">затем </w:t>
      </w:r>
      <w:r>
        <w:t>полученные результаты сравнивались между собой.</w:t>
      </w:r>
      <w:r w:rsidR="0051441B" w:rsidRPr="0051441B">
        <w:t xml:space="preserve"> </w:t>
      </w:r>
      <w:r w:rsidR="0051441B">
        <w:t>Мерой схожести получаемых разбиений служил коэффициент корреляции Пирсона между векторами пользователей сообществ, которые были получены при кластеризации вершин в двух разных графах.</w:t>
      </w:r>
      <w:r w:rsidR="00682245">
        <w:t xml:space="preserve"> Для этого строилась матрица, в которой столбцам</w:t>
      </w:r>
      <w:r w:rsidR="0051441B">
        <w:t xml:space="preserve"> </w:t>
      </w:r>
      <w:r w:rsidR="00682245">
        <w:t>соответств</w:t>
      </w:r>
      <w:r w:rsidR="003D11E7">
        <w:t>уют</w:t>
      </w:r>
      <w:r w:rsidR="00682245">
        <w:t xml:space="preserve"> сообщества, а строкам – пользователи. В пересечении ставилась единица, если пользователь принадлеж</w:t>
      </w:r>
      <w:r w:rsidR="003D11E7">
        <w:t>ит</w:t>
      </w:r>
      <w:r w:rsidR="00682245">
        <w:t xml:space="preserve"> </w:t>
      </w:r>
      <w:r w:rsidR="003D11E7">
        <w:t xml:space="preserve">соответствующему </w:t>
      </w:r>
      <w:r w:rsidR="00682245">
        <w:t>сообществу.</w:t>
      </w:r>
    </w:p>
    <w:p w14:paraId="32D223D5" w14:textId="77777777" w:rsidR="0051441B" w:rsidRDefault="0051441B" w:rsidP="0051441B">
      <w:pPr>
        <w:pStyle w:val="BodyText"/>
      </w:pPr>
      <w:r>
        <w:t xml:space="preserve">На Рисунке 1 изображена диаграмма корреляций между </w:t>
      </w:r>
      <w:r w:rsidRPr="00A93B07">
        <w:t xml:space="preserve">сообществами, </w:t>
      </w:r>
      <w:r>
        <w:t xml:space="preserve">где столбцы соответствуют сообществам, построенным по </w:t>
      </w:r>
      <w:r w:rsidR="00682245">
        <w:t>характеристикам, а строки –</w:t>
      </w:r>
      <w:r>
        <w:t xml:space="preserve"> по социальным связям. На пересечении строки под номером </w:t>
      </w:r>
      <w:proofErr w:type="spellStart"/>
      <w:r>
        <w:rPr>
          <w:i/>
          <w:lang w:val="en-US"/>
        </w:rPr>
        <w:t>i</w:t>
      </w:r>
      <w:proofErr w:type="spellEnd"/>
      <w:r w:rsidRPr="00866A4E">
        <w:t xml:space="preserve"> </w:t>
      </w:r>
      <w:r>
        <w:t xml:space="preserve">и столбца под номером </w:t>
      </w:r>
      <w:r w:rsidRPr="00FE67FF">
        <w:rPr>
          <w:i/>
          <w:lang w:val="en-US"/>
        </w:rPr>
        <w:t>j</w:t>
      </w:r>
      <w:r>
        <w:t xml:space="preserve"> находится индикатор корреляции между сообществами по характеристикам и по социальным связям с номерами </w:t>
      </w:r>
      <w:proofErr w:type="spellStart"/>
      <w:r w:rsidRPr="00FE67FF">
        <w:rPr>
          <w:i/>
          <w:lang w:val="en-US"/>
        </w:rPr>
        <w:t>i</w:t>
      </w:r>
      <w:proofErr w:type="spellEnd"/>
      <w:r w:rsidRPr="00866A4E">
        <w:t xml:space="preserve"> </w:t>
      </w:r>
      <w:r>
        <w:t xml:space="preserve">и </w:t>
      </w:r>
      <w:r w:rsidRPr="00FE67FF">
        <w:rPr>
          <w:i/>
          <w:lang w:val="en-US"/>
        </w:rPr>
        <w:t>j</w:t>
      </w:r>
      <w:r w:rsidRPr="00866A4E">
        <w:t xml:space="preserve"> </w:t>
      </w:r>
      <w:r>
        <w:t>соответственно.</w:t>
      </w:r>
      <w:r w:rsidR="00682245">
        <w:t xml:space="preserve"> В таблице опущены статистически незначимые значения. Размеры строк и столбцов пропорциональны количеству пользователей в соответствующих сообществах.</w:t>
      </w:r>
    </w:p>
    <w:p w14:paraId="42B5794C" w14:textId="77777777" w:rsidR="0051441B" w:rsidRDefault="00682245" w:rsidP="0051441B">
      <w:pPr>
        <w:pStyle w:val="BodyText"/>
      </w:pPr>
      <w:r>
        <w:rPr>
          <w:noProof/>
          <w:lang w:eastAsia="ru-RU" w:bidi="ar-SA"/>
        </w:rPr>
        <w:lastRenderedPageBreak/>
        <w:drawing>
          <wp:inline distT="0" distB="0" distL="0" distR="0" wp14:anchorId="39901EF2" wp14:editId="68FFFB0F">
            <wp:extent cx="4104005" cy="2906395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-twit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270F" w14:textId="77777777" w:rsidR="00682245" w:rsidRPr="00682245" w:rsidRDefault="00682245" w:rsidP="00682245">
      <w:pPr>
        <w:pStyle w:val="BodyText"/>
        <w:jc w:val="center"/>
        <w:rPr>
          <w:sz w:val="18"/>
          <w:szCs w:val="18"/>
        </w:rPr>
      </w:pPr>
      <w:r w:rsidRPr="00682245">
        <w:rPr>
          <w:sz w:val="18"/>
          <w:szCs w:val="18"/>
        </w:rPr>
        <w:t xml:space="preserve">Рисунок 1: </w:t>
      </w:r>
      <w:r>
        <w:rPr>
          <w:sz w:val="18"/>
          <w:szCs w:val="18"/>
        </w:rPr>
        <w:t>Диаграмма корреляций</w:t>
      </w:r>
      <w:r w:rsidRPr="00682245">
        <w:rPr>
          <w:sz w:val="18"/>
          <w:szCs w:val="18"/>
        </w:rPr>
        <w:t xml:space="preserve"> между сообществами, полученными при </w:t>
      </w:r>
      <w:r>
        <w:rPr>
          <w:sz w:val="18"/>
          <w:szCs w:val="18"/>
        </w:rPr>
        <w:t>кластеризации вершин двух разных графов</w:t>
      </w:r>
    </w:p>
    <w:p w14:paraId="2C164B1C" w14:textId="77777777" w:rsidR="00C273F2" w:rsidRPr="00C273F2" w:rsidRDefault="00C273F2" w:rsidP="00C273F2">
      <w:pPr>
        <w:pStyle w:val="BodyText"/>
      </w:pPr>
      <w:r>
        <w:t xml:space="preserve">Как видно из </w:t>
      </w:r>
      <w:r w:rsidR="0051441B">
        <w:t>Рисунка 1</w:t>
      </w:r>
      <w:r>
        <w:t xml:space="preserve">, наблюдается связь между разбиениями, полученными двумя данными способами. Из этого можно сделать вывод, что пользователи </w:t>
      </w:r>
      <w:r w:rsidR="0051441B" w:rsidRPr="0051441B">
        <w:t>социальных сетей</w:t>
      </w:r>
      <w:r>
        <w:t xml:space="preserve"> </w:t>
      </w:r>
      <w:r w:rsidR="0051441B">
        <w:t>взаимодействуют с людьми</w:t>
      </w:r>
      <w:r>
        <w:t xml:space="preserve">, которые похожи на них самих по </w:t>
      </w:r>
      <w:proofErr w:type="gramStart"/>
      <w:r>
        <w:t>размещаемому</w:t>
      </w:r>
      <w:proofErr w:type="gramEnd"/>
      <w:r>
        <w:t xml:space="preserve"> контенту.</w:t>
      </w:r>
      <w:r w:rsidR="00682245">
        <w:t xml:space="preserve"> </w:t>
      </w:r>
    </w:p>
    <w:p w14:paraId="6E4C30C9" w14:textId="77777777" w:rsidR="00C273F2" w:rsidRDefault="00C273F2" w:rsidP="00C273F2">
      <w:pPr>
        <w:pStyle w:val="Heading1"/>
        <w:rPr>
          <w:sz w:val="20"/>
          <w:szCs w:val="20"/>
        </w:rPr>
      </w:pPr>
      <w:r>
        <w:t>Заключение</w:t>
      </w:r>
    </w:p>
    <w:p w14:paraId="7BF87106" w14:textId="77777777" w:rsidR="00AF15F5" w:rsidRDefault="00AF15F5" w:rsidP="00AF15F5">
      <w:pPr>
        <w:pStyle w:val="BodyText"/>
      </w:pPr>
      <w:r>
        <w:t xml:space="preserve">В работе были представлены аргументы в пользу использования </w:t>
      </w:r>
      <w:proofErr w:type="spellStart"/>
      <w:r>
        <w:t>мультимодальных</w:t>
      </w:r>
      <w:proofErr w:type="spellEnd"/>
      <w:r>
        <w:t xml:space="preserve"> кроссплатформенных данных для обнаружения сообществ пользователей в социальных сетях. Также был</w:t>
      </w:r>
      <w:r w:rsidR="00B21B7A">
        <w:t>а</w:t>
      </w:r>
      <w:r>
        <w:t xml:space="preserve"> показан</w:t>
      </w:r>
      <w:r w:rsidR="00B21B7A">
        <w:t xml:space="preserve">а связь между личными данными пользователя и его </w:t>
      </w:r>
      <w:r>
        <w:t xml:space="preserve">социальным графом, </w:t>
      </w:r>
      <w:r w:rsidR="00B21B7A">
        <w:t xml:space="preserve">что может служить основанием для </w:t>
      </w:r>
      <w:r>
        <w:t>разработк</w:t>
      </w:r>
      <w:r w:rsidR="00B21B7A">
        <w:t>и</w:t>
      </w:r>
      <w:r>
        <w:t xml:space="preserve"> метода кластеризации</w:t>
      </w:r>
      <w:r w:rsidR="00FD4C3C">
        <w:t xml:space="preserve">, использующего </w:t>
      </w:r>
      <w:r>
        <w:t>совокупн</w:t>
      </w:r>
      <w:r w:rsidR="00FD4C3C">
        <w:t xml:space="preserve">ую </w:t>
      </w:r>
      <w:r>
        <w:t>информаци</w:t>
      </w:r>
      <w:r w:rsidR="00FD4C3C">
        <w:t>ю.</w:t>
      </w:r>
    </w:p>
    <w:p w14:paraId="0514E380" w14:textId="77777777" w:rsidR="00D9377A" w:rsidRDefault="00D9377A" w:rsidP="00D9377A">
      <w:pPr>
        <w:pStyle w:val="TableofAuthorities"/>
      </w:pPr>
      <w:r>
        <w:t>Литература</w:t>
      </w:r>
    </w:p>
    <w:p w14:paraId="0D6863C5" w14:textId="77777777" w:rsidR="00AC2AED" w:rsidRPr="005C7017" w:rsidRDefault="00AC2AED" w:rsidP="00AC2AED">
      <w:pPr>
        <w:widowControl/>
        <w:numPr>
          <w:ilvl w:val="0"/>
          <w:numId w:val="10"/>
        </w:numPr>
        <w:suppressAutoHyphens w:val="0"/>
        <w:rPr>
          <w:sz w:val="20"/>
          <w:szCs w:val="20"/>
          <w:lang w:val="en-US"/>
        </w:rPr>
      </w:pPr>
      <w:r w:rsidRPr="005C7017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Girvan </w:t>
      </w:r>
      <w:proofErr w:type="spellStart"/>
      <w:r w:rsidRPr="005C7017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>M.</w:t>
      </w:r>
      <w:proofErr w:type="gramStart"/>
      <w:r w:rsidRPr="005C7017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>,Newman</w:t>
      </w:r>
      <w:proofErr w:type="spellEnd"/>
      <w:proofErr w:type="gramEnd"/>
      <w:r w:rsidRPr="005C7017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 M. E. J. Community structure in social and biological networks. </w:t>
      </w:r>
      <w:r w:rsidRPr="005C7017">
        <w:rPr>
          <w:sz w:val="20"/>
          <w:szCs w:val="20"/>
          <w:lang w:val="en-US"/>
        </w:rPr>
        <w:t xml:space="preserve">Proc. Natl. Acad. Sci. USA 99 (12): 7821–7826. </w:t>
      </w:r>
      <w:r w:rsidRPr="005C7017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>2002.</w:t>
      </w:r>
    </w:p>
    <w:p w14:paraId="78C82DDE" w14:textId="77777777" w:rsidR="00AC2AED" w:rsidRPr="00245C0C" w:rsidRDefault="00AC2AED" w:rsidP="00245C0C">
      <w:pPr>
        <w:widowControl/>
        <w:numPr>
          <w:ilvl w:val="0"/>
          <w:numId w:val="10"/>
        </w:numPr>
        <w:suppressAutoHyphens w:val="0"/>
        <w:rPr>
          <w:rFonts w:eastAsia="Times New Roman" w:cs="Times New Roman"/>
          <w:kern w:val="0"/>
          <w:lang w:val="en-US" w:eastAsia="en-US" w:bidi="ar-SA"/>
        </w:rPr>
      </w:pPr>
      <w:proofErr w:type="gramStart"/>
      <w:r w:rsidRPr="005C7017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>Fortunato S. Community detection in graphs.</w:t>
      </w:r>
      <w:proofErr w:type="gramEnd"/>
      <w:r w:rsidRPr="005C7017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 </w:t>
      </w:r>
      <w:r w:rsidRPr="005C7017">
        <w:rPr>
          <w:sz w:val="20"/>
          <w:szCs w:val="20"/>
          <w:lang w:val="en-US"/>
        </w:rPr>
        <w:t>Phys. Rep. 486 (3-5): 75–174. 2010</w:t>
      </w:r>
      <w:r w:rsidRPr="005C7017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>.</w:t>
      </w:r>
    </w:p>
    <w:p w14:paraId="32948B6B" w14:textId="77777777" w:rsidR="00ED04AF" w:rsidRDefault="00ED04AF" w:rsidP="00245C0C">
      <w:pPr>
        <w:numPr>
          <w:ilvl w:val="0"/>
          <w:numId w:val="10"/>
        </w:numPr>
        <w:rPr>
          <w:sz w:val="20"/>
          <w:szCs w:val="20"/>
          <w:lang w:val="en-US" w:eastAsia="en-US" w:bidi="ar-SA"/>
        </w:rPr>
      </w:pPr>
      <w:proofErr w:type="spellStart"/>
      <w:proofErr w:type="gramStart"/>
      <w:r w:rsidRPr="00245C0C">
        <w:rPr>
          <w:sz w:val="20"/>
          <w:szCs w:val="20"/>
          <w:lang w:val="en-US" w:eastAsia="en-US" w:bidi="ar-SA"/>
        </w:rPr>
        <w:lastRenderedPageBreak/>
        <w:t>Dourisboure</w:t>
      </w:r>
      <w:proofErr w:type="spellEnd"/>
      <w:r w:rsidRPr="00245C0C">
        <w:rPr>
          <w:sz w:val="20"/>
          <w:szCs w:val="20"/>
          <w:lang w:val="en-US" w:eastAsia="en-US" w:bidi="ar-SA"/>
        </w:rPr>
        <w:t xml:space="preserve">, Y., F. </w:t>
      </w:r>
      <w:proofErr w:type="spellStart"/>
      <w:r w:rsidRPr="00245C0C">
        <w:rPr>
          <w:sz w:val="20"/>
          <w:szCs w:val="20"/>
          <w:lang w:val="en-US" w:eastAsia="en-US" w:bidi="ar-SA"/>
        </w:rPr>
        <w:t>Geraci</w:t>
      </w:r>
      <w:proofErr w:type="spellEnd"/>
      <w:r w:rsidRPr="00245C0C">
        <w:rPr>
          <w:sz w:val="20"/>
          <w:szCs w:val="20"/>
          <w:lang w:val="en-US" w:eastAsia="en-US" w:bidi="ar-SA"/>
        </w:rPr>
        <w:t>, and M. Pellegrini, 2007, in WWW '07: Proceedings of the 16th international conference on the</w:t>
      </w:r>
      <w:r>
        <w:rPr>
          <w:sz w:val="20"/>
          <w:szCs w:val="20"/>
          <w:lang w:val="en-US" w:eastAsia="en-US" w:bidi="ar-SA"/>
        </w:rPr>
        <w:t xml:space="preserve"> </w:t>
      </w:r>
      <w:r w:rsidRPr="00245C0C">
        <w:rPr>
          <w:sz w:val="20"/>
          <w:szCs w:val="20"/>
          <w:lang w:val="en-US" w:eastAsia="en-US" w:bidi="ar-SA"/>
        </w:rPr>
        <w:t>World Wide Web (A</w:t>
      </w:r>
      <w:r w:rsidRPr="00862BAE">
        <w:rPr>
          <w:sz w:val="20"/>
          <w:szCs w:val="20"/>
          <w:lang w:val="en-US" w:eastAsia="en-US" w:bidi="ar-SA"/>
        </w:rPr>
        <w:t xml:space="preserve">CM, New York, NY, USA), </w:t>
      </w:r>
      <w:r w:rsidRPr="00245C0C">
        <w:rPr>
          <w:sz w:val="20"/>
          <w:szCs w:val="20"/>
          <w:lang w:val="en-US" w:eastAsia="en-US" w:bidi="ar-SA"/>
        </w:rPr>
        <w:t>с. 461 - 470.</w:t>
      </w:r>
      <w:proofErr w:type="gramEnd"/>
    </w:p>
    <w:p w14:paraId="07B565C3" w14:textId="77777777" w:rsidR="00B234B4" w:rsidRPr="00B234B4" w:rsidRDefault="00B234B4" w:rsidP="00B234B4">
      <w:pPr>
        <w:numPr>
          <w:ilvl w:val="0"/>
          <w:numId w:val="10"/>
        </w:numPr>
        <w:rPr>
          <w:sz w:val="20"/>
          <w:szCs w:val="20"/>
          <w:lang w:val="en-US" w:eastAsia="en-US" w:bidi="ar-SA"/>
        </w:rPr>
      </w:pPr>
      <w:r w:rsidRPr="00866A4E">
        <w:rPr>
          <w:sz w:val="20"/>
          <w:szCs w:val="20"/>
          <w:lang w:eastAsia="en-US" w:bidi="ar-SA"/>
        </w:rPr>
        <w:t xml:space="preserve">А. </w:t>
      </w:r>
      <w:proofErr w:type="spellStart"/>
      <w:r w:rsidRPr="00866A4E">
        <w:rPr>
          <w:sz w:val="20"/>
          <w:szCs w:val="20"/>
          <w:lang w:eastAsia="en-US" w:bidi="ar-SA"/>
        </w:rPr>
        <w:t>Фарсеев</w:t>
      </w:r>
      <w:proofErr w:type="spellEnd"/>
      <w:r w:rsidRPr="00866A4E">
        <w:rPr>
          <w:sz w:val="20"/>
          <w:szCs w:val="20"/>
          <w:lang w:eastAsia="en-US" w:bidi="ar-SA"/>
        </w:rPr>
        <w:t xml:space="preserve">, Н. Жуков, И. Государев, и Ю. </w:t>
      </w:r>
      <w:proofErr w:type="spellStart"/>
      <w:r w:rsidRPr="00866A4E">
        <w:rPr>
          <w:sz w:val="20"/>
          <w:szCs w:val="20"/>
          <w:lang w:eastAsia="en-US" w:bidi="ar-SA"/>
        </w:rPr>
        <w:t>Заричняк</w:t>
      </w:r>
      <w:proofErr w:type="spellEnd"/>
      <w:r w:rsidRPr="00866A4E">
        <w:rPr>
          <w:sz w:val="20"/>
          <w:szCs w:val="20"/>
          <w:lang w:eastAsia="en-US" w:bidi="ar-SA"/>
        </w:rPr>
        <w:t>.</w:t>
      </w:r>
      <w:r w:rsidRPr="00B234B4">
        <w:rPr>
          <w:sz w:val="20"/>
          <w:szCs w:val="20"/>
          <w:lang w:val="en-US" w:eastAsia="en-US" w:bidi="ar-SA"/>
        </w:rPr>
        <w:t> </w:t>
      </w:r>
      <w:r w:rsidRPr="00866A4E">
        <w:rPr>
          <w:sz w:val="20"/>
          <w:szCs w:val="20"/>
          <w:lang w:eastAsia="en-US" w:bidi="ar-SA"/>
        </w:rPr>
        <w:t xml:space="preserve">Разработка </w:t>
      </w:r>
      <w:proofErr w:type="spellStart"/>
      <w:r w:rsidRPr="00866A4E">
        <w:rPr>
          <w:sz w:val="20"/>
          <w:szCs w:val="20"/>
          <w:lang w:eastAsia="en-US" w:bidi="ar-SA"/>
        </w:rPr>
        <w:t>Кросплатформенной</w:t>
      </w:r>
      <w:proofErr w:type="spellEnd"/>
      <w:r w:rsidRPr="00866A4E">
        <w:rPr>
          <w:sz w:val="20"/>
          <w:szCs w:val="20"/>
          <w:lang w:eastAsia="en-US" w:bidi="ar-SA"/>
        </w:rPr>
        <w:t xml:space="preserve"> Рекомендательной Системы на Основе Извлечения Данных из Социальных Сетей Компьютерные Инструменты в Образовании.</w:t>
      </w:r>
      <w:r w:rsidRPr="00B234B4">
        <w:rPr>
          <w:sz w:val="20"/>
          <w:szCs w:val="20"/>
          <w:lang w:val="en-US" w:eastAsia="en-US" w:bidi="ar-SA"/>
        </w:rPr>
        <w:t> </w:t>
      </w:r>
      <w:proofErr w:type="spellStart"/>
      <w:proofErr w:type="gramStart"/>
      <w:r>
        <w:rPr>
          <w:sz w:val="20"/>
          <w:szCs w:val="20"/>
          <w:lang w:val="en-US" w:eastAsia="en-US" w:bidi="ar-SA"/>
        </w:rPr>
        <w:t>Июнь</w:t>
      </w:r>
      <w:proofErr w:type="spellEnd"/>
      <w:r w:rsidRPr="00B234B4">
        <w:rPr>
          <w:sz w:val="20"/>
          <w:szCs w:val="20"/>
          <w:lang w:val="en-US" w:eastAsia="en-US" w:bidi="ar-SA"/>
        </w:rPr>
        <w:t xml:space="preserve"> 2014.</w:t>
      </w:r>
      <w:proofErr w:type="gramEnd"/>
    </w:p>
    <w:p w14:paraId="550D8DCE" w14:textId="77777777" w:rsidR="00AC2AED" w:rsidRDefault="00AC2AED" w:rsidP="00245C0C">
      <w:pPr>
        <w:numPr>
          <w:ilvl w:val="0"/>
          <w:numId w:val="10"/>
        </w:numPr>
        <w:rPr>
          <w:sz w:val="20"/>
          <w:szCs w:val="20"/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 xml:space="preserve">P. F. </w:t>
      </w:r>
      <w:proofErr w:type="spellStart"/>
      <w:r>
        <w:rPr>
          <w:sz w:val="20"/>
          <w:szCs w:val="20"/>
          <w:lang w:val="en-US" w:eastAsia="en-US" w:bidi="ar-SA"/>
        </w:rPr>
        <w:t>Jonsson</w:t>
      </w:r>
      <w:proofErr w:type="spellEnd"/>
      <w:r>
        <w:rPr>
          <w:sz w:val="20"/>
          <w:szCs w:val="20"/>
          <w:lang w:val="en-US" w:eastAsia="en-US" w:bidi="ar-SA"/>
        </w:rPr>
        <w:t xml:space="preserve">, T. </w:t>
      </w:r>
      <w:proofErr w:type="spellStart"/>
      <w:r>
        <w:rPr>
          <w:sz w:val="20"/>
          <w:szCs w:val="20"/>
          <w:lang w:val="en-US" w:eastAsia="en-US" w:bidi="ar-SA"/>
        </w:rPr>
        <w:t>Cavanna</w:t>
      </w:r>
      <w:proofErr w:type="spellEnd"/>
      <w:r>
        <w:rPr>
          <w:sz w:val="20"/>
          <w:szCs w:val="20"/>
          <w:lang w:val="en-US" w:eastAsia="en-US" w:bidi="ar-SA"/>
        </w:rPr>
        <w:t xml:space="preserve">, D. </w:t>
      </w:r>
      <w:proofErr w:type="spellStart"/>
      <w:r>
        <w:rPr>
          <w:sz w:val="20"/>
          <w:szCs w:val="20"/>
          <w:lang w:val="en-US" w:eastAsia="en-US" w:bidi="ar-SA"/>
        </w:rPr>
        <w:t>Zicha</w:t>
      </w:r>
      <w:proofErr w:type="spellEnd"/>
      <w:r>
        <w:rPr>
          <w:sz w:val="20"/>
          <w:szCs w:val="20"/>
          <w:lang w:val="en-US" w:eastAsia="en-US" w:bidi="ar-SA"/>
        </w:rPr>
        <w:t xml:space="preserve"> and P. A. Bates, Cluster analysis of networks generated through homology: automatic identification of important protein communities involved in cancer metastasis. </w:t>
      </w:r>
      <w:proofErr w:type="gramStart"/>
      <w:r>
        <w:rPr>
          <w:sz w:val="20"/>
          <w:szCs w:val="20"/>
          <w:lang w:val="en-US" w:eastAsia="en-US" w:bidi="ar-SA"/>
        </w:rPr>
        <w:t>BMC Bioinformatics, 7</w:t>
      </w:r>
      <w:r w:rsidR="00862BAE">
        <w:rPr>
          <w:sz w:val="20"/>
          <w:szCs w:val="20"/>
          <w:lang w:val="en-US" w:eastAsia="en-US" w:bidi="ar-SA"/>
        </w:rPr>
        <w:t>.</w:t>
      </w:r>
      <w:proofErr w:type="gramEnd"/>
      <w:r w:rsidR="00862BAE">
        <w:rPr>
          <w:sz w:val="20"/>
          <w:szCs w:val="20"/>
          <w:lang w:val="en-US" w:eastAsia="en-US" w:bidi="ar-SA"/>
        </w:rPr>
        <w:t xml:space="preserve"> 2006.</w:t>
      </w:r>
    </w:p>
    <w:p w14:paraId="0405F8DF" w14:textId="77777777" w:rsidR="00B234B4" w:rsidRDefault="00B234B4" w:rsidP="00B234B4">
      <w:pPr>
        <w:numPr>
          <w:ilvl w:val="0"/>
          <w:numId w:val="10"/>
        </w:numPr>
        <w:rPr>
          <w:sz w:val="20"/>
          <w:szCs w:val="20"/>
          <w:lang w:val="en-US" w:eastAsia="en-US" w:bidi="ar-SA"/>
        </w:rPr>
      </w:pPr>
      <w:proofErr w:type="gramStart"/>
      <w:r w:rsidRPr="00B234B4">
        <w:rPr>
          <w:sz w:val="20"/>
          <w:szCs w:val="20"/>
          <w:lang w:val="en-US" w:eastAsia="en-US" w:bidi="ar-SA"/>
        </w:rPr>
        <w:t xml:space="preserve">A. </w:t>
      </w:r>
      <w:proofErr w:type="spellStart"/>
      <w:r w:rsidRPr="00B234B4">
        <w:rPr>
          <w:sz w:val="20"/>
          <w:szCs w:val="20"/>
          <w:lang w:val="en-US" w:eastAsia="en-US" w:bidi="ar-SA"/>
        </w:rPr>
        <w:t>Farseev</w:t>
      </w:r>
      <w:proofErr w:type="spellEnd"/>
      <w:r w:rsidRPr="00B234B4">
        <w:rPr>
          <w:sz w:val="20"/>
          <w:szCs w:val="20"/>
          <w:lang w:val="en-US" w:eastAsia="en-US" w:bidi="ar-SA"/>
        </w:rPr>
        <w:t xml:space="preserve">, D. </w:t>
      </w:r>
      <w:proofErr w:type="spellStart"/>
      <w:r w:rsidRPr="00B234B4">
        <w:rPr>
          <w:sz w:val="20"/>
          <w:szCs w:val="20"/>
          <w:lang w:val="en-US" w:eastAsia="en-US" w:bidi="ar-SA"/>
        </w:rPr>
        <w:t>Kotkov</w:t>
      </w:r>
      <w:proofErr w:type="spellEnd"/>
      <w:r w:rsidRPr="00B234B4">
        <w:rPr>
          <w:sz w:val="20"/>
          <w:szCs w:val="20"/>
          <w:lang w:val="en-US" w:eastAsia="en-US" w:bidi="ar-SA"/>
        </w:rPr>
        <w:t xml:space="preserve">, A. Semenov, J. </w:t>
      </w:r>
      <w:proofErr w:type="spellStart"/>
      <w:r w:rsidRPr="00B234B4">
        <w:rPr>
          <w:sz w:val="20"/>
          <w:szCs w:val="20"/>
          <w:lang w:val="en-US" w:eastAsia="en-US" w:bidi="ar-SA"/>
        </w:rPr>
        <w:t>Veijalainen</w:t>
      </w:r>
      <w:proofErr w:type="spellEnd"/>
      <w:r w:rsidRPr="00B234B4">
        <w:rPr>
          <w:sz w:val="20"/>
          <w:szCs w:val="20"/>
          <w:lang w:val="en-US" w:eastAsia="en-US" w:bidi="ar-SA"/>
        </w:rPr>
        <w:t>, and T.-S.</w:t>
      </w:r>
      <w:proofErr w:type="gramEnd"/>
      <w:r w:rsidRPr="00B234B4">
        <w:rPr>
          <w:sz w:val="20"/>
          <w:szCs w:val="20"/>
          <w:lang w:val="en-US" w:eastAsia="en-US" w:bidi="ar-SA"/>
        </w:rPr>
        <w:t xml:space="preserve"> </w:t>
      </w:r>
      <w:proofErr w:type="gramStart"/>
      <w:r w:rsidRPr="00B234B4">
        <w:rPr>
          <w:sz w:val="20"/>
          <w:szCs w:val="20"/>
          <w:lang w:val="en-US" w:eastAsia="en-US" w:bidi="ar-SA"/>
        </w:rPr>
        <w:t>Chua.</w:t>
      </w:r>
      <w:proofErr w:type="gramEnd"/>
      <w:r w:rsidRPr="00B234B4">
        <w:rPr>
          <w:sz w:val="20"/>
          <w:szCs w:val="20"/>
          <w:lang w:val="en-US" w:eastAsia="en-US" w:bidi="ar-SA"/>
        </w:rPr>
        <w:t> </w:t>
      </w:r>
      <w:proofErr w:type="gramStart"/>
      <w:r w:rsidRPr="00B234B4">
        <w:rPr>
          <w:bCs/>
          <w:sz w:val="20"/>
          <w:szCs w:val="20"/>
          <w:lang w:val="en-US" w:eastAsia="en-US" w:bidi="ar-SA"/>
        </w:rPr>
        <w:t>Cross-Social Network Collaborative Recommendation.</w:t>
      </w:r>
      <w:proofErr w:type="gramEnd"/>
      <w:r w:rsidRPr="00B234B4">
        <w:rPr>
          <w:sz w:val="20"/>
          <w:szCs w:val="20"/>
          <w:lang w:val="en-US" w:eastAsia="en-US" w:bidi="ar-SA"/>
        </w:rPr>
        <w:t> </w:t>
      </w:r>
      <w:proofErr w:type="gramStart"/>
      <w:r w:rsidRPr="00B234B4">
        <w:rPr>
          <w:sz w:val="20"/>
          <w:szCs w:val="20"/>
          <w:lang w:val="en-US" w:eastAsia="en-US" w:bidi="ar-SA"/>
        </w:rPr>
        <w:t>ACM International Conference on Web Science (</w:t>
      </w:r>
      <w:proofErr w:type="spellStart"/>
      <w:r w:rsidRPr="00B234B4">
        <w:rPr>
          <w:sz w:val="20"/>
          <w:szCs w:val="20"/>
          <w:lang w:val="en-US" w:eastAsia="en-US" w:bidi="ar-SA"/>
        </w:rPr>
        <w:t>WebSci</w:t>
      </w:r>
      <w:proofErr w:type="spellEnd"/>
      <w:r w:rsidRPr="00B234B4">
        <w:rPr>
          <w:sz w:val="20"/>
          <w:szCs w:val="20"/>
          <w:lang w:val="en-US" w:eastAsia="en-US" w:bidi="ar-SA"/>
        </w:rPr>
        <w:t>) 2015.</w:t>
      </w:r>
      <w:proofErr w:type="gramEnd"/>
    </w:p>
    <w:p w14:paraId="74293F1A" w14:textId="77777777" w:rsidR="00D9377A" w:rsidRPr="00B234B4" w:rsidRDefault="00D9377A" w:rsidP="00B234B4">
      <w:pPr>
        <w:numPr>
          <w:ilvl w:val="0"/>
          <w:numId w:val="10"/>
        </w:numPr>
        <w:rPr>
          <w:sz w:val="20"/>
          <w:szCs w:val="20"/>
          <w:lang w:val="en-US" w:eastAsia="en-US" w:bidi="ar-SA"/>
        </w:rPr>
      </w:pPr>
      <w:proofErr w:type="spellStart"/>
      <w:r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>Farseev</w:t>
      </w:r>
      <w:proofErr w:type="spellEnd"/>
      <w:r w:rsidR="001E7064"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 A.</w:t>
      </w:r>
      <w:r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>Liqiang</w:t>
      </w:r>
      <w:proofErr w:type="spellEnd"/>
      <w:r w:rsidR="001E7064"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 N.</w:t>
      </w:r>
      <w:r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>, Akbari</w:t>
      </w:r>
      <w:r w:rsidR="001E7064"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 M.</w:t>
      </w:r>
      <w:r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>, Chua</w:t>
      </w:r>
      <w:r w:rsidR="001E7064"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 T.-S</w:t>
      </w:r>
      <w:r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. </w:t>
      </w:r>
      <w:r w:rsidRPr="00B234B4">
        <w:rPr>
          <w:rFonts w:eastAsia="Times New Roman" w:cs="Times New Roman"/>
          <w:bCs/>
          <w:kern w:val="0"/>
          <w:sz w:val="20"/>
          <w:szCs w:val="20"/>
          <w:lang w:val="en-US" w:eastAsia="en-US" w:bidi="ar-SA"/>
        </w:rPr>
        <w:t>Harvesting multiple sources for user profile learning: a Big data study</w:t>
      </w:r>
      <w:r w:rsidR="001E7064" w:rsidRPr="00B234B4">
        <w:rPr>
          <w:rFonts w:eastAsia="Times New Roman" w:cs="Times New Roman"/>
          <w:bCs/>
          <w:kern w:val="0"/>
          <w:sz w:val="20"/>
          <w:szCs w:val="20"/>
          <w:lang w:val="en-US" w:eastAsia="en-US" w:bidi="ar-SA"/>
        </w:rPr>
        <w:t xml:space="preserve"> //</w:t>
      </w:r>
      <w:r w:rsidR="001E7064"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 </w:t>
      </w:r>
      <w:r w:rsidRPr="00B234B4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>ACM International Conference on Multimedia Retrieval (ICMR)</w:t>
      </w:r>
      <w:r w:rsidRPr="00B234B4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>. China. June 23-26, 2015.</w:t>
      </w:r>
    </w:p>
    <w:p w14:paraId="6D66BC35" w14:textId="77777777" w:rsidR="00227736" w:rsidRPr="00245C0C" w:rsidRDefault="00227736" w:rsidP="00B234B4">
      <w:pPr>
        <w:widowControl/>
        <w:numPr>
          <w:ilvl w:val="0"/>
          <w:numId w:val="10"/>
        </w:numPr>
        <w:suppressAutoHyphens w:val="0"/>
        <w:rPr>
          <w:rFonts w:eastAsia="Times New Roman" w:cs="Times New Roman"/>
          <w:kern w:val="0"/>
          <w:lang w:val="en-US" w:eastAsia="en-US" w:bidi="ar-SA"/>
        </w:rPr>
      </w:pPr>
      <w:proofErr w:type="spellStart"/>
      <w:r w:rsidRPr="00862BAE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>Blondel</w:t>
      </w:r>
      <w:proofErr w:type="spellEnd"/>
      <w:r w:rsidR="001E7064"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 V. D.</w:t>
      </w:r>
      <w:r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>, Guillaume</w:t>
      </w:r>
      <w:r w:rsidR="001E7064"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 J.-L.</w:t>
      </w:r>
      <w:r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>Lambiotte</w:t>
      </w:r>
      <w:proofErr w:type="spellEnd"/>
      <w:r w:rsidR="001E7064"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 R.</w:t>
      </w:r>
      <w:r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>, Lefebvre</w:t>
      </w:r>
      <w:r w:rsidR="001E7064"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 E</w:t>
      </w:r>
      <w:r w:rsidRPr="00245C0C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. Fast unfolding of </w:t>
      </w:r>
      <w:r w:rsidRPr="00245C0C">
        <w:rPr>
          <w:sz w:val="20"/>
          <w:szCs w:val="20"/>
          <w:lang w:val="en-US"/>
        </w:rPr>
        <w:t>communities in large networks</w:t>
      </w:r>
      <w:r w:rsidR="00ED04AF" w:rsidRPr="00245C0C">
        <w:rPr>
          <w:sz w:val="20"/>
          <w:szCs w:val="20"/>
          <w:lang w:val="en-US"/>
        </w:rPr>
        <w:t xml:space="preserve">. J. Stat. Mech. 2008 (10): P10008. </w:t>
      </w:r>
      <w:r w:rsidRPr="00862BAE">
        <w:rPr>
          <w:rFonts w:eastAsia="Times New Roman" w:cs="Times New Roman"/>
          <w:iCs/>
          <w:kern w:val="0"/>
          <w:sz w:val="20"/>
          <w:szCs w:val="20"/>
          <w:lang w:val="en-US" w:eastAsia="en-US" w:bidi="ar-SA"/>
        </w:rPr>
        <w:t xml:space="preserve"> 2008.</w:t>
      </w:r>
    </w:p>
    <w:p w14:paraId="0DDEDB4F" w14:textId="20EA9FBE" w:rsidR="00010D14" w:rsidRPr="00C32DC8" w:rsidRDefault="00227736" w:rsidP="00C32DC8">
      <w:pPr>
        <w:widowControl/>
        <w:numPr>
          <w:ilvl w:val="0"/>
          <w:numId w:val="10"/>
        </w:numPr>
        <w:suppressAutoHyphens w:val="0"/>
        <w:rPr>
          <w:rFonts w:eastAsia="Times New Roman" w:cs="Times New Roman"/>
          <w:kern w:val="0"/>
          <w:lang w:val="en-US" w:eastAsia="en-US" w:bidi="ar-SA"/>
        </w:rPr>
      </w:pPr>
      <w:r w:rsidRPr="00245C0C">
        <w:rPr>
          <w:sz w:val="20"/>
          <w:szCs w:val="20"/>
          <w:lang w:val="en-US"/>
        </w:rPr>
        <w:t>Newman</w:t>
      </w:r>
      <w:r w:rsidR="001E7064" w:rsidRPr="00245C0C">
        <w:rPr>
          <w:sz w:val="20"/>
          <w:szCs w:val="20"/>
          <w:lang w:val="en-US"/>
        </w:rPr>
        <w:t xml:space="preserve"> M. E. J</w:t>
      </w:r>
      <w:r w:rsidRPr="00245C0C">
        <w:rPr>
          <w:sz w:val="20"/>
          <w:szCs w:val="20"/>
          <w:lang w:val="en-US"/>
        </w:rPr>
        <w:t>. Modularity and community structure in networks</w:t>
      </w:r>
      <w:r w:rsidR="00ED04AF" w:rsidRPr="00245C0C">
        <w:rPr>
          <w:sz w:val="20"/>
          <w:szCs w:val="20"/>
          <w:lang w:val="en-US"/>
        </w:rPr>
        <w:t>. Proc. Natl. Acad. Sci. USA 103 (23): 8577–8696.</w:t>
      </w:r>
      <w:r w:rsidR="0077139E" w:rsidRPr="00862BAE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 xml:space="preserve"> 2006</w:t>
      </w:r>
      <w:r w:rsidRPr="00862BAE">
        <w:rPr>
          <w:rFonts w:eastAsia="Times New Roman" w:cs="Times New Roman"/>
          <w:kern w:val="0"/>
          <w:sz w:val="20"/>
          <w:szCs w:val="20"/>
          <w:lang w:val="en-US" w:eastAsia="en-US" w:bidi="ar-SA"/>
        </w:rPr>
        <w:t>.</w:t>
      </w:r>
    </w:p>
    <w:sectPr w:rsidR="00010D14" w:rsidRPr="00C32DC8" w:rsidSect="007E28D6"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2E11A" w14:textId="77777777" w:rsidR="00864A3C" w:rsidRDefault="00864A3C">
      <w:r>
        <w:separator/>
      </w:r>
    </w:p>
  </w:endnote>
  <w:endnote w:type="continuationSeparator" w:id="0">
    <w:p w14:paraId="57264BA9" w14:textId="77777777" w:rsidR="00864A3C" w:rsidRDefault="008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68A65" w14:textId="77777777" w:rsidR="00864A3C" w:rsidRDefault="00864A3C">
      <w:r>
        <w:separator/>
      </w:r>
    </w:p>
  </w:footnote>
  <w:footnote w:type="continuationSeparator" w:id="0">
    <w:p w14:paraId="4FCA7851" w14:textId="77777777" w:rsidR="00864A3C" w:rsidRDefault="00864A3C">
      <w:r>
        <w:continuationSeparator/>
      </w:r>
    </w:p>
  </w:footnote>
  <w:footnote w:id="1">
    <w:p w14:paraId="6B531117" w14:textId="77777777" w:rsidR="00B234B4" w:rsidRPr="00AD183A" w:rsidRDefault="00B234B4" w:rsidP="00B234B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www.pewinternet.org/fact-sheets/so</w:t>
      </w:r>
      <w:bookmarkStart w:id="0" w:name="_GoBack"/>
      <w:bookmarkEnd w:id="0"/>
      <w:r>
        <w:t>cial-networking-fact-sheet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C20D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3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4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133F0A2E"/>
    <w:multiLevelType w:val="hybridMultilevel"/>
    <w:tmpl w:val="75D85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5630E"/>
    <w:multiLevelType w:val="hybridMultilevel"/>
    <w:tmpl w:val="A9A250C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221C3584"/>
    <w:multiLevelType w:val="hybridMultilevel"/>
    <w:tmpl w:val="57FA9876"/>
    <w:lvl w:ilvl="0" w:tplc="5580969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C775F"/>
    <w:multiLevelType w:val="hybridMultilevel"/>
    <w:tmpl w:val="57FA9876"/>
    <w:lvl w:ilvl="0" w:tplc="5580969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embedSystemFonts/>
  <w:activeWritingStyle w:appName="MSWord" w:lang="en-US" w:vendorID="64" w:dllVersion="131078" w:nlCheck="1" w:checkStyle="0"/>
  <w:proofState w:spelling="clean" w:grammar="clean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C"/>
    <w:rsid w:val="00010D14"/>
    <w:rsid w:val="00035654"/>
    <w:rsid w:val="00036F2A"/>
    <w:rsid w:val="000549B0"/>
    <w:rsid w:val="00062720"/>
    <w:rsid w:val="00071FD9"/>
    <w:rsid w:val="000C63B7"/>
    <w:rsid w:val="000C66F8"/>
    <w:rsid w:val="00191AFC"/>
    <w:rsid w:val="00197AE6"/>
    <w:rsid w:val="001D7870"/>
    <w:rsid w:val="001E7064"/>
    <w:rsid w:val="00201583"/>
    <w:rsid w:val="00203B3A"/>
    <w:rsid w:val="00227736"/>
    <w:rsid w:val="00245C0C"/>
    <w:rsid w:val="0027602B"/>
    <w:rsid w:val="0029281F"/>
    <w:rsid w:val="002E068E"/>
    <w:rsid w:val="002F1D6A"/>
    <w:rsid w:val="003164BD"/>
    <w:rsid w:val="0032435A"/>
    <w:rsid w:val="00347E3B"/>
    <w:rsid w:val="003D11E7"/>
    <w:rsid w:val="00454E47"/>
    <w:rsid w:val="00484ABC"/>
    <w:rsid w:val="00485A5F"/>
    <w:rsid w:val="005033A4"/>
    <w:rsid w:val="005066C6"/>
    <w:rsid w:val="0051441B"/>
    <w:rsid w:val="0053318D"/>
    <w:rsid w:val="00543974"/>
    <w:rsid w:val="005A05B0"/>
    <w:rsid w:val="005C59DC"/>
    <w:rsid w:val="006231EE"/>
    <w:rsid w:val="00640C1C"/>
    <w:rsid w:val="00656F2F"/>
    <w:rsid w:val="00682245"/>
    <w:rsid w:val="00684DA9"/>
    <w:rsid w:val="00687A08"/>
    <w:rsid w:val="006954DB"/>
    <w:rsid w:val="006B38A0"/>
    <w:rsid w:val="006D6F89"/>
    <w:rsid w:val="006E7142"/>
    <w:rsid w:val="006F33F9"/>
    <w:rsid w:val="00715E1E"/>
    <w:rsid w:val="007224BA"/>
    <w:rsid w:val="00730A6E"/>
    <w:rsid w:val="00740D54"/>
    <w:rsid w:val="007453DE"/>
    <w:rsid w:val="00763A82"/>
    <w:rsid w:val="007670E9"/>
    <w:rsid w:val="0077139E"/>
    <w:rsid w:val="00775894"/>
    <w:rsid w:val="007A0876"/>
    <w:rsid w:val="007B0097"/>
    <w:rsid w:val="007E28D6"/>
    <w:rsid w:val="00800687"/>
    <w:rsid w:val="0081080D"/>
    <w:rsid w:val="008225EC"/>
    <w:rsid w:val="00862BAE"/>
    <w:rsid w:val="00864A3C"/>
    <w:rsid w:val="00866A4E"/>
    <w:rsid w:val="00870FF5"/>
    <w:rsid w:val="008A03D1"/>
    <w:rsid w:val="00921C93"/>
    <w:rsid w:val="009271BF"/>
    <w:rsid w:val="009B470C"/>
    <w:rsid w:val="009C5E2D"/>
    <w:rsid w:val="00A1189F"/>
    <w:rsid w:val="00A3604A"/>
    <w:rsid w:val="00AC2AED"/>
    <w:rsid w:val="00AD183A"/>
    <w:rsid w:val="00AD3743"/>
    <w:rsid w:val="00AF15F5"/>
    <w:rsid w:val="00B21B7A"/>
    <w:rsid w:val="00B234B4"/>
    <w:rsid w:val="00B314A5"/>
    <w:rsid w:val="00B605C6"/>
    <w:rsid w:val="00B7649E"/>
    <w:rsid w:val="00B91309"/>
    <w:rsid w:val="00BC27AB"/>
    <w:rsid w:val="00BD2B7A"/>
    <w:rsid w:val="00C033EA"/>
    <w:rsid w:val="00C07B49"/>
    <w:rsid w:val="00C273F2"/>
    <w:rsid w:val="00C325E3"/>
    <w:rsid w:val="00C32C13"/>
    <w:rsid w:val="00C32DC8"/>
    <w:rsid w:val="00C729CC"/>
    <w:rsid w:val="00C77962"/>
    <w:rsid w:val="00C82600"/>
    <w:rsid w:val="00CA7753"/>
    <w:rsid w:val="00D0406F"/>
    <w:rsid w:val="00D50F7A"/>
    <w:rsid w:val="00D570ED"/>
    <w:rsid w:val="00D75B0E"/>
    <w:rsid w:val="00D8740B"/>
    <w:rsid w:val="00D918A3"/>
    <w:rsid w:val="00D9377A"/>
    <w:rsid w:val="00D953FA"/>
    <w:rsid w:val="00D96128"/>
    <w:rsid w:val="00DF5749"/>
    <w:rsid w:val="00E5532B"/>
    <w:rsid w:val="00E9393D"/>
    <w:rsid w:val="00EA3C53"/>
    <w:rsid w:val="00ED04AF"/>
    <w:rsid w:val="00F23FD1"/>
    <w:rsid w:val="00F3304E"/>
    <w:rsid w:val="00F3782E"/>
    <w:rsid w:val="00F46318"/>
    <w:rsid w:val="00F75D2F"/>
    <w:rsid w:val="00F85797"/>
    <w:rsid w:val="00F93179"/>
    <w:rsid w:val="00FC290D"/>
    <w:rsid w:val="00F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402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9C5E2D"/>
    <w:rPr>
      <w:rFonts w:cs="Mangal"/>
      <w:szCs w:val="21"/>
    </w:rPr>
  </w:style>
  <w:style w:type="character" w:customStyle="1" w:styleId="EndnoteTextChar">
    <w:name w:val="Endnote Text Char"/>
    <w:link w:val="EndnoteText"/>
    <w:uiPriority w:val="99"/>
    <w:rsid w:val="009C5E2D"/>
    <w:rPr>
      <w:rFonts w:eastAsia="WenQuanYi Zen Hei" w:cs="Mangal"/>
      <w:kern w:val="1"/>
      <w:sz w:val="24"/>
      <w:szCs w:val="21"/>
      <w:lang w:val="ru-RU" w:eastAsia="zh-CN" w:bidi="hi-IN"/>
    </w:rPr>
  </w:style>
  <w:style w:type="character" w:styleId="FollowedHyperlink">
    <w:name w:val="FollowedHyperlink"/>
    <w:uiPriority w:val="99"/>
    <w:semiHidden/>
    <w:unhideWhenUsed/>
    <w:rsid w:val="00684DA9"/>
    <w:rPr>
      <w:color w:val="954F72"/>
      <w:u w:val="single"/>
    </w:rPr>
  </w:style>
  <w:style w:type="character" w:styleId="HTMLCite">
    <w:name w:val="HTML Cite"/>
    <w:uiPriority w:val="99"/>
    <w:semiHidden/>
    <w:unhideWhenUsed/>
    <w:rsid w:val="002277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7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543974"/>
    <w:rPr>
      <w:rFonts w:ascii="Tahoma" w:eastAsia="WenQuanYi Zen Hei" w:hAnsi="Tahoma" w:cs="Mangal"/>
      <w:kern w:val="1"/>
      <w:sz w:val="16"/>
      <w:szCs w:val="14"/>
      <w:lang w:eastAsia="zh-CN" w:bidi="hi-IN"/>
    </w:rPr>
  </w:style>
  <w:style w:type="character" w:styleId="CommentReference">
    <w:name w:val="annotation reference"/>
    <w:uiPriority w:val="99"/>
    <w:semiHidden/>
    <w:unhideWhenUsed/>
    <w:rsid w:val="00543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974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543974"/>
    <w:rPr>
      <w:rFonts w:eastAsia="WenQuanYi Zen Hei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9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43974"/>
    <w:rPr>
      <w:rFonts w:eastAsia="WenQuanYi Zen Hei" w:cs="Mangal"/>
      <w:b/>
      <w:bCs/>
      <w:kern w:val="1"/>
      <w:szCs w:val="18"/>
      <w:lang w:eastAsia="zh-CN" w:bidi="hi-IN"/>
    </w:rPr>
  </w:style>
  <w:style w:type="character" w:customStyle="1" w:styleId="highlight">
    <w:name w:val="highlight"/>
    <w:rsid w:val="00ED04AF"/>
  </w:style>
  <w:style w:type="paragraph" w:styleId="Revision">
    <w:name w:val="Revision"/>
    <w:hidden/>
    <w:uiPriority w:val="71"/>
    <w:rsid w:val="00245C0C"/>
    <w:rPr>
      <w:rFonts w:eastAsia="WenQuanYi Zen Hei" w:cs="Mangal"/>
      <w:kern w:val="1"/>
      <w:sz w:val="24"/>
      <w:szCs w:val="21"/>
      <w:lang w:val="ru-RU" w:eastAsia="zh-C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5C0C"/>
    <w:rPr>
      <w:rFonts w:cs="Mangal"/>
      <w:szCs w:val="21"/>
    </w:rPr>
  </w:style>
  <w:style w:type="character" w:customStyle="1" w:styleId="DocumentMapChar">
    <w:name w:val="Document Map Char"/>
    <w:link w:val="DocumentMap"/>
    <w:uiPriority w:val="99"/>
    <w:semiHidden/>
    <w:rsid w:val="00245C0C"/>
    <w:rPr>
      <w:rFonts w:eastAsia="WenQuanYi Zen Hei" w:cs="Mangal"/>
      <w:kern w:val="1"/>
      <w:sz w:val="24"/>
      <w:szCs w:val="21"/>
      <w:lang w:val="ru-RU" w:eastAsia="zh-CN" w:bidi="hi-IN"/>
    </w:rPr>
  </w:style>
  <w:style w:type="character" w:customStyle="1" w:styleId="apple-converted-space">
    <w:name w:val="apple-converted-space"/>
    <w:rsid w:val="00D04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9C5E2D"/>
    <w:rPr>
      <w:rFonts w:cs="Mangal"/>
      <w:szCs w:val="21"/>
    </w:rPr>
  </w:style>
  <w:style w:type="character" w:customStyle="1" w:styleId="EndnoteTextChar">
    <w:name w:val="Endnote Text Char"/>
    <w:link w:val="EndnoteText"/>
    <w:uiPriority w:val="99"/>
    <w:rsid w:val="009C5E2D"/>
    <w:rPr>
      <w:rFonts w:eastAsia="WenQuanYi Zen Hei" w:cs="Mangal"/>
      <w:kern w:val="1"/>
      <w:sz w:val="24"/>
      <w:szCs w:val="21"/>
      <w:lang w:val="ru-RU" w:eastAsia="zh-CN" w:bidi="hi-IN"/>
    </w:rPr>
  </w:style>
  <w:style w:type="character" w:styleId="FollowedHyperlink">
    <w:name w:val="FollowedHyperlink"/>
    <w:uiPriority w:val="99"/>
    <w:semiHidden/>
    <w:unhideWhenUsed/>
    <w:rsid w:val="00684DA9"/>
    <w:rPr>
      <w:color w:val="954F72"/>
      <w:u w:val="single"/>
    </w:rPr>
  </w:style>
  <w:style w:type="character" w:styleId="HTMLCite">
    <w:name w:val="HTML Cite"/>
    <w:uiPriority w:val="99"/>
    <w:semiHidden/>
    <w:unhideWhenUsed/>
    <w:rsid w:val="002277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7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543974"/>
    <w:rPr>
      <w:rFonts w:ascii="Tahoma" w:eastAsia="WenQuanYi Zen Hei" w:hAnsi="Tahoma" w:cs="Mangal"/>
      <w:kern w:val="1"/>
      <w:sz w:val="16"/>
      <w:szCs w:val="14"/>
      <w:lang w:eastAsia="zh-CN" w:bidi="hi-IN"/>
    </w:rPr>
  </w:style>
  <w:style w:type="character" w:styleId="CommentReference">
    <w:name w:val="annotation reference"/>
    <w:uiPriority w:val="99"/>
    <w:semiHidden/>
    <w:unhideWhenUsed/>
    <w:rsid w:val="00543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974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543974"/>
    <w:rPr>
      <w:rFonts w:eastAsia="WenQuanYi Zen Hei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9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43974"/>
    <w:rPr>
      <w:rFonts w:eastAsia="WenQuanYi Zen Hei" w:cs="Mangal"/>
      <w:b/>
      <w:bCs/>
      <w:kern w:val="1"/>
      <w:szCs w:val="18"/>
      <w:lang w:eastAsia="zh-CN" w:bidi="hi-IN"/>
    </w:rPr>
  </w:style>
  <w:style w:type="character" w:customStyle="1" w:styleId="highlight">
    <w:name w:val="highlight"/>
    <w:rsid w:val="00ED04AF"/>
  </w:style>
  <w:style w:type="paragraph" w:styleId="Revision">
    <w:name w:val="Revision"/>
    <w:hidden/>
    <w:uiPriority w:val="71"/>
    <w:rsid w:val="00245C0C"/>
    <w:rPr>
      <w:rFonts w:eastAsia="WenQuanYi Zen Hei" w:cs="Mangal"/>
      <w:kern w:val="1"/>
      <w:sz w:val="24"/>
      <w:szCs w:val="21"/>
      <w:lang w:val="ru-RU" w:eastAsia="zh-C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5C0C"/>
    <w:rPr>
      <w:rFonts w:cs="Mangal"/>
      <w:szCs w:val="21"/>
    </w:rPr>
  </w:style>
  <w:style w:type="character" w:customStyle="1" w:styleId="DocumentMapChar">
    <w:name w:val="Document Map Char"/>
    <w:link w:val="DocumentMap"/>
    <w:uiPriority w:val="99"/>
    <w:semiHidden/>
    <w:rsid w:val="00245C0C"/>
    <w:rPr>
      <w:rFonts w:eastAsia="WenQuanYi Zen Hei" w:cs="Mangal"/>
      <w:kern w:val="1"/>
      <w:sz w:val="24"/>
      <w:szCs w:val="21"/>
      <w:lang w:val="ru-RU" w:eastAsia="zh-CN" w:bidi="hi-IN"/>
    </w:rPr>
  </w:style>
  <w:style w:type="character" w:customStyle="1" w:styleId="apple-converted-space">
    <w:name w:val="apple-converted-space"/>
    <w:rsid w:val="00D0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71BC4-BFA8-4791-B8A2-DBB268F1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dluciv</cp:lastModifiedBy>
  <cp:revision>7</cp:revision>
  <cp:lastPrinted>2016-12-08T15:13:00Z</cp:lastPrinted>
  <dcterms:created xsi:type="dcterms:W3CDTF">2016-04-28T20:58:00Z</dcterms:created>
  <dcterms:modified xsi:type="dcterms:W3CDTF">2016-12-08T15:13:00Z</dcterms:modified>
</cp:coreProperties>
</file>