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Markdown</w:t>
      </w:r>
    </w:p>
    <w:p>
      <w:pPr>
        <w:pStyle w:val="Author"/>
      </w:pPr>
      <w:r>
        <w:t xml:space="preserve">Sean</w:t>
      </w:r>
      <w:r>
        <w:t xml:space="preserve"> </w:t>
      </w:r>
      <w:r>
        <w:t xml:space="preserve">Bynum</w:t>
      </w:r>
    </w:p>
    <w:p>
      <w:pPr>
        <w:pStyle w:val="Date"/>
      </w:pPr>
      <w:r>
        <w:t xml:space="preserve">2024-07-04</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1"/>
    <w:bookmarkStart w:id="25"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3" name="Picture"/>
            <a:graphic>
              <a:graphicData uri="http://schemas.openxmlformats.org/drawingml/2006/picture">
                <pic:pic>
                  <pic:nvPicPr>
                    <pic:cNvPr descr="Bellabeat-Notebook_files/figure-docx/pressur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5"/>
    <w:bookmarkStart w:id="26" w:name="the-scenario"/>
    <w:p>
      <w:pPr>
        <w:pStyle w:val="Heading2"/>
      </w:pPr>
      <w:r>
        <w:t xml:space="preserve">The Scenario</w:t>
      </w:r>
    </w:p>
    <w:p>
      <w:pPr>
        <w:pStyle w:val="FirstParagraph"/>
      </w:pPr>
      <w:r>
        <w:t xml:space="preserve">Scenario</w:t>
      </w:r>
      <w:r>
        <w:t xml:space="preserve"> </w:t>
      </w:r>
      <w:r>
        <w:t xml:space="preserve">You are a junior data analyst working on the marketing analyst team at Bellabeat, a high-tech manufacturer of health-focused products for women. Bellabeat is a successful small company, but they have the potential to become a larger player in the global smart device market. Urška Sršen, cofounder and Chief Creative Officer of Bellabeat, believes that analyzing smart device fitness data could help unlock new growth opportunities for the company. You have been asked to focus on one of Bellabeat’s products and analyze smart device data to gain insight into how consumers are using their smart devices.The insights you discover will then help guide marketing strategy for the company. You will present your analysis to the Bellabeat executive team along with your high-level recommendations for Bellabeat’s marketing strategy.</w:t>
      </w:r>
    </w:p>
    <w:bookmarkEnd w:id="26"/>
    <w:bookmarkStart w:id="27" w:name="the-products"/>
    <w:p>
      <w:pPr>
        <w:pStyle w:val="Heading2"/>
      </w:pPr>
      <w:r>
        <w:t xml:space="preserve">The Products</w:t>
      </w:r>
    </w:p>
    <w:p>
      <w:pPr>
        <w:numPr>
          <w:ilvl w:val="0"/>
          <w:numId w:val="1001"/>
        </w:numPr>
        <w:pStyle w:val="Compact"/>
      </w:pPr>
      <w:r>
        <w:rPr>
          <w:bCs/>
          <w:b/>
        </w:rPr>
        <w:t xml:space="preserve">Bellabeat app:</w:t>
      </w:r>
      <w:r>
        <w:t xml:space="preserve"> </w:t>
      </w:r>
      <w:r>
        <w:t xml:space="preserve">The Bellabeat app provides users with health data related to their activity, sleep, stress, menstrual cycle, and mindfulness habits. This data can help users better understand their current habits and make healthy decisions. The Bellabeat app connects to their line of smart wellness products.</w:t>
      </w:r>
    </w:p>
    <w:p>
      <w:pPr>
        <w:numPr>
          <w:ilvl w:val="0"/>
          <w:numId w:val="1001"/>
        </w:numPr>
        <w:pStyle w:val="Compact"/>
      </w:pPr>
      <w:r>
        <w:rPr>
          <w:bCs/>
          <w:b/>
        </w:rPr>
        <w:t xml:space="preserve">Leaf:</w:t>
      </w:r>
      <w:r>
        <w:t xml:space="preserve"> </w:t>
      </w:r>
      <w:r>
        <w:t xml:space="preserve">Bellabeat’s classic wellness tracker can be worn as a bracelet, necklace, or clip. The Leaf tracker connects to the Bellabeat app to track activity, sleep, and stress.</w:t>
      </w:r>
    </w:p>
    <w:p>
      <w:pPr>
        <w:numPr>
          <w:ilvl w:val="0"/>
          <w:numId w:val="1001"/>
        </w:numPr>
        <w:pStyle w:val="Compact"/>
      </w:pPr>
      <w:r>
        <w:rPr>
          <w:bCs/>
          <w:b/>
        </w:rPr>
        <w:t xml:space="preserve">Time:</w:t>
      </w:r>
      <w:r>
        <w:t xml:space="preserve"> </w:t>
      </w:r>
      <w:r>
        <w:t xml:space="preserve">This wellness watch combines the timeless look of a classic timepiece with smart technology to track user activity, sleep, and stress. The Time watch connects to the Bellabeat app to provide you with insights into your daily wellness.</w:t>
      </w:r>
    </w:p>
    <w:p>
      <w:pPr>
        <w:numPr>
          <w:ilvl w:val="0"/>
          <w:numId w:val="1001"/>
        </w:numPr>
        <w:pStyle w:val="Compact"/>
      </w:pPr>
      <w:r>
        <w:rPr>
          <w:bCs/>
          <w:b/>
        </w:rPr>
        <w:t xml:space="preserve">Spring:</w:t>
      </w:r>
      <w:r>
        <w:t xml:space="preserve"> </w:t>
      </w:r>
      <w:r>
        <w:t xml:space="preserve">This is a water bottle that tracks daily water intake using smart technology to ensure that you are appropriately hydrated throughout the day. The Spring bottle connects to the Bellabeat app to track your hydration levels.</w:t>
      </w:r>
    </w:p>
    <w:p>
      <w:pPr>
        <w:numPr>
          <w:ilvl w:val="0"/>
          <w:numId w:val="1001"/>
        </w:numPr>
        <w:pStyle w:val="Compact"/>
      </w:pPr>
      <w:r>
        <w:rPr>
          <w:bCs/>
          <w:b/>
        </w:rPr>
        <w:t xml:space="preserve">Bellabeat membership:</w:t>
      </w:r>
      <w:r>
        <w:t xml:space="preserve"> </w:t>
      </w:r>
      <w:r>
        <w:t xml:space="preserve">Bellabeat also offers a subscription-based membership program for users.</w:t>
      </w:r>
      <w:r>
        <w:t xml:space="preserve"> </w:t>
      </w:r>
      <w:r>
        <w:t xml:space="preserve">Membership gives users 24/7 access to fully personalized guidance on nutrition, activity, sleep, health and beauty, and mindfulness based on their lifestyle and goals.</w:t>
      </w:r>
    </w:p>
    <w:bookmarkEnd w:id="27"/>
    <w:bookmarkStart w:id="28" w:name="the-ask"/>
    <w:p>
      <w:pPr>
        <w:pStyle w:val="Heading2"/>
      </w:pPr>
      <w:r>
        <w:t xml:space="preserve">The Ask</w:t>
      </w:r>
    </w:p>
    <w:p>
      <w:pPr>
        <w:numPr>
          <w:ilvl w:val="0"/>
          <w:numId w:val="1002"/>
        </w:numPr>
        <w:pStyle w:val="Compact"/>
      </w:pPr>
      <w:r>
        <w:t xml:space="preserve">What are some trends in smart device usage?</w:t>
      </w:r>
    </w:p>
    <w:p>
      <w:pPr>
        <w:numPr>
          <w:ilvl w:val="0"/>
          <w:numId w:val="1002"/>
        </w:numPr>
        <w:pStyle w:val="Compact"/>
      </w:pPr>
      <w:r>
        <w:t xml:space="preserve">How could these trends apply to Bellabeat customers?</w:t>
      </w:r>
    </w:p>
    <w:p>
      <w:pPr>
        <w:numPr>
          <w:ilvl w:val="0"/>
          <w:numId w:val="1002"/>
        </w:numPr>
        <w:pStyle w:val="Compact"/>
      </w:pPr>
      <w:r>
        <w:t xml:space="preserve">How could these trends help influence Bellabeat marketing strategy?</w:t>
      </w:r>
    </w:p>
    <w:p>
      <w:pPr>
        <w:pStyle w:val="FirstParagraph"/>
      </w:pPr>
      <w:r>
        <w:t xml:space="preserve">You will produce a report with the following deliverables:</w:t>
      </w:r>
    </w:p>
    <w:p>
      <w:pPr>
        <w:numPr>
          <w:ilvl w:val="0"/>
          <w:numId w:val="1003"/>
        </w:numPr>
        <w:pStyle w:val="Compact"/>
      </w:pPr>
      <w:r>
        <w:t xml:space="preserve">A clear summary of the business task</w:t>
      </w:r>
    </w:p>
    <w:p>
      <w:pPr>
        <w:numPr>
          <w:ilvl w:val="0"/>
          <w:numId w:val="1003"/>
        </w:numPr>
        <w:pStyle w:val="Compact"/>
      </w:pPr>
      <w:r>
        <w:t xml:space="preserve">A description of all data sources used</w:t>
      </w:r>
    </w:p>
    <w:p>
      <w:pPr>
        <w:numPr>
          <w:ilvl w:val="0"/>
          <w:numId w:val="1003"/>
        </w:numPr>
        <w:pStyle w:val="Compact"/>
      </w:pPr>
      <w:r>
        <w:t xml:space="preserve">Documentation of any cleaning or manipulation of data</w:t>
      </w:r>
    </w:p>
    <w:p>
      <w:pPr>
        <w:numPr>
          <w:ilvl w:val="0"/>
          <w:numId w:val="1003"/>
        </w:numPr>
        <w:pStyle w:val="Compact"/>
      </w:pPr>
      <w:r>
        <w:t xml:space="preserve">A summary of your analysis</w:t>
      </w:r>
    </w:p>
    <w:p>
      <w:pPr>
        <w:numPr>
          <w:ilvl w:val="0"/>
          <w:numId w:val="1003"/>
        </w:numPr>
        <w:pStyle w:val="Compact"/>
      </w:pPr>
      <w:r>
        <w:t xml:space="preserve">Supporting visualizations and key findings</w:t>
      </w:r>
    </w:p>
    <w:p>
      <w:pPr>
        <w:numPr>
          <w:ilvl w:val="0"/>
          <w:numId w:val="1003"/>
        </w:numPr>
        <w:pStyle w:val="Compact"/>
      </w:pPr>
      <w:r>
        <w:t xml:space="preserve">Your top high-level content recommendations based on your analysis</w:t>
      </w:r>
    </w:p>
    <w:bookmarkEnd w:id="28"/>
    <w:bookmarkStart w:id="30" w:name="the-preparations"/>
    <w:p>
      <w:pPr>
        <w:pStyle w:val="Heading2"/>
      </w:pPr>
      <w:r>
        <w:t xml:space="preserve">The Preparations</w:t>
      </w:r>
    </w:p>
    <w:p>
      <w:pPr>
        <w:pStyle w:val="FirstParagraph"/>
      </w:pPr>
      <w:r>
        <w:t xml:space="preserve">We are asked to use the datasets available at</w:t>
      </w:r>
      <w:r>
        <w:t xml:space="preserve"> </w:t>
      </w:r>
      <w:hyperlink r:id="rId29">
        <w:r>
          <w:rPr>
            <w:rStyle w:val="Hyperlink"/>
          </w:rPr>
          <w:t xml:space="preserve">https://www.kaggle.com/datasets/arashnic/fitbit</w:t>
        </w:r>
      </w:hyperlink>
      <w:r>
        <w:t xml:space="preserve"> </w:t>
      </w:r>
      <w:r>
        <w:t xml:space="preserve">for the analysis. We are also encouraged to use supplemental datasets that could possibly help with the overall process.</w:t>
      </w:r>
    </w:p>
    <w:bookmarkEnd w:id="30"/>
    <w:bookmarkStart w:id="34" w:name="the-process"/>
    <w:p>
      <w:pPr>
        <w:pStyle w:val="Heading2"/>
      </w:pPr>
      <w:r>
        <w:t xml:space="preserve">The Process</w:t>
      </w:r>
    </w:p>
    <w:bookmarkStart w:id="31" w:name="loading-up-tidyverse"/>
    <w:p>
      <w:pPr>
        <w:pStyle w:val="Heading3"/>
      </w:pPr>
      <w:r>
        <w:t xml:space="preserve">Loading Up Tidyverse</w:t>
      </w:r>
    </w:p>
    <w:p>
      <w:pPr>
        <w:pStyle w:val="FirstParagraph"/>
      </w:pPr>
      <w:r>
        <w:t xml:space="preserve">The first thing that needed to be done was to load the packages required for this project.In this case, Tidyverse.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bookmarkEnd w:id="31"/>
    <w:bookmarkStart w:id="32" w:name="importing-the-datasets"/>
    <w:p>
      <w:pPr>
        <w:pStyle w:val="Heading3"/>
      </w:pPr>
      <w:r>
        <w:t xml:space="preserve">Importing The Datasets</w:t>
      </w:r>
    </w:p>
    <w:p>
      <w:pPr>
        <w:pStyle w:val="FirstParagraph"/>
      </w:pPr>
      <w:r>
        <w:t xml:space="preserve">We then needed to import datasets we downloaded from Kaggle. I decided to use the ones below as I wanted to focus on a daily time frame rather than by the hour or minute. I also made the decision to add the weight log as weight is a keystone factor to overall health.</w:t>
      </w:r>
    </w:p>
    <w:p>
      <w:pPr>
        <w:pStyle w:val="SourceCode"/>
      </w:pPr>
      <w:r>
        <w:rPr>
          <w:rStyle w:val="NormalTok"/>
        </w:rPr>
        <w:t xml:space="preserve">daily_activity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"dailyActivity_merged.csv"</w:t>
      </w:r>
      <w:r>
        <w:rPr>
          <w:rStyle w:val="NormalTok"/>
        </w:rPr>
        <w:t xml:space="preserve">)</w:t>
      </w:r>
      <w:r>
        <w:br/>
      </w:r>
      <w:r>
        <w:rPr>
          <w:rStyle w:val="NormalTok"/>
        </w:rPr>
        <w:t xml:space="preserve">daily_calories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"dailyCalories_merged.csv"</w:t>
      </w:r>
      <w:r>
        <w:rPr>
          <w:rStyle w:val="NormalTok"/>
        </w:rPr>
        <w:t xml:space="preserve">)</w:t>
      </w:r>
      <w:r>
        <w:br/>
      </w:r>
      <w:r>
        <w:rPr>
          <w:rStyle w:val="NormalTok"/>
        </w:rPr>
        <w:t xml:space="preserve">daily_intensities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"dailyIntensities_merged.csv"</w:t>
      </w:r>
      <w:r>
        <w:rPr>
          <w:rStyle w:val="NormalTok"/>
        </w:rPr>
        <w:t xml:space="preserve">)</w:t>
      </w:r>
      <w:r>
        <w:br/>
      </w:r>
      <w:r>
        <w:rPr>
          <w:rStyle w:val="NormalTok"/>
        </w:rPr>
        <w:t xml:space="preserve">daily_steps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"dailySteps_merged.csv"</w:t>
      </w:r>
      <w:r>
        <w:rPr>
          <w:rStyle w:val="NormalTok"/>
        </w:rPr>
        <w:t xml:space="preserve">)</w:t>
      </w:r>
      <w:r>
        <w:br/>
      </w:r>
      <w:r>
        <w:rPr>
          <w:rStyle w:val="NormalTok"/>
        </w:rPr>
        <w:t xml:space="preserve">daily_sleep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"sleepDay_merged.csv"</w:t>
      </w:r>
      <w:r>
        <w:rPr>
          <w:rStyle w:val="NormalTok"/>
        </w:rPr>
        <w:t xml:space="preserve">)</w:t>
      </w:r>
      <w:r>
        <w:br/>
      </w:r>
      <w:r>
        <w:rPr>
          <w:rStyle w:val="NormalTok"/>
        </w:rPr>
        <w:t xml:space="preserve">weight_log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"weightLogInfo_merged.csv"</w:t>
      </w:r>
      <w:r>
        <w:rPr>
          <w:rStyle w:val="NormalTok"/>
        </w:rPr>
        <w:t xml:space="preserve">)</w:t>
      </w:r>
    </w:p>
    <w:bookmarkEnd w:id="32"/>
    <w:bookmarkStart w:id="33" w:name="data-inspection"/>
    <w:p>
      <w:pPr>
        <w:pStyle w:val="Heading3"/>
      </w:pPr>
      <w:r>
        <w:t xml:space="preserve">Data Inspection</w:t>
      </w:r>
    </w:p>
    <w:p>
      <w:pPr>
        <w:pStyle w:val="FirstParagraph"/>
      </w:pPr>
      <w:r>
        <w:t xml:space="preserve">It was time to have a look at the data to see how it needed to be formatted. We also want to have a look at the column names to see where our datasets overlap.</w:t>
      </w:r>
    </w:p>
    <w:p>
      <w:pPr>
        <w:pStyle w:val="SourceCode"/>
      </w:pPr>
      <w:r>
        <w:rPr>
          <w:rStyle w:val="FunctionTok"/>
        </w:rPr>
        <w:t xml:space="preserve">head</w:t>
      </w:r>
      <w:r>
        <w:rPr>
          <w:rStyle w:val="NormalTok"/>
        </w:rPr>
        <w:t xml:space="preserve">(</w:t>
      </w:r>
      <w:r>
        <w:rPr>
          <w:rStyle w:val="StringTok"/>
        </w:rPr>
        <w:t xml:space="preserve">"dailyActivity_merged.csv"</w:t>
      </w:r>
      <w:r>
        <w:rPr>
          <w:rStyle w:val="NormalTok"/>
        </w:rPr>
        <w:t xml:space="preserve">)</w:t>
      </w:r>
    </w:p>
    <w:p>
      <w:pPr>
        <w:pStyle w:val="SourceCode"/>
      </w:pPr>
      <w:r>
        <w:rPr>
          <w:rStyle w:val="VerbatimChar"/>
        </w:rPr>
        <w:t xml:space="preserve">## [1] "dailyActivity_merged.csv"</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rmarkdown.rstudio.com" TargetMode="External" /><Relationship Type="http://schemas.openxmlformats.org/officeDocument/2006/relationships/hyperlink" Id="rId29" Target="https://www.kaggle.com/datasets/arashnic/fitbit"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29" Target="https://www.kaggle.com/datasets/arashnic/fit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Markdown</dc:title>
  <dc:creator>Sean Bynum</dc:creator>
  <cp:keywords/>
  <dcterms:created xsi:type="dcterms:W3CDTF">2024-07-06T02:00:40Z</dcterms:created>
  <dcterms:modified xsi:type="dcterms:W3CDTF">2024-07-06T02:00:40Z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2024-07-04</vt:lpwstr>
  </property>
  <property fmtid="{D5CDD505-2E9C-101B-9397-08002B2CF9AE}" pid="3" name="output">
    <vt:lpwstr/>
  </property>
</Properties>
</file>