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BDE" w:rsidRDefault="007A6787" w:rsidP="007A6787">
      <w:pPr>
        <w:pStyle w:val="Heading1"/>
        <w:numPr>
          <w:ilvl w:val="0"/>
          <w:numId w:val="5"/>
        </w:numPr>
        <w:jc w:val="both"/>
        <w:rPr>
          <w:b/>
          <w:i/>
          <w:color w:val="auto"/>
          <w:sz w:val="28"/>
          <w:szCs w:val="28"/>
        </w:rPr>
      </w:pPr>
      <w:r w:rsidRPr="007A6787">
        <w:rPr>
          <w:b/>
          <w:i/>
          <w:color w:val="auto"/>
          <w:sz w:val="28"/>
          <w:szCs w:val="28"/>
        </w:rPr>
        <w:t>Problem Description</w:t>
      </w:r>
    </w:p>
    <w:p w:rsidR="00905BDE" w:rsidRDefault="00905BDE" w:rsidP="00175E7E">
      <w:pPr>
        <w:ind w:left="360"/>
        <w:rPr>
          <w:rFonts w:ascii="Times New Roman" w:hAnsi="Times New Roman" w:cs="Times New Roman"/>
          <w:sz w:val="24"/>
        </w:rPr>
      </w:pPr>
      <w:r w:rsidRPr="00905BDE">
        <w:rPr>
          <w:rFonts w:ascii="Times New Roman" w:hAnsi="Times New Roman" w:cs="Times New Roman"/>
          <w:sz w:val="24"/>
        </w:rPr>
        <w:t>The goal of this project is to allocate a group of professors to specific courses</w:t>
      </w:r>
      <w:r>
        <w:rPr>
          <w:rFonts w:ascii="Times New Roman" w:hAnsi="Times New Roman" w:cs="Times New Roman"/>
          <w:sz w:val="24"/>
        </w:rPr>
        <w:t xml:space="preserve"> at specific times of the week. Three main solution methodologies were considered. </w:t>
      </w:r>
    </w:p>
    <w:p w:rsidR="00905BDE" w:rsidRDefault="00905BDE" w:rsidP="00905BDE">
      <w:pPr>
        <w:ind w:left="360"/>
        <w:rPr>
          <w:rFonts w:ascii="Times New Roman" w:hAnsi="Times New Roman" w:cs="Times New Roman"/>
          <w:sz w:val="24"/>
        </w:rPr>
      </w:pPr>
      <w:r w:rsidRPr="00905BDE">
        <w:rPr>
          <w:rFonts w:ascii="Times New Roman" w:hAnsi="Times New Roman" w:cs="Times New Roman"/>
          <w:sz w:val="24"/>
        </w:rPr>
        <w:t>The first solution aimed to model this as a Set Covering problem. This methodology however would require the generation of large and complex sets.</w:t>
      </w:r>
      <w:r>
        <w:rPr>
          <w:rFonts w:ascii="Times New Roman" w:hAnsi="Times New Roman" w:cs="Times New Roman"/>
          <w:sz w:val="24"/>
        </w:rPr>
        <w:t xml:space="preserve"> After each iteration, the feasibility of the solution needs to be checked. If the solution is infeasible, an additional set will be </w:t>
      </w:r>
      <w:proofErr w:type="gramStart"/>
      <w:r>
        <w:rPr>
          <w:rFonts w:ascii="Times New Roman" w:hAnsi="Times New Roman" w:cs="Times New Roman"/>
          <w:sz w:val="24"/>
        </w:rPr>
        <w:t>created</w:t>
      </w:r>
      <w:proofErr w:type="gramEnd"/>
      <w:r>
        <w:rPr>
          <w:rFonts w:ascii="Times New Roman" w:hAnsi="Times New Roman" w:cs="Times New Roman"/>
          <w:sz w:val="24"/>
        </w:rPr>
        <w:t xml:space="preserve"> and the model would have to be </w:t>
      </w:r>
      <w:r w:rsidR="00071A16">
        <w:rPr>
          <w:rFonts w:ascii="Times New Roman" w:hAnsi="Times New Roman" w:cs="Times New Roman"/>
          <w:sz w:val="24"/>
        </w:rPr>
        <w:t>re-run</w:t>
      </w:r>
      <w:r>
        <w:rPr>
          <w:rFonts w:ascii="Times New Roman" w:hAnsi="Times New Roman" w:cs="Times New Roman"/>
          <w:sz w:val="24"/>
        </w:rPr>
        <w:t>.</w:t>
      </w:r>
    </w:p>
    <w:p w:rsidR="00411B33" w:rsidRDefault="00F95415" w:rsidP="00071A16">
      <w:pPr>
        <w:spacing w:line="240" w:lineRule="auto"/>
        <w:ind w:left="360"/>
        <w:rPr>
          <w:rFonts w:ascii="Times New Roman" w:hAnsi="Times New Roman" w:cs="Times New Roman"/>
          <w:sz w:val="24"/>
        </w:rPr>
      </w:pPr>
      <w:r>
        <w:rPr>
          <w:rFonts w:ascii="Times New Roman" w:hAnsi="Times New Roman" w:cs="Times New Roman"/>
          <w:sz w:val="24"/>
        </w:rPr>
        <w:t xml:space="preserve">The second option was to model the problem as an assignment problem. In this model we had </w:t>
      </w:r>
      <w:r w:rsidR="00411B33">
        <w:rPr>
          <w:rFonts w:ascii="Times New Roman" w:hAnsi="Times New Roman" w:cs="Times New Roman"/>
          <w:sz w:val="24"/>
        </w:rPr>
        <w:t xml:space="preserve">the following </w:t>
      </w:r>
      <w:r w:rsidR="00621FEC">
        <w:rPr>
          <w:rFonts w:ascii="Times New Roman" w:hAnsi="Times New Roman" w:cs="Times New Roman"/>
          <w:sz w:val="24"/>
        </w:rPr>
        <w:t xml:space="preserve">decision </w:t>
      </w:r>
      <w:r w:rsidR="00411B33">
        <w:rPr>
          <w:rFonts w:ascii="Times New Roman" w:hAnsi="Times New Roman" w:cs="Times New Roman"/>
          <w:sz w:val="24"/>
        </w:rPr>
        <w:t>variable:</w:t>
      </w:r>
    </w:p>
    <w:p w:rsidR="00905BDE" w:rsidRDefault="00D36659" w:rsidP="00071A16">
      <w:pPr>
        <w:spacing w:line="240" w:lineRule="auto"/>
        <w:ind w:left="360"/>
        <w:rPr>
          <w:rFonts w:ascii="Times New Roman" w:hAnsi="Times New Roman" w:cs="Times New Roman"/>
          <w:sz w:val="24"/>
        </w:rPr>
      </w:pPr>
      <m:oMath>
        <m:sSub>
          <m:sSubPr>
            <m:ctrlPr>
              <w:rPr>
                <w:rFonts w:ascii="Cambria Math" w:hAnsi="Cambria Math" w:cs="Times New Roman"/>
                <w:i/>
                <w:sz w:val="24"/>
                <w:szCs w:val="24"/>
              </w:rPr>
            </m:ctrlPr>
          </m:sSubPr>
          <m:e>
            <m:r>
              <w:rPr>
                <w:rFonts w:ascii="Cambria Math" w:hAnsi="Cambria Math" w:cs="Times New Roman"/>
                <w:sz w:val="24"/>
              </w:rPr>
              <m:t>X</m:t>
            </m:r>
          </m:e>
          <m:sub>
            <m:r>
              <w:rPr>
                <w:rFonts w:ascii="Cambria Math" w:hAnsi="Cambria Math" w:cs="Times New Roman"/>
                <w:sz w:val="24"/>
              </w:rPr>
              <m:t>ijtdc</m:t>
            </m:r>
          </m:sub>
        </m:sSub>
        <m:r>
          <w:rPr>
            <w:rFonts w:ascii="Cambria Math" w:hAnsi="Cambria Math" w:cs="Times New Roman"/>
            <w:sz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rPr>
                  <m:t>1 If prof i teaches course j at time t on day d to cohort c</m:t>
                </m:r>
              </m:e>
              <m:e>
                <m:r>
                  <w:rPr>
                    <w:rFonts w:ascii="Cambria Math" w:hAnsi="Cambria Math" w:cs="Times New Roman"/>
                    <w:sz w:val="24"/>
                  </w:rPr>
                  <m:t>0 Otherwise</m:t>
                </m:r>
              </m:e>
            </m:eqArr>
          </m:e>
        </m:d>
        <m:r>
          <w:rPr>
            <w:rFonts w:ascii="Cambria Math" w:hAnsi="Cambria Math" w:cs="Times New Roman"/>
            <w:sz w:val="24"/>
          </w:rPr>
          <m:t xml:space="preserve"> </m:t>
        </m:r>
      </m:oMath>
      <w:r w:rsidR="00411B33">
        <w:rPr>
          <w:rFonts w:ascii="Times New Roman" w:hAnsi="Times New Roman" w:cs="Times New Roman"/>
          <w:sz w:val="24"/>
        </w:rPr>
        <w:t xml:space="preserve"> </w:t>
      </w:r>
    </w:p>
    <w:p w:rsidR="00071A16" w:rsidRDefault="00621FEC" w:rsidP="00621FEC">
      <w:pPr>
        <w:spacing w:line="240" w:lineRule="auto"/>
        <w:ind w:left="360"/>
        <w:rPr>
          <w:rFonts w:ascii="Times New Roman" w:hAnsi="Times New Roman" w:cs="Times New Roman"/>
          <w:sz w:val="24"/>
        </w:rPr>
      </w:pPr>
      <w:r>
        <w:rPr>
          <w:rFonts w:ascii="Times New Roman" w:hAnsi="Times New Roman" w:cs="Times New Roman"/>
          <w:sz w:val="24"/>
        </w:rPr>
        <w:t xml:space="preserve">The index </w:t>
      </w:r>
      <w:r w:rsidRPr="00621FEC">
        <w:rPr>
          <w:rFonts w:ascii="Times New Roman" w:hAnsi="Times New Roman" w:cs="Times New Roman"/>
          <w:i/>
          <w:sz w:val="24"/>
        </w:rPr>
        <w:t>j</w:t>
      </w:r>
      <w:r>
        <w:rPr>
          <w:rFonts w:ascii="Times New Roman" w:hAnsi="Times New Roman" w:cs="Times New Roman"/>
          <w:sz w:val="24"/>
        </w:rPr>
        <w:t xml:space="preserve"> of this variable represents unique courses. </w:t>
      </w:r>
      <w:r w:rsidR="00411B33">
        <w:rPr>
          <w:rFonts w:ascii="Times New Roman" w:hAnsi="Times New Roman" w:cs="Times New Roman"/>
          <w:sz w:val="24"/>
        </w:rPr>
        <w:t>This however was causing issues, as it is hard</w:t>
      </w:r>
      <w:r w:rsidR="00071A16">
        <w:rPr>
          <w:rFonts w:ascii="Times New Roman" w:hAnsi="Times New Roman" w:cs="Times New Roman"/>
          <w:sz w:val="24"/>
        </w:rPr>
        <w:t xml:space="preserve"> to</w:t>
      </w:r>
      <w:r w:rsidR="00411B33">
        <w:rPr>
          <w:rFonts w:ascii="Times New Roman" w:hAnsi="Times New Roman" w:cs="Times New Roman"/>
          <w:sz w:val="24"/>
        </w:rPr>
        <w:t xml:space="preserve"> model the constraints that shows when the prof and cohort would still be in the course. This is difficult as the number of hours </w:t>
      </w:r>
      <w:r w:rsidR="00071A16">
        <w:rPr>
          <w:rFonts w:ascii="Times New Roman" w:hAnsi="Times New Roman" w:cs="Times New Roman"/>
          <w:sz w:val="24"/>
        </w:rPr>
        <w:t>for each course varies and individual continuity constraints need to be added, which makes the problem very complex.</w:t>
      </w:r>
    </w:p>
    <w:p w:rsidR="00175E7E" w:rsidRDefault="00071A16" w:rsidP="00621FEC">
      <w:pPr>
        <w:spacing w:line="240" w:lineRule="auto"/>
        <w:ind w:left="360"/>
        <w:rPr>
          <w:rFonts w:ascii="Times New Roman" w:hAnsi="Times New Roman" w:cs="Times New Roman"/>
          <w:sz w:val="24"/>
        </w:rPr>
      </w:pPr>
      <w:r>
        <w:rPr>
          <w:rFonts w:ascii="Times New Roman" w:hAnsi="Times New Roman" w:cs="Times New Roman"/>
          <w:sz w:val="24"/>
        </w:rPr>
        <w:t xml:space="preserve">Finally, </w:t>
      </w:r>
      <w:r w:rsidR="00621FEC">
        <w:rPr>
          <w:rFonts w:ascii="Times New Roman" w:hAnsi="Times New Roman" w:cs="Times New Roman"/>
          <w:sz w:val="24"/>
        </w:rPr>
        <w:t>the model that was used is an assignment problem using the following decision variable:</w:t>
      </w:r>
    </w:p>
    <w:p w:rsidR="00621FEC" w:rsidRPr="00621FEC" w:rsidRDefault="00EF3252" w:rsidP="00EF3252">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rPr>
                <m:t>X</m:t>
              </m:r>
            </m:e>
            <m:sub>
              <m:r>
                <w:rPr>
                  <w:rFonts w:ascii="Cambria Math" w:hAnsi="Cambria Math" w:cs="Times New Roman"/>
                  <w:sz w:val="24"/>
                </w:rPr>
                <m:t>ijtdc</m:t>
              </m:r>
            </m:sub>
          </m:sSub>
          <m:r>
            <w:rPr>
              <w:rFonts w:ascii="Cambria Math" w:hAnsi="Cambria Math" w:cs="Times New Roman"/>
              <w:sz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rPr>
                    <m:t>1 If prof i teaches course j which starts at time t on day d for cohort c</m:t>
                  </m:r>
                </m:e>
                <m:e>
                  <m:r>
                    <w:rPr>
                      <w:rFonts w:ascii="Cambria Math" w:hAnsi="Cambria Math" w:cs="Times New Roman"/>
                      <w:sz w:val="24"/>
                    </w:rPr>
                    <m:t>0 Otherwise</m:t>
                  </m:r>
                </m:e>
              </m:eqArr>
            </m:e>
          </m:d>
        </m:oMath>
      </m:oMathPara>
    </w:p>
    <w:p w:rsidR="00621FEC" w:rsidRPr="00621FEC" w:rsidRDefault="00621FEC" w:rsidP="00621FEC">
      <w:pPr>
        <w:spacing w:line="240" w:lineRule="auto"/>
        <w:ind w:left="360"/>
        <w:rPr>
          <w:rFonts w:ascii="Times New Roman" w:hAnsi="Times New Roman" w:cs="Times New Roman"/>
          <w:sz w:val="24"/>
        </w:rPr>
      </w:pPr>
      <w:r>
        <w:rPr>
          <w:rFonts w:ascii="Times New Roman" w:eastAsiaTheme="minorEastAsia" w:hAnsi="Times New Roman" w:cs="Times New Roman"/>
          <w:sz w:val="24"/>
          <w:szCs w:val="24"/>
        </w:rPr>
        <w:t xml:space="preserve">The index </w:t>
      </w:r>
      <w:r w:rsidRPr="00621FEC">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of this variable represents a section of a course as each </w:t>
      </w:r>
      <w:proofErr w:type="gramStart"/>
      <w:r>
        <w:rPr>
          <w:rFonts w:ascii="Times New Roman" w:eastAsiaTheme="minorEastAsia" w:hAnsi="Times New Roman" w:cs="Times New Roman"/>
          <w:sz w:val="24"/>
          <w:szCs w:val="24"/>
        </w:rPr>
        <w:t>four hour</w:t>
      </w:r>
      <w:proofErr w:type="gramEnd"/>
      <w:r>
        <w:rPr>
          <w:rFonts w:ascii="Times New Roman" w:eastAsiaTheme="minorEastAsia" w:hAnsi="Times New Roman" w:cs="Times New Roman"/>
          <w:sz w:val="24"/>
          <w:szCs w:val="24"/>
        </w:rPr>
        <w:t xml:space="preserve"> courses are divided into two sections of two and each five our courses are divided into one section of three hours and another of two hours. </w:t>
      </w:r>
      <w:r w:rsidR="00C4431D">
        <w:rPr>
          <w:rFonts w:ascii="Times New Roman" w:eastAsiaTheme="minorEastAsia" w:hAnsi="Times New Roman" w:cs="Times New Roman"/>
          <w:sz w:val="24"/>
          <w:szCs w:val="24"/>
        </w:rPr>
        <w:t>Using this new variable, the problem’s difficulty reduced significantly.</w:t>
      </w:r>
      <w:r>
        <w:rPr>
          <w:rFonts w:ascii="Times New Roman" w:eastAsiaTheme="minorEastAsia" w:hAnsi="Times New Roman" w:cs="Times New Roman"/>
          <w:sz w:val="24"/>
          <w:szCs w:val="24"/>
        </w:rPr>
        <w:t xml:space="preserve"> </w:t>
      </w:r>
    </w:p>
    <w:p w:rsidR="007A6787" w:rsidRDefault="007A6787" w:rsidP="007A6787">
      <w:pPr>
        <w:pStyle w:val="Heading1"/>
        <w:numPr>
          <w:ilvl w:val="0"/>
          <w:numId w:val="5"/>
        </w:numPr>
        <w:jc w:val="both"/>
        <w:rPr>
          <w:b/>
          <w:i/>
          <w:color w:val="auto"/>
          <w:sz w:val="28"/>
          <w:szCs w:val="28"/>
        </w:rPr>
      </w:pPr>
      <w:r w:rsidRPr="007A6787">
        <w:rPr>
          <w:b/>
          <w:i/>
          <w:color w:val="auto"/>
          <w:sz w:val="28"/>
          <w:szCs w:val="28"/>
        </w:rPr>
        <w:t>Assumptions</w:t>
      </w:r>
    </w:p>
    <w:p w:rsidR="00EF3252" w:rsidRDefault="00EF3252" w:rsidP="0034246B">
      <w:pPr>
        <w:ind w:left="360"/>
      </w:pPr>
      <w:r>
        <w:t>To solve this problem, the assumptions that courses should be taught in sections of two to three hours. This assumption was judged to be realistic as it most courses encountered in university were taught in sections of these lengths.</w:t>
      </w:r>
      <w:r w:rsidR="0034246B">
        <w:t xml:space="preserve"> Therefore, </w:t>
      </w:r>
      <w:r w:rsidR="0034246B" w:rsidRPr="007B66ED">
        <w:rPr>
          <w:i/>
        </w:rPr>
        <w:t>j = 1</w:t>
      </w:r>
      <w:r w:rsidR="0034246B">
        <w:t xml:space="preserve"> represents two hours of MSCI 311 and </w:t>
      </w:r>
      <w:r w:rsidR="0034246B" w:rsidRPr="007B66ED">
        <w:rPr>
          <w:i/>
        </w:rPr>
        <w:t>j = 2</w:t>
      </w:r>
      <w:r w:rsidR="0034246B">
        <w:t xml:space="preserve"> represents another two hours of MSCI 311.</w:t>
      </w:r>
      <w:r w:rsidR="007B66ED">
        <w:t xml:space="preserve"> The two sections of the same course are then forced to be scheduled on different days using a constraint.</w:t>
      </w:r>
    </w:p>
    <w:p w:rsidR="007B66ED" w:rsidRDefault="007B66ED" w:rsidP="0034246B">
      <w:pPr>
        <w:ind w:left="360"/>
      </w:pPr>
      <w:r>
        <w:t xml:space="preserve">There’s also an assumption that each day comprises of 8 timeframes. Each timeframe is an hour and a course can only start and finish at the beginning and at the end of each hour, respectively. These timeframes start at 9:00AM every day and ends at 5PM. It is also assumed that the operating days of the school range from Monday to Friday inclusively. </w:t>
      </w:r>
    </w:p>
    <w:p w:rsidR="00EF3252" w:rsidRDefault="00EF3252" w:rsidP="00EF3252">
      <w:pPr>
        <w:ind w:left="360"/>
      </w:pPr>
      <w:r>
        <w:t>It is assumed that each professor can teach two courses per cohort. When a professor teaches a course that is available for both cohort</w:t>
      </w:r>
      <w:r w:rsidR="0002022A">
        <w:t xml:space="preserve"> </w:t>
      </w:r>
      <w:r w:rsidR="00DB54EF">
        <w:rPr>
          <w:b/>
          <w:i/>
        </w:rPr>
        <w:t>(courses in bold and italic</w:t>
      </w:r>
      <w:r w:rsidR="0002022A" w:rsidRPr="00DB54EF">
        <w:rPr>
          <w:b/>
          <w:i/>
        </w:rPr>
        <w:t>)</w:t>
      </w:r>
      <w:r w:rsidRPr="00DB54EF">
        <w:t xml:space="preserve">, </w:t>
      </w:r>
      <w:r>
        <w:t>it is considered as two different courses.</w:t>
      </w:r>
      <w:r w:rsidR="0034246B">
        <w:t xml:space="preserve"> In other words, if a professor can teach a course such as MSCI 541 which is offered for both cohort of the winter term, then we consider this course as two courses; one course for cohort 1 and the other for cohort 2. However, when scheduling these courses, it is important to make sure that </w:t>
      </w:r>
      <w:r w:rsidR="0034246B">
        <w:lastRenderedPageBreak/>
        <w:t>these courses do not overlap with any other course from both cohorts.</w:t>
      </w:r>
      <w:r>
        <w:t xml:space="preserve"> The following list shows the assumptions made concerning the courses that can be taught by each professor:</w:t>
      </w:r>
    </w:p>
    <w:tbl>
      <w:tblPr>
        <w:tblW w:w="8596"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626"/>
        <w:gridCol w:w="1620"/>
        <w:gridCol w:w="1710"/>
        <w:gridCol w:w="1620"/>
      </w:tblGrid>
      <w:tr w:rsidR="007B66ED" w:rsidRPr="00EF3252" w:rsidTr="007B66ED">
        <w:trPr>
          <w:trHeight w:val="300"/>
        </w:trPr>
        <w:tc>
          <w:tcPr>
            <w:tcW w:w="20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r w:rsidRPr="00EF3252">
              <w:rPr>
                <w:rFonts w:ascii="Calibri" w:eastAsia="Times New Roman" w:hAnsi="Calibri" w:cs="Calibri"/>
                <w:color w:val="000000"/>
              </w:rPr>
              <w:t>Professors</w:t>
            </w:r>
          </w:p>
        </w:tc>
        <w:tc>
          <w:tcPr>
            <w:tcW w:w="1626"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r w:rsidRPr="00EF3252">
              <w:rPr>
                <w:rFonts w:ascii="Calibri" w:eastAsia="Times New Roman" w:hAnsi="Calibri" w:cs="Calibri"/>
                <w:color w:val="000000"/>
              </w:rPr>
              <w:t>Cohort 1 -A</w:t>
            </w:r>
          </w:p>
        </w:tc>
        <w:tc>
          <w:tcPr>
            <w:tcW w:w="16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r w:rsidRPr="00EF3252">
              <w:rPr>
                <w:rFonts w:ascii="Calibri" w:eastAsia="Times New Roman" w:hAnsi="Calibri" w:cs="Calibri"/>
                <w:color w:val="000000"/>
              </w:rPr>
              <w:t>Cohort 1 - B</w:t>
            </w:r>
          </w:p>
        </w:tc>
        <w:tc>
          <w:tcPr>
            <w:tcW w:w="171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r w:rsidRPr="00EF3252">
              <w:rPr>
                <w:rFonts w:ascii="Calibri" w:eastAsia="Times New Roman" w:hAnsi="Calibri" w:cs="Calibri"/>
                <w:color w:val="000000"/>
              </w:rPr>
              <w:t>Cohort 2 - A</w:t>
            </w:r>
          </w:p>
        </w:tc>
        <w:tc>
          <w:tcPr>
            <w:tcW w:w="16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r w:rsidRPr="00EF3252">
              <w:rPr>
                <w:rFonts w:ascii="Calibri" w:eastAsia="Times New Roman" w:hAnsi="Calibri" w:cs="Calibri"/>
                <w:color w:val="000000"/>
              </w:rPr>
              <w:t>Cohort 2 - B</w:t>
            </w:r>
          </w:p>
        </w:tc>
      </w:tr>
      <w:tr w:rsidR="007B66ED" w:rsidRPr="00EF3252" w:rsidTr="007B66ED">
        <w:trPr>
          <w:trHeight w:val="300"/>
        </w:trPr>
        <w:tc>
          <w:tcPr>
            <w:tcW w:w="20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r w:rsidRPr="00EF3252">
              <w:rPr>
                <w:rFonts w:ascii="Calibri" w:eastAsia="Times New Roman" w:hAnsi="Calibri" w:cs="Calibri"/>
                <w:color w:val="000000"/>
              </w:rPr>
              <w:t>Smucker</w:t>
            </w:r>
          </w:p>
        </w:tc>
        <w:tc>
          <w:tcPr>
            <w:tcW w:w="1626"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541</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436</w:t>
            </w:r>
          </w:p>
        </w:tc>
        <w:tc>
          <w:tcPr>
            <w:tcW w:w="171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b/>
                <w:i/>
              </w:rPr>
            </w:pPr>
            <w:r w:rsidRPr="00EF3252">
              <w:rPr>
                <w:rFonts w:ascii="Calibri" w:eastAsia="Times New Roman" w:hAnsi="Calibri" w:cs="Calibri"/>
                <w:b/>
                <w:i/>
              </w:rPr>
              <w:t>541</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b/>
                <w:i/>
              </w:rPr>
            </w:pPr>
            <w:r w:rsidRPr="00EF3252">
              <w:rPr>
                <w:rFonts w:ascii="Calibri" w:eastAsia="Times New Roman" w:hAnsi="Calibri" w:cs="Calibri"/>
                <w:b/>
                <w:i/>
              </w:rPr>
              <w:t>436</w:t>
            </w:r>
          </w:p>
        </w:tc>
      </w:tr>
      <w:tr w:rsidR="007B66ED" w:rsidRPr="00EF3252" w:rsidTr="007B66ED">
        <w:trPr>
          <w:trHeight w:val="300"/>
        </w:trPr>
        <w:tc>
          <w:tcPr>
            <w:tcW w:w="20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proofErr w:type="spellStart"/>
            <w:r w:rsidRPr="00EF3252">
              <w:rPr>
                <w:rFonts w:ascii="Calibri" w:eastAsia="Times New Roman" w:hAnsi="Calibri" w:cs="Calibri"/>
                <w:color w:val="000000"/>
              </w:rPr>
              <w:t>Dimitrov</w:t>
            </w:r>
            <w:proofErr w:type="spellEnd"/>
          </w:p>
        </w:tc>
        <w:tc>
          <w:tcPr>
            <w:tcW w:w="1626"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541</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436</w:t>
            </w:r>
          </w:p>
        </w:tc>
        <w:tc>
          <w:tcPr>
            <w:tcW w:w="171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b/>
                <w:i/>
              </w:rPr>
            </w:pPr>
            <w:r w:rsidRPr="00EF3252">
              <w:rPr>
                <w:rFonts w:ascii="Calibri" w:eastAsia="Times New Roman" w:hAnsi="Calibri" w:cs="Calibri"/>
                <w:b/>
                <w:i/>
              </w:rPr>
              <w:t>541</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b/>
                <w:i/>
              </w:rPr>
            </w:pPr>
            <w:r w:rsidRPr="00EF3252">
              <w:rPr>
                <w:rFonts w:ascii="Calibri" w:eastAsia="Times New Roman" w:hAnsi="Calibri" w:cs="Calibri"/>
                <w:b/>
                <w:i/>
              </w:rPr>
              <w:t>436</w:t>
            </w:r>
          </w:p>
        </w:tc>
      </w:tr>
      <w:tr w:rsidR="007B66ED" w:rsidRPr="00EF3252" w:rsidTr="007B66ED">
        <w:trPr>
          <w:trHeight w:val="300"/>
        </w:trPr>
        <w:tc>
          <w:tcPr>
            <w:tcW w:w="20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proofErr w:type="spellStart"/>
            <w:r w:rsidRPr="00EF3252">
              <w:rPr>
                <w:rFonts w:ascii="Calibri" w:eastAsia="Times New Roman" w:hAnsi="Calibri" w:cs="Calibri"/>
                <w:color w:val="000000"/>
              </w:rPr>
              <w:t>Erenay</w:t>
            </w:r>
            <w:proofErr w:type="spellEnd"/>
          </w:p>
        </w:tc>
        <w:tc>
          <w:tcPr>
            <w:tcW w:w="1626"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431</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334</w:t>
            </w:r>
          </w:p>
        </w:tc>
        <w:tc>
          <w:tcPr>
            <w:tcW w:w="171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435</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433</w:t>
            </w:r>
          </w:p>
        </w:tc>
      </w:tr>
      <w:tr w:rsidR="007B66ED" w:rsidRPr="00EF3252" w:rsidTr="007B66ED">
        <w:trPr>
          <w:trHeight w:val="300"/>
        </w:trPr>
        <w:tc>
          <w:tcPr>
            <w:tcW w:w="20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r w:rsidRPr="00EF3252">
              <w:rPr>
                <w:rFonts w:ascii="Calibri" w:eastAsia="Times New Roman" w:hAnsi="Calibri" w:cs="Calibri"/>
                <w:color w:val="000000"/>
              </w:rPr>
              <w:t>Bookbinder (RIP)</w:t>
            </w:r>
          </w:p>
        </w:tc>
        <w:tc>
          <w:tcPr>
            <w:tcW w:w="1626"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334</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431</w:t>
            </w:r>
          </w:p>
        </w:tc>
        <w:tc>
          <w:tcPr>
            <w:tcW w:w="171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435</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433</w:t>
            </w:r>
          </w:p>
        </w:tc>
      </w:tr>
      <w:tr w:rsidR="007B66ED" w:rsidRPr="00EF3252" w:rsidTr="007B66ED">
        <w:trPr>
          <w:trHeight w:val="300"/>
        </w:trPr>
        <w:tc>
          <w:tcPr>
            <w:tcW w:w="20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proofErr w:type="spellStart"/>
            <w:r w:rsidRPr="00EF3252">
              <w:rPr>
                <w:rFonts w:ascii="Calibri" w:eastAsia="Times New Roman" w:hAnsi="Calibri" w:cs="Calibri"/>
                <w:color w:val="000000"/>
              </w:rPr>
              <w:t>Vechtomova</w:t>
            </w:r>
            <w:proofErr w:type="spellEnd"/>
          </w:p>
        </w:tc>
        <w:tc>
          <w:tcPr>
            <w:tcW w:w="1626"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444</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442</w:t>
            </w:r>
          </w:p>
        </w:tc>
        <w:tc>
          <w:tcPr>
            <w:tcW w:w="171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423</w:t>
            </w:r>
          </w:p>
        </w:tc>
        <w:tc>
          <w:tcPr>
            <w:tcW w:w="1620" w:type="dxa"/>
            <w:shd w:val="clear" w:color="auto" w:fill="auto"/>
            <w:noWrap/>
            <w:vAlign w:val="bottom"/>
            <w:hideMark/>
          </w:tcPr>
          <w:p w:rsidR="00EF3252" w:rsidRPr="00EF3252" w:rsidRDefault="00291F1B" w:rsidP="00EF3252">
            <w:pPr>
              <w:spacing w:after="0" w:line="240" w:lineRule="auto"/>
              <w:jc w:val="right"/>
              <w:rPr>
                <w:rFonts w:ascii="Calibri" w:eastAsia="Times New Roman" w:hAnsi="Calibri" w:cs="Calibri"/>
                <w:b/>
                <w:i/>
              </w:rPr>
            </w:pPr>
            <w:r w:rsidRPr="00EF3252">
              <w:rPr>
                <w:rFonts w:ascii="Calibri" w:eastAsia="Times New Roman" w:hAnsi="Calibri" w:cs="Calibri"/>
                <w:b/>
                <w:i/>
              </w:rPr>
              <w:t>442</w:t>
            </w:r>
          </w:p>
        </w:tc>
      </w:tr>
      <w:tr w:rsidR="00291F1B" w:rsidRPr="00EF3252" w:rsidTr="007B66ED">
        <w:trPr>
          <w:trHeight w:val="300"/>
        </w:trPr>
        <w:tc>
          <w:tcPr>
            <w:tcW w:w="2020" w:type="dxa"/>
            <w:shd w:val="clear" w:color="auto" w:fill="auto"/>
            <w:noWrap/>
            <w:vAlign w:val="bottom"/>
            <w:hideMark/>
          </w:tcPr>
          <w:p w:rsidR="00EF3252" w:rsidRPr="00EF3252" w:rsidRDefault="00EF3252" w:rsidP="00EF3252">
            <w:pPr>
              <w:spacing w:after="0" w:line="240" w:lineRule="auto"/>
              <w:rPr>
                <w:rFonts w:ascii="Calibri" w:eastAsia="Times New Roman" w:hAnsi="Calibri" w:cs="Calibri"/>
                <w:color w:val="000000"/>
              </w:rPr>
            </w:pPr>
            <w:r w:rsidRPr="00EF3252">
              <w:rPr>
                <w:rFonts w:ascii="Calibri" w:eastAsia="Times New Roman" w:hAnsi="Calibri" w:cs="Calibri"/>
                <w:color w:val="000000"/>
              </w:rPr>
              <w:t>Hurst</w:t>
            </w:r>
          </w:p>
        </w:tc>
        <w:tc>
          <w:tcPr>
            <w:tcW w:w="1626"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311</w:t>
            </w:r>
          </w:p>
        </w:tc>
        <w:tc>
          <w:tcPr>
            <w:tcW w:w="162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454</w:t>
            </w:r>
          </w:p>
        </w:tc>
        <w:tc>
          <w:tcPr>
            <w:tcW w:w="1710" w:type="dxa"/>
            <w:shd w:val="clear" w:color="auto" w:fill="auto"/>
            <w:noWrap/>
            <w:vAlign w:val="bottom"/>
            <w:hideMark/>
          </w:tcPr>
          <w:p w:rsidR="00EF3252" w:rsidRPr="00EF3252" w:rsidRDefault="00EF3252" w:rsidP="00EF3252">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402</w:t>
            </w:r>
          </w:p>
        </w:tc>
        <w:tc>
          <w:tcPr>
            <w:tcW w:w="1620" w:type="dxa"/>
            <w:shd w:val="clear" w:color="auto" w:fill="auto"/>
            <w:noWrap/>
            <w:vAlign w:val="bottom"/>
            <w:hideMark/>
          </w:tcPr>
          <w:p w:rsidR="00EF3252" w:rsidRPr="00EF3252" w:rsidRDefault="00291F1B" w:rsidP="00EF3252">
            <w:pPr>
              <w:spacing w:after="0" w:line="240" w:lineRule="auto"/>
              <w:jc w:val="right"/>
              <w:rPr>
                <w:rFonts w:ascii="Calibri" w:eastAsia="Times New Roman" w:hAnsi="Calibri" w:cs="Calibri"/>
                <w:b/>
                <w:i/>
              </w:rPr>
            </w:pPr>
            <w:r w:rsidRPr="00EF3252">
              <w:rPr>
                <w:rFonts w:ascii="Calibri" w:eastAsia="Times New Roman" w:hAnsi="Calibri" w:cs="Calibri"/>
                <w:b/>
                <w:i/>
              </w:rPr>
              <w:t>454</w:t>
            </w:r>
          </w:p>
        </w:tc>
      </w:tr>
      <w:tr w:rsidR="007B66ED" w:rsidRPr="00EF3252" w:rsidTr="007B66ED">
        <w:trPr>
          <w:trHeight w:val="300"/>
        </w:trPr>
        <w:tc>
          <w:tcPr>
            <w:tcW w:w="2020" w:type="dxa"/>
            <w:shd w:val="clear" w:color="auto" w:fill="auto"/>
            <w:noWrap/>
            <w:vAlign w:val="bottom"/>
            <w:hideMark/>
          </w:tcPr>
          <w:p w:rsidR="00291F1B" w:rsidRPr="00EF3252" w:rsidRDefault="00291F1B" w:rsidP="00291F1B">
            <w:pPr>
              <w:spacing w:after="0" w:line="240" w:lineRule="auto"/>
              <w:rPr>
                <w:rFonts w:ascii="Calibri" w:eastAsia="Times New Roman" w:hAnsi="Calibri" w:cs="Calibri"/>
                <w:color w:val="000000"/>
              </w:rPr>
            </w:pPr>
            <w:proofErr w:type="spellStart"/>
            <w:r w:rsidRPr="00EF3252">
              <w:rPr>
                <w:rFonts w:ascii="Calibri" w:eastAsia="Times New Roman" w:hAnsi="Calibri" w:cs="Calibri"/>
                <w:color w:val="000000"/>
              </w:rPr>
              <w:t>Carr</w:t>
            </w:r>
            <w:proofErr w:type="spellEnd"/>
          </w:p>
        </w:tc>
        <w:tc>
          <w:tcPr>
            <w:tcW w:w="1626"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454</w:t>
            </w:r>
          </w:p>
        </w:tc>
        <w:tc>
          <w:tcPr>
            <w:tcW w:w="162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442</w:t>
            </w:r>
          </w:p>
        </w:tc>
        <w:tc>
          <w:tcPr>
            <w:tcW w:w="171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b/>
                <w:i/>
                <w:color w:val="FF0000"/>
              </w:rPr>
            </w:pPr>
            <w:r w:rsidRPr="00EF3252">
              <w:rPr>
                <w:rFonts w:ascii="Calibri" w:eastAsia="Times New Roman" w:hAnsi="Calibri" w:cs="Calibri"/>
                <w:b/>
                <w:i/>
              </w:rPr>
              <w:t>454</w:t>
            </w:r>
          </w:p>
        </w:tc>
        <w:tc>
          <w:tcPr>
            <w:tcW w:w="162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b/>
                <w:i/>
              </w:rPr>
            </w:pPr>
            <w:r w:rsidRPr="00EF3252">
              <w:rPr>
                <w:rFonts w:ascii="Calibri" w:eastAsia="Times New Roman" w:hAnsi="Calibri" w:cs="Calibri"/>
                <w:b/>
                <w:i/>
              </w:rPr>
              <w:t>442</w:t>
            </w:r>
          </w:p>
        </w:tc>
      </w:tr>
      <w:tr w:rsidR="007B66ED" w:rsidRPr="00EF3252" w:rsidTr="007B66ED">
        <w:trPr>
          <w:trHeight w:val="300"/>
        </w:trPr>
        <w:tc>
          <w:tcPr>
            <w:tcW w:w="2020" w:type="dxa"/>
            <w:shd w:val="clear" w:color="auto" w:fill="auto"/>
            <w:noWrap/>
            <w:vAlign w:val="bottom"/>
            <w:hideMark/>
          </w:tcPr>
          <w:p w:rsidR="00291F1B" w:rsidRPr="00EF3252" w:rsidRDefault="00291F1B" w:rsidP="00291F1B">
            <w:pPr>
              <w:spacing w:after="0" w:line="240" w:lineRule="auto"/>
              <w:rPr>
                <w:rFonts w:ascii="Calibri" w:eastAsia="Times New Roman" w:hAnsi="Calibri" w:cs="Calibri"/>
                <w:color w:val="000000"/>
              </w:rPr>
            </w:pPr>
            <w:proofErr w:type="spellStart"/>
            <w:r w:rsidRPr="00EF3252">
              <w:rPr>
                <w:rFonts w:ascii="Calibri" w:eastAsia="Times New Roman" w:hAnsi="Calibri" w:cs="Calibri"/>
                <w:color w:val="000000"/>
              </w:rPr>
              <w:t>Khanlyev</w:t>
            </w:r>
            <w:proofErr w:type="spellEnd"/>
          </w:p>
        </w:tc>
        <w:tc>
          <w:tcPr>
            <w:tcW w:w="1626"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444</w:t>
            </w:r>
          </w:p>
        </w:tc>
        <w:tc>
          <w:tcPr>
            <w:tcW w:w="162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442</w:t>
            </w:r>
          </w:p>
        </w:tc>
        <w:tc>
          <w:tcPr>
            <w:tcW w:w="171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435</w:t>
            </w:r>
          </w:p>
        </w:tc>
        <w:tc>
          <w:tcPr>
            <w:tcW w:w="162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b/>
                <w:i/>
              </w:rPr>
            </w:pPr>
            <w:r w:rsidRPr="00EF3252">
              <w:rPr>
                <w:rFonts w:ascii="Calibri" w:eastAsia="Times New Roman" w:hAnsi="Calibri" w:cs="Calibri"/>
                <w:b/>
                <w:i/>
              </w:rPr>
              <w:t>442</w:t>
            </w:r>
          </w:p>
        </w:tc>
      </w:tr>
      <w:tr w:rsidR="007B66ED" w:rsidRPr="00EF3252" w:rsidTr="007B66ED">
        <w:trPr>
          <w:trHeight w:val="300"/>
        </w:trPr>
        <w:tc>
          <w:tcPr>
            <w:tcW w:w="2020" w:type="dxa"/>
            <w:shd w:val="clear" w:color="auto" w:fill="auto"/>
            <w:noWrap/>
            <w:vAlign w:val="bottom"/>
            <w:hideMark/>
          </w:tcPr>
          <w:p w:rsidR="00291F1B" w:rsidRPr="00EF3252" w:rsidRDefault="00291F1B" w:rsidP="00291F1B">
            <w:pPr>
              <w:spacing w:after="0" w:line="240" w:lineRule="auto"/>
              <w:rPr>
                <w:rFonts w:ascii="Calibri" w:eastAsia="Times New Roman" w:hAnsi="Calibri" w:cs="Calibri"/>
                <w:color w:val="000000"/>
              </w:rPr>
            </w:pPr>
            <w:proofErr w:type="spellStart"/>
            <w:r w:rsidRPr="00EF3252">
              <w:rPr>
                <w:rFonts w:ascii="Calibri" w:eastAsia="Times New Roman" w:hAnsi="Calibri" w:cs="Calibri"/>
                <w:color w:val="000000"/>
              </w:rPr>
              <w:t>Gzara</w:t>
            </w:r>
            <w:proofErr w:type="spellEnd"/>
          </w:p>
        </w:tc>
        <w:tc>
          <w:tcPr>
            <w:tcW w:w="1626"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311</w:t>
            </w:r>
          </w:p>
        </w:tc>
        <w:tc>
          <w:tcPr>
            <w:tcW w:w="162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454</w:t>
            </w:r>
          </w:p>
        </w:tc>
        <w:tc>
          <w:tcPr>
            <w:tcW w:w="171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433</w:t>
            </w:r>
          </w:p>
        </w:tc>
        <w:tc>
          <w:tcPr>
            <w:tcW w:w="162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b/>
                <w:i/>
              </w:rPr>
            </w:pPr>
            <w:r w:rsidRPr="00EF3252">
              <w:rPr>
                <w:rFonts w:ascii="Calibri" w:eastAsia="Times New Roman" w:hAnsi="Calibri" w:cs="Calibri"/>
                <w:b/>
                <w:i/>
              </w:rPr>
              <w:t>454</w:t>
            </w:r>
          </w:p>
        </w:tc>
      </w:tr>
      <w:tr w:rsidR="007B66ED" w:rsidRPr="00EF3252" w:rsidTr="007B66ED">
        <w:trPr>
          <w:trHeight w:val="300"/>
        </w:trPr>
        <w:tc>
          <w:tcPr>
            <w:tcW w:w="2020" w:type="dxa"/>
            <w:shd w:val="clear" w:color="auto" w:fill="auto"/>
            <w:noWrap/>
            <w:vAlign w:val="bottom"/>
            <w:hideMark/>
          </w:tcPr>
          <w:p w:rsidR="00291F1B" w:rsidRPr="00EF3252" w:rsidRDefault="00291F1B" w:rsidP="00291F1B">
            <w:pPr>
              <w:spacing w:after="0" w:line="240" w:lineRule="auto"/>
              <w:rPr>
                <w:rFonts w:ascii="Calibri" w:eastAsia="Times New Roman" w:hAnsi="Calibri" w:cs="Calibri"/>
                <w:color w:val="000000"/>
              </w:rPr>
            </w:pPr>
            <w:proofErr w:type="spellStart"/>
            <w:r w:rsidRPr="00EF3252">
              <w:rPr>
                <w:rFonts w:ascii="Calibri" w:eastAsia="Times New Roman" w:hAnsi="Calibri" w:cs="Calibri"/>
                <w:color w:val="000000"/>
              </w:rPr>
              <w:t>Elkadri</w:t>
            </w:r>
            <w:proofErr w:type="spellEnd"/>
          </w:p>
        </w:tc>
        <w:tc>
          <w:tcPr>
            <w:tcW w:w="1626"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311</w:t>
            </w:r>
          </w:p>
        </w:tc>
        <w:tc>
          <w:tcPr>
            <w:tcW w:w="162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454</w:t>
            </w:r>
          </w:p>
        </w:tc>
        <w:tc>
          <w:tcPr>
            <w:tcW w:w="171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color w:val="000000"/>
              </w:rPr>
            </w:pPr>
            <w:r w:rsidRPr="00EF3252">
              <w:rPr>
                <w:rFonts w:ascii="Calibri" w:eastAsia="Times New Roman" w:hAnsi="Calibri" w:cs="Calibri"/>
                <w:color w:val="000000"/>
              </w:rPr>
              <w:t>423</w:t>
            </w:r>
          </w:p>
        </w:tc>
        <w:tc>
          <w:tcPr>
            <w:tcW w:w="1620" w:type="dxa"/>
            <w:shd w:val="clear" w:color="auto" w:fill="auto"/>
            <w:noWrap/>
            <w:vAlign w:val="bottom"/>
            <w:hideMark/>
          </w:tcPr>
          <w:p w:rsidR="00291F1B" w:rsidRPr="00EF3252" w:rsidRDefault="00291F1B" w:rsidP="00291F1B">
            <w:pPr>
              <w:spacing w:after="0" w:line="240" w:lineRule="auto"/>
              <w:jc w:val="right"/>
              <w:rPr>
                <w:rFonts w:ascii="Calibri" w:eastAsia="Times New Roman" w:hAnsi="Calibri" w:cs="Calibri"/>
                <w:b/>
                <w:i/>
              </w:rPr>
            </w:pPr>
            <w:r w:rsidRPr="00EF3252">
              <w:rPr>
                <w:rFonts w:ascii="Calibri" w:eastAsia="Times New Roman" w:hAnsi="Calibri" w:cs="Calibri"/>
                <w:b/>
                <w:i/>
              </w:rPr>
              <w:t>454</w:t>
            </w:r>
          </w:p>
        </w:tc>
      </w:tr>
    </w:tbl>
    <w:p w:rsidR="00EF3252" w:rsidRPr="00EF3252" w:rsidRDefault="00EF3252" w:rsidP="00DB54EF"/>
    <w:p w:rsidR="007A6787" w:rsidRPr="007A6787" w:rsidRDefault="007A6787" w:rsidP="007A6787">
      <w:pPr>
        <w:pStyle w:val="Heading1"/>
        <w:numPr>
          <w:ilvl w:val="0"/>
          <w:numId w:val="5"/>
        </w:numPr>
        <w:jc w:val="both"/>
        <w:rPr>
          <w:b/>
          <w:i/>
          <w:color w:val="auto"/>
          <w:sz w:val="28"/>
          <w:szCs w:val="28"/>
        </w:rPr>
      </w:pPr>
      <w:r w:rsidRPr="007A6787">
        <w:rPr>
          <w:b/>
          <w:i/>
          <w:color w:val="auto"/>
          <w:sz w:val="28"/>
          <w:szCs w:val="28"/>
        </w:rPr>
        <w:t>Mathematical Model</w:t>
      </w:r>
    </w:p>
    <w:p w:rsidR="007A6787" w:rsidRPr="007A6787" w:rsidRDefault="007A6787" w:rsidP="007A6787">
      <w:pPr>
        <w:pStyle w:val="Heading2"/>
        <w:numPr>
          <w:ilvl w:val="1"/>
          <w:numId w:val="5"/>
        </w:numPr>
        <w:rPr>
          <w:b/>
          <w:i/>
          <w:color w:val="auto"/>
          <w:sz w:val="24"/>
        </w:rPr>
      </w:pPr>
      <w:r w:rsidRPr="007A6787">
        <w:rPr>
          <w:b/>
          <w:i/>
          <w:color w:val="auto"/>
          <w:sz w:val="24"/>
        </w:rPr>
        <w:t>Set/Indices</w:t>
      </w:r>
    </w:p>
    <w:p w:rsidR="00370A32" w:rsidRPr="00370A32" w:rsidRDefault="00370A32" w:rsidP="00F86C81">
      <w:pPr>
        <w:ind w:left="540"/>
        <w:rPr>
          <w:rFonts w:ascii="Times New Roman" w:eastAsiaTheme="minorEastAsia" w:hAnsi="Times New Roman" w:cs="Times New Roman"/>
          <w:sz w:val="24"/>
        </w:rPr>
      </w:pPr>
      <m:oMathPara>
        <m:oMathParaPr>
          <m:jc m:val="left"/>
        </m:oMathParaPr>
        <m:oMath>
          <m:r>
            <w:rPr>
              <w:rFonts w:ascii="Cambria Math" w:hAnsi="Cambria Math" w:cs="Times New Roman"/>
              <w:sz w:val="24"/>
            </w:rPr>
            <m:t xml:space="preserve">i= 1, 2,…I→Different professors </m:t>
          </m:r>
        </m:oMath>
      </m:oMathPara>
    </w:p>
    <w:p w:rsidR="00370A32" w:rsidRPr="00370A32" w:rsidRDefault="00370A32" w:rsidP="00F86C81">
      <w:pPr>
        <w:ind w:left="540"/>
        <w:rPr>
          <w:rFonts w:ascii="Times New Roman" w:eastAsiaTheme="minorEastAsia" w:hAnsi="Times New Roman" w:cs="Times New Roman"/>
          <w:sz w:val="24"/>
        </w:rPr>
      </w:pPr>
      <m:oMathPara>
        <m:oMathParaPr>
          <m:jc m:val="left"/>
        </m:oMathParaPr>
        <m:oMath>
          <m:r>
            <w:rPr>
              <w:rFonts w:ascii="Cambria Math" w:hAnsi="Cambria Math" w:cs="Times New Roman"/>
              <w:sz w:val="24"/>
            </w:rPr>
            <m:t>j= 1, 2,…J→Different course sections</m:t>
          </m:r>
        </m:oMath>
      </m:oMathPara>
    </w:p>
    <w:p w:rsidR="00370A32" w:rsidRPr="00370A32" w:rsidRDefault="00370A32" w:rsidP="00F86C81">
      <w:pPr>
        <w:ind w:left="540"/>
        <w:rPr>
          <w:rFonts w:ascii="Times New Roman" w:eastAsiaTheme="minorEastAsia" w:hAnsi="Times New Roman" w:cs="Times New Roman"/>
          <w:sz w:val="24"/>
        </w:rPr>
      </w:pPr>
      <m:oMathPara>
        <m:oMathParaPr>
          <m:jc m:val="left"/>
        </m:oMathParaPr>
        <m:oMath>
          <m:r>
            <w:rPr>
              <w:rFonts w:ascii="Cambria Math" w:hAnsi="Cambria Math" w:cs="Times New Roman"/>
              <w:sz w:val="24"/>
            </w:rPr>
            <m:t>t= 1, 2,…T→Different time slots</m:t>
          </m:r>
        </m:oMath>
      </m:oMathPara>
    </w:p>
    <w:p w:rsidR="00370A32" w:rsidRPr="00370A32" w:rsidRDefault="00370A32" w:rsidP="00F86C81">
      <w:pPr>
        <w:ind w:left="540"/>
        <w:rPr>
          <w:rFonts w:ascii="Times New Roman" w:eastAsiaTheme="minorEastAsia" w:hAnsi="Times New Roman" w:cs="Times New Roman"/>
          <w:sz w:val="24"/>
        </w:rPr>
      </w:pPr>
      <m:oMathPara>
        <m:oMathParaPr>
          <m:jc m:val="left"/>
        </m:oMathParaPr>
        <m:oMath>
          <m:r>
            <w:rPr>
              <w:rFonts w:ascii="Cambria Math" w:hAnsi="Cambria Math" w:cs="Times New Roman"/>
              <w:sz w:val="24"/>
            </w:rPr>
            <m:t>d= 1, 2,…D→Different days</m:t>
          </m:r>
        </m:oMath>
      </m:oMathPara>
    </w:p>
    <w:p w:rsidR="007A6787" w:rsidRPr="00370A32" w:rsidRDefault="00370A32" w:rsidP="00F86C81">
      <w:pPr>
        <w:ind w:left="540"/>
        <w:rPr>
          <w:rFonts w:ascii="Times New Roman" w:eastAsiaTheme="minorEastAsia" w:hAnsi="Times New Roman" w:cs="Times New Roman"/>
          <w:sz w:val="24"/>
        </w:rPr>
      </w:pPr>
      <m:oMathPara>
        <m:oMathParaPr>
          <m:jc m:val="left"/>
        </m:oMathParaPr>
        <m:oMath>
          <m:r>
            <w:rPr>
              <w:rFonts w:ascii="Cambria Math" w:hAnsi="Cambria Math" w:cs="Times New Roman"/>
              <w:sz w:val="24"/>
            </w:rPr>
            <m:t>c= 1, 2,…C→Different cohorts</m:t>
          </m:r>
        </m:oMath>
      </m:oMathPara>
    </w:p>
    <w:p w:rsidR="007A6787" w:rsidRDefault="007A6787" w:rsidP="007A6787">
      <w:pPr>
        <w:pStyle w:val="Heading2"/>
        <w:numPr>
          <w:ilvl w:val="1"/>
          <w:numId w:val="5"/>
        </w:numPr>
        <w:rPr>
          <w:b/>
          <w:i/>
          <w:color w:val="auto"/>
          <w:sz w:val="24"/>
        </w:rPr>
      </w:pPr>
      <w:r w:rsidRPr="007A6787">
        <w:rPr>
          <w:b/>
          <w:i/>
          <w:color w:val="auto"/>
          <w:sz w:val="24"/>
        </w:rPr>
        <w:t>Parameters</w:t>
      </w:r>
    </w:p>
    <w:p w:rsidR="007C487B" w:rsidRPr="007C487B" w:rsidRDefault="007C487B" w:rsidP="007C487B">
      <w:pPr>
        <w:ind w:left="540"/>
        <w:rPr>
          <w:rFonts w:asciiTheme="majorHAnsi" w:eastAsiaTheme="majorEastAsia" w:hAnsiTheme="majorHAnsi" w:cstheme="majorBidi"/>
          <w:sz w:val="24"/>
          <w:szCs w:val="24"/>
          <w:lang w:val="en-CA"/>
        </w:rPr>
      </w:pPr>
      <w:r>
        <w:t xml:space="preserve">The following is a list and description of the parameters used in the model. For more details, please refer to </w:t>
      </w:r>
      <w:r w:rsidR="00EB4131" w:rsidRPr="00EB4131">
        <w:rPr>
          <w:b/>
          <w:i/>
        </w:rPr>
        <w:t>Appendix A</w:t>
      </w:r>
      <w:r>
        <w:t>.</w:t>
      </w:r>
    </w:p>
    <w:p w:rsidR="00370A32" w:rsidRPr="00370A32" w:rsidRDefault="00D36659" w:rsidP="00F86C81">
      <w:pPr>
        <w:ind w:left="540"/>
        <w:rPr>
          <w:rFonts w:ascii="Times New Roman" w:eastAsiaTheme="minorEastAsia" w:hAnsi="Times New Roman" w:cs="Times New Roman"/>
          <w:sz w:val="24"/>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rPr>
                <m:t>H</m:t>
              </m:r>
            </m:e>
            <m:sub>
              <m:r>
                <w:rPr>
                  <w:rFonts w:ascii="Cambria Math" w:hAnsi="Cambria Math" w:cs="Times New Roman"/>
                  <w:sz w:val="24"/>
                </w:rPr>
                <m:t>j</m:t>
              </m:r>
            </m:sub>
          </m:sSub>
          <m:r>
            <w:rPr>
              <w:rFonts w:ascii="Cambria Math" w:hAnsi="Cambria Math" w:cs="Times New Roman"/>
              <w:sz w:val="24"/>
            </w:rPr>
            <m:t>= Hours required for each course j</m:t>
          </m:r>
        </m:oMath>
      </m:oMathPara>
    </w:p>
    <w:p w:rsidR="00370A32" w:rsidRPr="00370A32" w:rsidRDefault="00D36659" w:rsidP="00F86C81">
      <w:pPr>
        <w:ind w:left="540"/>
        <w:rPr>
          <w:rFonts w:ascii="Times New Roman" w:eastAsiaTheme="minorEastAsia" w:hAnsi="Times New Roman" w:cs="Times New Roman"/>
          <w:sz w:val="24"/>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rPr>
                <m:t>Cohort</m:t>
              </m:r>
            </m:e>
            <m:sub>
              <m:r>
                <w:rPr>
                  <w:rFonts w:ascii="Cambria Math" w:hAnsi="Cambria Math" w:cs="Times New Roman"/>
                  <w:sz w:val="24"/>
                </w:rPr>
                <m:t>jc</m:t>
              </m:r>
            </m:sub>
          </m:sSub>
          <m:r>
            <w:rPr>
              <w:rFonts w:ascii="Cambria Math" w:hAnsi="Cambria Math" w:cs="Times New Roman"/>
              <w:sz w:val="24"/>
            </w:rPr>
            <m:t xml:space="preserve">= </m:t>
          </m:r>
          <m:d>
            <m:dPr>
              <m:begChr m:val="{"/>
              <m:endChr m:val=""/>
              <m:ctrlPr>
                <w:rPr>
                  <w:rFonts w:ascii="Cambria Math" w:hAnsi="Cambria Math" w:cs="Times New Roman"/>
                  <w:i/>
                  <w:sz w:val="24"/>
                  <w:szCs w:val="24"/>
                  <w:lang w:val="en-CA"/>
                </w:rPr>
              </m:ctrlPr>
            </m:dPr>
            <m:e>
              <m:eqArr>
                <m:eqArrPr>
                  <m:ctrlPr>
                    <w:rPr>
                      <w:rFonts w:ascii="Cambria Math" w:hAnsi="Cambria Math" w:cs="Times New Roman"/>
                      <w:i/>
                      <w:sz w:val="24"/>
                      <w:szCs w:val="24"/>
                      <w:lang w:val="en-CA"/>
                    </w:rPr>
                  </m:ctrlPr>
                </m:eqArrPr>
                <m:e>
                  <m:r>
                    <w:rPr>
                      <w:rFonts w:ascii="Cambria Math" w:hAnsi="Cambria Math" w:cs="Times New Roman"/>
                      <w:sz w:val="24"/>
                    </w:rPr>
                    <m:t>1 if class j belongs in cohort c</m:t>
                  </m:r>
                </m:e>
                <m:e>
                  <m:r>
                    <w:rPr>
                      <w:rFonts w:ascii="Cambria Math" w:hAnsi="Cambria Math" w:cs="Times New Roman"/>
                      <w:sz w:val="24"/>
                    </w:rPr>
                    <m:t>0 Otherwise</m:t>
                  </m:r>
                </m:e>
              </m:eqArr>
            </m:e>
          </m:d>
        </m:oMath>
      </m:oMathPara>
    </w:p>
    <w:p w:rsidR="00370A32" w:rsidRPr="00370A32" w:rsidRDefault="00D36659" w:rsidP="00370A32">
      <w:pPr>
        <w:ind w:left="540"/>
        <w:rPr>
          <w:rFonts w:ascii="Times New Roman" w:eastAsiaTheme="minorEastAsia" w:hAnsi="Times New Roman" w:cs="Times New Roman"/>
          <w:sz w:val="24"/>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rPr>
                <m:t>P</m:t>
              </m:r>
            </m:e>
            <m:sub>
              <m:r>
                <w:rPr>
                  <w:rFonts w:ascii="Cambria Math" w:hAnsi="Cambria Math" w:cs="Times New Roman"/>
                  <w:sz w:val="24"/>
                </w:rPr>
                <m:t>ij</m:t>
              </m:r>
            </m:sub>
          </m:sSub>
          <m:r>
            <w:rPr>
              <w:rFonts w:ascii="Cambria Math" w:hAnsi="Cambria Math" w:cs="Times New Roman"/>
              <w:sz w:val="24"/>
            </w:rPr>
            <m:t>=</m:t>
          </m:r>
          <m:d>
            <m:dPr>
              <m:begChr m:val="{"/>
              <m:endChr m:val=""/>
              <m:ctrlPr>
                <w:rPr>
                  <w:rFonts w:ascii="Cambria Math" w:hAnsi="Cambria Math" w:cs="Times New Roman"/>
                  <w:i/>
                  <w:sz w:val="24"/>
                  <w:szCs w:val="24"/>
                  <w:lang w:val="en-CA"/>
                </w:rPr>
              </m:ctrlPr>
            </m:dPr>
            <m:e>
              <m:eqArr>
                <m:eqArrPr>
                  <m:ctrlPr>
                    <w:rPr>
                      <w:rFonts w:ascii="Cambria Math" w:hAnsi="Cambria Math" w:cs="Times New Roman"/>
                      <w:i/>
                      <w:sz w:val="24"/>
                      <w:szCs w:val="24"/>
                      <w:lang w:val="en-CA"/>
                    </w:rPr>
                  </m:ctrlPr>
                </m:eqArrPr>
                <m:e>
                  <m:r>
                    <w:rPr>
                      <w:rFonts w:ascii="Cambria Math" w:hAnsi="Cambria Math" w:cs="Times New Roman"/>
                      <w:sz w:val="24"/>
                    </w:rPr>
                    <m:t xml:space="preserve"> 1 if prof i can teach course j</m:t>
                  </m:r>
                </m:e>
                <m:e>
                  <m:r>
                    <w:rPr>
                      <w:rFonts w:ascii="Cambria Math" w:hAnsi="Cambria Math" w:cs="Times New Roman"/>
                      <w:sz w:val="24"/>
                    </w:rPr>
                    <m:t>O Otherwise</m:t>
                  </m:r>
                </m:e>
              </m:eqArr>
            </m:e>
          </m:d>
        </m:oMath>
      </m:oMathPara>
    </w:p>
    <w:p w:rsidR="007A6787" w:rsidRDefault="007A6787" w:rsidP="007A6787">
      <w:pPr>
        <w:pStyle w:val="Heading2"/>
        <w:numPr>
          <w:ilvl w:val="1"/>
          <w:numId w:val="5"/>
        </w:numPr>
        <w:rPr>
          <w:b/>
          <w:i/>
          <w:color w:val="auto"/>
          <w:sz w:val="24"/>
        </w:rPr>
      </w:pPr>
      <w:r w:rsidRPr="007A6787">
        <w:rPr>
          <w:b/>
          <w:i/>
          <w:color w:val="auto"/>
          <w:sz w:val="24"/>
        </w:rPr>
        <w:t>Variables</w:t>
      </w:r>
    </w:p>
    <w:p w:rsidR="00A3540D" w:rsidRPr="00A3540D" w:rsidRDefault="00A3540D" w:rsidP="00A3540D">
      <w:pPr>
        <w:ind w:left="360"/>
      </w:pPr>
      <w:r>
        <w:t>The following is a list of variables and their description:</w:t>
      </w:r>
    </w:p>
    <w:p w:rsidR="00A3540D" w:rsidRPr="00A3540D" w:rsidRDefault="00D36659" w:rsidP="00370A32">
      <w:pPr>
        <w:pStyle w:val="ListParagraph"/>
        <w:ind w:left="540"/>
        <w:rPr>
          <w:rFonts w:ascii="Times New Roman" w:eastAsiaTheme="minorEastAsia" w:hAnsi="Times New Roman" w:cs="Times New Roman"/>
          <w:sz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rPr>
                <m:t>X</m:t>
              </m:r>
            </m:e>
            <m:sub>
              <m:r>
                <w:rPr>
                  <w:rFonts w:ascii="Cambria Math" w:hAnsi="Cambria Math" w:cs="Times New Roman"/>
                  <w:sz w:val="24"/>
                </w:rPr>
                <m:t>ijtdc</m:t>
              </m:r>
            </m:sub>
          </m:sSub>
          <m:r>
            <w:rPr>
              <w:rFonts w:ascii="Cambria Math" w:hAnsi="Cambria Math" w:cs="Times New Roman"/>
              <w:sz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rPr>
                    <m:t>1 If prof i teaches course j which starts at time t on day d for cohort c</m:t>
                  </m:r>
                </m:e>
                <m:e>
                  <m:r>
                    <w:rPr>
                      <w:rFonts w:ascii="Cambria Math" w:hAnsi="Cambria Math" w:cs="Times New Roman"/>
                      <w:sz w:val="24"/>
                    </w:rPr>
                    <m:t>0 Otherwise</m:t>
                  </m:r>
                </m:e>
              </m:eqArr>
            </m:e>
          </m:d>
          <m:r>
            <w:rPr>
              <w:rFonts w:ascii="Cambria Math" w:hAnsi="Cambria Math" w:cs="Times New Roman"/>
              <w:sz w:val="24"/>
            </w:rPr>
            <m:t xml:space="preserve"> </m:t>
          </m:r>
        </m:oMath>
      </m:oMathPara>
    </w:p>
    <w:p w:rsidR="00A3540D" w:rsidRPr="00A3540D" w:rsidRDefault="00A3540D" w:rsidP="00370A32">
      <w:pPr>
        <w:pStyle w:val="ListParagraph"/>
        <w:ind w:left="540"/>
        <w:rPr>
          <w:rFonts w:ascii="Times New Roman" w:eastAsiaTheme="minorEastAsia" w:hAnsi="Times New Roman" w:cs="Times New Roman"/>
          <w:sz w:val="24"/>
        </w:rPr>
      </w:pPr>
    </w:p>
    <w:p w:rsidR="00A3540D" w:rsidRPr="00A3540D" w:rsidRDefault="00D36659" w:rsidP="00370A32">
      <w:pPr>
        <w:pStyle w:val="ListParagraph"/>
        <w:ind w:left="5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rPr>
                <m:t>Z</m:t>
              </m:r>
            </m:e>
            <m:sub>
              <m:r>
                <w:rPr>
                  <w:rFonts w:ascii="Cambria Math" w:hAnsi="Cambria Math" w:cs="Times New Roman"/>
                  <w:sz w:val="24"/>
                </w:rPr>
                <m:t>id</m:t>
              </m:r>
            </m:sub>
          </m:sSub>
          <m:r>
            <w:rPr>
              <w:rFonts w:ascii="Cambria Math" w:hAnsi="Cambria Math" w:cs="Times New Roman"/>
              <w:sz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rPr>
                    <m:t>1 if prof i works on day d</m:t>
                  </m:r>
                </m:e>
                <m:e>
                  <m:r>
                    <w:rPr>
                      <w:rFonts w:ascii="Cambria Math" w:hAnsi="Cambria Math" w:cs="Times New Roman"/>
                      <w:sz w:val="24"/>
                    </w:rPr>
                    <m:t>0 Otherwise</m:t>
                  </m:r>
                </m:e>
              </m:eqArr>
            </m:e>
          </m:d>
        </m:oMath>
      </m:oMathPara>
    </w:p>
    <w:p w:rsidR="00A3540D" w:rsidRPr="00A3540D" w:rsidRDefault="00A3540D" w:rsidP="00370A32">
      <w:pPr>
        <w:pStyle w:val="ListParagraph"/>
        <w:ind w:left="540"/>
        <w:rPr>
          <w:rFonts w:ascii="Times New Roman" w:hAnsi="Times New Roman" w:cs="Times New Roman"/>
          <w:sz w:val="24"/>
        </w:rPr>
      </w:pPr>
    </w:p>
    <w:p w:rsidR="00A3540D" w:rsidRPr="00A3540D" w:rsidRDefault="00D36659" w:rsidP="00370A32">
      <w:pPr>
        <w:pStyle w:val="ListParagraph"/>
        <w:ind w:left="540"/>
        <w:rPr>
          <w:rFonts w:ascii="Times New Roman" w:hAnsi="Times New Roman" w:cs="Times New Roman"/>
          <w:sz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rPr>
                <m:t>Y</m:t>
              </m:r>
            </m:e>
            <m:sub>
              <m:r>
                <w:rPr>
                  <w:rFonts w:ascii="Cambria Math" w:hAnsi="Cambria Math" w:cs="Times New Roman"/>
                  <w:sz w:val="24"/>
                </w:rPr>
                <m:t>ik</m:t>
              </m:r>
            </m:sub>
          </m:sSub>
          <m:r>
            <w:rPr>
              <w:rFonts w:ascii="Cambria Math" w:hAnsi="Cambria Math" w:cs="Times New Roman"/>
              <w:sz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rPr>
                    <m:t>1 If prof i teaches k number of courses</m:t>
                  </m:r>
                </m:e>
                <m:e>
                  <m:r>
                    <w:rPr>
                      <w:rFonts w:ascii="Cambria Math" w:hAnsi="Cambria Math" w:cs="Times New Roman"/>
                      <w:sz w:val="24"/>
                    </w:rPr>
                    <m:t>0 Otherwise</m:t>
                  </m:r>
                </m:e>
              </m:eqArr>
            </m:e>
          </m:d>
        </m:oMath>
      </m:oMathPara>
    </w:p>
    <w:p w:rsidR="00A3540D" w:rsidRDefault="00A3540D" w:rsidP="00370A32">
      <w:pPr>
        <w:pStyle w:val="ListParagraph"/>
        <w:ind w:left="540"/>
        <w:rPr>
          <w:rFonts w:ascii="Times New Roman" w:hAnsi="Times New Roman" w:cs="Times New Roman"/>
          <w:sz w:val="24"/>
        </w:rPr>
      </w:pPr>
    </w:p>
    <w:p w:rsidR="00A3540D" w:rsidRPr="007D61E4" w:rsidRDefault="00D36659" w:rsidP="007D61E4">
      <w:pPr>
        <w:pStyle w:val="ListParagraph"/>
        <w:ind w:left="540"/>
        <w:rPr>
          <w:rFonts w:ascii="Times New Roman" w:hAnsi="Times New Roman" w:cs="Times New Roman"/>
          <w:sz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rPr>
                <m:t>W</m:t>
              </m:r>
            </m:e>
            <m:sub>
              <m:r>
                <w:rPr>
                  <w:rFonts w:ascii="Cambria Math" w:hAnsi="Cambria Math" w:cs="Times New Roman"/>
                  <w:sz w:val="24"/>
                </w:rPr>
                <m:t>ij</m:t>
              </m:r>
            </m:sub>
          </m:sSub>
          <m:r>
            <w:rPr>
              <w:rFonts w:ascii="Cambria Math" w:hAnsi="Cambria Math" w:cs="Times New Roman"/>
              <w:sz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rPr>
                    <m:t>1 If prof i teaches course j</m:t>
                  </m:r>
                </m:e>
                <m:e>
                  <m:r>
                    <w:rPr>
                      <w:rFonts w:ascii="Cambria Math" w:hAnsi="Cambria Math" w:cs="Times New Roman"/>
                      <w:sz w:val="24"/>
                    </w:rPr>
                    <m:t>0 Otherwise</m:t>
                  </m:r>
                </m:e>
              </m:eqArr>
            </m:e>
          </m:d>
        </m:oMath>
      </m:oMathPara>
    </w:p>
    <w:p w:rsidR="007A6787" w:rsidRDefault="007A6787" w:rsidP="007A6787">
      <w:pPr>
        <w:pStyle w:val="Heading2"/>
        <w:numPr>
          <w:ilvl w:val="1"/>
          <w:numId w:val="5"/>
        </w:numPr>
        <w:rPr>
          <w:b/>
          <w:i/>
          <w:color w:val="auto"/>
          <w:sz w:val="24"/>
        </w:rPr>
      </w:pPr>
      <w:r w:rsidRPr="007A6787">
        <w:rPr>
          <w:b/>
          <w:i/>
          <w:color w:val="auto"/>
          <w:sz w:val="24"/>
        </w:rPr>
        <w:t>Constraints</w:t>
      </w: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All courses should be scheduled.</w:t>
      </w:r>
    </w:p>
    <w:p w:rsidR="009B5C5A" w:rsidRPr="009B5C5A" w:rsidRDefault="00D36659" w:rsidP="009B5C5A">
      <w:pPr>
        <w:ind w:left="900"/>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ij</m:t>
                      </m:r>
                    </m:sub>
                  </m:sSub>
                  <m:r>
                    <w:rPr>
                      <w:rFonts w:ascii="Cambria Math" w:hAnsi="Cambria Math"/>
                      <w:sz w:val="18"/>
                      <w:szCs w:val="18"/>
                    </w:rPr>
                    <m:t>=22</m:t>
                  </m:r>
                </m:e>
              </m:nary>
            </m:e>
          </m:nary>
        </m:oMath>
      </m:oMathPara>
    </w:p>
    <w:p w:rsidR="009B5C5A" w:rsidRPr="009B5C5A" w:rsidRDefault="00D36659" w:rsidP="009B5C5A">
      <w:pPr>
        <w:ind w:left="900"/>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t</m:t>
                      </m:r>
                    </m:sub>
                    <m:sup>
                      <m:r>
                        <w:rPr>
                          <w:rFonts w:ascii="Cambria Math" w:hAnsi="Cambria Math"/>
                          <w:sz w:val="18"/>
                          <w:szCs w:val="18"/>
                        </w:rPr>
                        <m:t>T</m:t>
                      </m:r>
                    </m:sup>
                    <m:e>
                      <m:nary>
                        <m:naryPr>
                          <m:chr m:val="∑"/>
                          <m:limLoc m:val="undOvr"/>
                          <m:ctrlPr>
                            <w:rPr>
                              <w:rFonts w:ascii="Cambria Math" w:hAnsi="Cambria Math"/>
                              <w:i/>
                              <w:sz w:val="18"/>
                              <w:szCs w:val="18"/>
                            </w:rPr>
                          </m:ctrlPr>
                        </m:naryPr>
                        <m:sub>
                          <m:r>
                            <w:rPr>
                              <w:rFonts w:ascii="Cambria Math" w:hAnsi="Cambria Math"/>
                              <w:sz w:val="18"/>
                              <w:szCs w:val="18"/>
                            </w:rPr>
                            <m:t>d</m:t>
                          </m:r>
                        </m:sub>
                        <m:sup>
                          <m:r>
                            <w:rPr>
                              <w:rFonts w:ascii="Cambria Math" w:hAnsi="Cambria Math"/>
                              <w:sz w:val="18"/>
                              <w:szCs w:val="18"/>
                            </w:rPr>
                            <m:t>D</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e>
                          </m:nary>
                        </m:e>
                      </m:nary>
                    </m:e>
                  </m:nary>
                  <m:r>
                    <w:rPr>
                      <w:rFonts w:ascii="Cambria Math" w:hAnsi="Cambria Math"/>
                      <w:sz w:val="18"/>
                      <w:szCs w:val="18"/>
                    </w:rPr>
                    <m:t>=22</m:t>
                  </m:r>
                </m:e>
              </m:nary>
            </m:e>
          </m:nary>
        </m:oMath>
      </m:oMathPara>
    </w:p>
    <w:p w:rsidR="009B5C5A" w:rsidRDefault="009B5C5A" w:rsidP="009B5C5A">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Each professor can teach at most two courses. These two courses must be for different cohorts.</w:t>
      </w:r>
    </w:p>
    <w:p w:rsidR="00007164" w:rsidRPr="00007164" w:rsidRDefault="00D36659" w:rsidP="00007164">
      <w:pPr>
        <w:pStyle w:val="ListParagraph"/>
        <w:ind w:left="900"/>
        <w:rPr>
          <w:rFonts w:ascii="Times New Roman" w:eastAsiaTheme="minorEastAsia"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j∈1,3,5…21 &amp; 22</m:t>
              </m:r>
            </m:sub>
            <m:sup>
              <m:r>
                <w:rPr>
                  <w:rFonts w:ascii="Cambria Math" w:hAnsi="Cambria Math"/>
                  <w:sz w:val="18"/>
                  <w:szCs w:val="18"/>
                </w:rPr>
                <m:t>J</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ij</m:t>
                  </m:r>
                </m:sub>
              </m:sSub>
              <m:r>
                <w:rPr>
                  <w:rFonts w:ascii="Cambria Math" w:hAnsi="Cambria Math"/>
                  <w:sz w:val="18"/>
                  <w:szCs w:val="18"/>
                </w:rPr>
                <m:t>≤2                                                                                                     ∀i</m:t>
              </m:r>
            </m:e>
          </m:nary>
        </m:oMath>
      </m:oMathPara>
    </w:p>
    <w:p w:rsidR="00007164" w:rsidRPr="00007164" w:rsidRDefault="00007164" w:rsidP="00007164">
      <w:pPr>
        <w:pStyle w:val="ListParagraph"/>
        <w:ind w:left="900"/>
        <w:rPr>
          <w:rFonts w:ascii="Times New Roman" w:hAnsi="Times New Roman" w:cs="Times New Roman"/>
          <w:sz w:val="18"/>
          <w:szCs w:val="18"/>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Professors can’t teach two courses during the same timeslot</w:t>
      </w:r>
    </w:p>
    <w:p w:rsidR="00F47D01" w:rsidRPr="00F47D01" w:rsidRDefault="00D36659" w:rsidP="00F47D01">
      <w:pPr>
        <w:ind w:left="900"/>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j∈H</m:t>
              </m:r>
              <m:d>
                <m:dPr>
                  <m:ctrlPr>
                    <w:rPr>
                      <w:rFonts w:ascii="Cambria Math" w:hAnsi="Cambria Math"/>
                      <w:i/>
                      <w:sz w:val="18"/>
                      <w:szCs w:val="18"/>
                    </w:rPr>
                  </m:ctrlPr>
                </m:dPr>
                <m:e>
                  <m:r>
                    <w:rPr>
                      <w:rFonts w:ascii="Cambria Math" w:hAnsi="Cambria Math"/>
                      <w:sz w:val="18"/>
                      <w:szCs w:val="18"/>
                    </w:rPr>
                    <m:t>j</m:t>
                  </m:r>
                </m:e>
              </m:d>
              <m:r>
                <w:rPr>
                  <w:rFonts w:ascii="Cambria Math" w:hAnsi="Cambria Math"/>
                  <w:sz w:val="18"/>
                  <w:szCs w:val="18"/>
                </w:rPr>
                <m:t>=2</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r>
                    <w:rPr>
                      <w:rFonts w:ascii="Cambria Math" w:hAnsi="Cambria Math"/>
                      <w:sz w:val="18"/>
                      <w:szCs w:val="18"/>
                    </w:rPr>
                    <m:t xml:space="preserve">+ </m:t>
                  </m:r>
                </m:e>
              </m:nary>
            </m:e>
          </m:nary>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ij(t+1)dc</m:t>
                      </m:r>
                    </m:sub>
                  </m:sSub>
                  <m:r>
                    <w:rPr>
                      <w:rFonts w:ascii="Cambria Math" w:hAnsi="Cambria Math"/>
                      <w:sz w:val="18"/>
                      <w:szCs w:val="18"/>
                    </w:rPr>
                    <m:t>≤1                                                             ∀i, t, d</m:t>
                  </m:r>
                </m:e>
              </m:nary>
            </m:e>
          </m:nary>
        </m:oMath>
      </m:oMathPara>
    </w:p>
    <w:p w:rsidR="00F47D01" w:rsidRPr="00F47D01" w:rsidRDefault="00D36659" w:rsidP="00F47D01">
      <w:pPr>
        <w:ind w:left="900"/>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j∈H</m:t>
              </m:r>
              <m:d>
                <m:dPr>
                  <m:ctrlPr>
                    <w:rPr>
                      <w:rFonts w:ascii="Cambria Math" w:hAnsi="Cambria Math"/>
                      <w:i/>
                      <w:sz w:val="18"/>
                      <w:szCs w:val="18"/>
                    </w:rPr>
                  </m:ctrlPr>
                </m:dPr>
                <m:e>
                  <m:r>
                    <w:rPr>
                      <w:rFonts w:ascii="Cambria Math" w:hAnsi="Cambria Math"/>
                      <w:sz w:val="18"/>
                      <w:szCs w:val="18"/>
                    </w:rPr>
                    <m:t>j</m:t>
                  </m:r>
                </m:e>
              </m:d>
              <m:r>
                <w:rPr>
                  <w:rFonts w:ascii="Cambria Math" w:hAnsi="Cambria Math"/>
                  <w:sz w:val="18"/>
                  <w:szCs w:val="18"/>
                </w:rPr>
                <m:t>=3</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r>
                    <w:rPr>
                      <w:rFonts w:ascii="Cambria Math" w:hAnsi="Cambria Math"/>
                      <w:sz w:val="18"/>
                      <w:szCs w:val="18"/>
                    </w:rPr>
                    <m:t xml:space="preserve">+ </m:t>
                  </m:r>
                </m:e>
              </m:nary>
            </m:e>
          </m:nary>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ij(t+1)dc</m:t>
                      </m:r>
                    </m:sub>
                  </m:sSub>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ij(t+2)dc</m:t>
                              </m:r>
                            </m:sub>
                          </m:sSub>
                          <m:r>
                            <w:rPr>
                              <w:rFonts w:ascii="Cambria Math" w:hAnsi="Cambria Math"/>
                              <w:sz w:val="18"/>
                              <w:szCs w:val="18"/>
                            </w:rPr>
                            <m:t xml:space="preserve"> </m:t>
                          </m:r>
                        </m:e>
                      </m:nary>
                    </m:e>
                  </m:nary>
                  <m:r>
                    <w:rPr>
                      <w:rFonts w:ascii="Cambria Math" w:hAnsi="Cambria Math"/>
                      <w:sz w:val="18"/>
                      <w:szCs w:val="18"/>
                    </w:rPr>
                    <m:t>≤1                      ∀i, t, d</m:t>
                  </m:r>
                </m:e>
              </m:nary>
            </m:e>
          </m:nary>
        </m:oMath>
      </m:oMathPara>
    </w:p>
    <w:p w:rsidR="00007164" w:rsidRDefault="00007164" w:rsidP="00007164">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Courses cannot have overlaps if it’s for the same cohort.</w:t>
      </w:r>
    </w:p>
    <w:p w:rsidR="003A3366" w:rsidRPr="003A3366" w:rsidRDefault="003A3366" w:rsidP="003A3366">
      <w:pPr>
        <w:ind w:left="905"/>
        <w:rPr>
          <w:i/>
          <w:sz w:val="18"/>
          <w:szCs w:val="16"/>
        </w:rPr>
      </w:pPr>
      <w:r w:rsidRPr="003A3366">
        <w:rPr>
          <w:i/>
          <w:sz w:val="18"/>
          <w:szCs w:val="16"/>
        </w:rPr>
        <w:t>If c = 1:</w:t>
      </w:r>
    </w:p>
    <w:p w:rsidR="003A3366" w:rsidRPr="003A3366" w:rsidRDefault="00D36659" w:rsidP="003A3366">
      <w:pPr>
        <w:ind w:left="905"/>
        <w:rPr>
          <w:sz w:val="18"/>
          <w:szCs w:val="16"/>
        </w:rPr>
      </w:pPr>
      <m:oMathPara>
        <m:oMathParaPr>
          <m:jc m:val="left"/>
        </m:oMathParaPr>
        <m:oMath>
          <m:nary>
            <m:naryPr>
              <m:chr m:val="∑"/>
              <m:limLoc m:val="undOvr"/>
              <m:ctrlPr>
                <w:rPr>
                  <w:rFonts w:ascii="Cambria Math" w:hAnsi="Cambria Math"/>
                  <w:i/>
                  <w:sz w:val="18"/>
                  <w:szCs w:val="16"/>
                </w:rPr>
              </m:ctrlPr>
            </m:naryPr>
            <m:sub>
              <m:r>
                <w:rPr>
                  <w:rFonts w:ascii="Cambria Math" w:hAnsi="Cambria Math"/>
                  <w:sz w:val="18"/>
                  <w:szCs w:val="16"/>
                </w:rPr>
                <m:t>i</m:t>
              </m:r>
            </m:sub>
            <m:sup>
              <m:r>
                <w:rPr>
                  <w:rFonts w:ascii="Cambria Math" w:hAnsi="Cambria Math"/>
                  <w:sz w:val="18"/>
                  <w:szCs w:val="16"/>
                </w:rPr>
                <m:t>I</m:t>
              </m:r>
            </m:sup>
            <m:e>
              <m:nary>
                <m:naryPr>
                  <m:chr m:val="∑"/>
                  <m:limLoc m:val="undOvr"/>
                  <m:ctrlPr>
                    <w:rPr>
                      <w:rFonts w:ascii="Cambria Math" w:hAnsi="Cambria Math"/>
                      <w:i/>
                      <w:sz w:val="18"/>
                      <w:szCs w:val="16"/>
                    </w:rPr>
                  </m:ctrlPr>
                </m:naryPr>
                <m:sub>
                  <m:r>
                    <w:rPr>
                      <w:rFonts w:ascii="Cambria Math" w:hAnsi="Cambria Math"/>
                      <w:sz w:val="18"/>
                      <w:szCs w:val="16"/>
                    </w:rPr>
                    <m:t>j∈H</m:t>
                  </m:r>
                  <m:d>
                    <m:dPr>
                      <m:ctrlPr>
                        <w:rPr>
                          <w:rFonts w:ascii="Cambria Math" w:hAnsi="Cambria Math"/>
                          <w:i/>
                          <w:sz w:val="18"/>
                          <w:szCs w:val="16"/>
                        </w:rPr>
                      </m:ctrlPr>
                    </m:dPr>
                    <m:e>
                      <m:r>
                        <w:rPr>
                          <w:rFonts w:ascii="Cambria Math" w:hAnsi="Cambria Math"/>
                          <w:sz w:val="18"/>
                          <w:szCs w:val="16"/>
                        </w:rPr>
                        <m:t>j</m:t>
                      </m:r>
                    </m:e>
                  </m:d>
                  <m:r>
                    <w:rPr>
                      <w:rFonts w:ascii="Cambria Math" w:hAnsi="Cambria Math"/>
                      <w:sz w:val="18"/>
                      <w:szCs w:val="16"/>
                    </w:rPr>
                    <m:t>=2</m:t>
                  </m:r>
                </m:sub>
                <m:sup>
                  <m:r>
                    <w:rPr>
                      <w:rFonts w:ascii="Cambria Math" w:hAnsi="Cambria Math"/>
                      <w:sz w:val="18"/>
                      <w:szCs w:val="16"/>
                    </w:rPr>
                    <m:t>J</m:t>
                  </m:r>
                </m:sup>
                <m:e>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ijtd1</m:t>
                      </m:r>
                    </m:sub>
                  </m:sSub>
                  <m:r>
                    <w:rPr>
                      <w:rFonts w:ascii="Cambria Math" w:hAnsi="Cambria Math"/>
                      <w:sz w:val="18"/>
                      <w:szCs w:val="16"/>
                    </w:rPr>
                    <m:t xml:space="preserve">+ </m:t>
                  </m:r>
                </m:e>
              </m:nary>
            </m:e>
          </m:nary>
          <m:nary>
            <m:naryPr>
              <m:chr m:val="∑"/>
              <m:limLoc m:val="undOvr"/>
              <m:ctrlPr>
                <w:rPr>
                  <w:rFonts w:ascii="Cambria Math" w:hAnsi="Cambria Math"/>
                  <w:i/>
                  <w:sz w:val="18"/>
                  <w:szCs w:val="16"/>
                </w:rPr>
              </m:ctrlPr>
            </m:naryPr>
            <m:sub>
              <m:r>
                <w:rPr>
                  <w:rFonts w:ascii="Cambria Math" w:hAnsi="Cambria Math"/>
                  <w:sz w:val="18"/>
                  <w:szCs w:val="16"/>
                </w:rPr>
                <m:t>i</m:t>
              </m:r>
            </m:sub>
            <m:sup>
              <m:r>
                <w:rPr>
                  <w:rFonts w:ascii="Cambria Math" w:hAnsi="Cambria Math"/>
                  <w:sz w:val="18"/>
                  <w:szCs w:val="16"/>
                </w:rPr>
                <m:t>I</m:t>
              </m:r>
            </m:sup>
            <m:e>
              <m:nary>
                <m:naryPr>
                  <m:chr m:val="∑"/>
                  <m:limLoc m:val="undOvr"/>
                  <m:ctrlPr>
                    <w:rPr>
                      <w:rFonts w:ascii="Cambria Math" w:hAnsi="Cambria Math"/>
                      <w:i/>
                      <w:sz w:val="18"/>
                      <w:szCs w:val="16"/>
                    </w:rPr>
                  </m:ctrlPr>
                </m:naryPr>
                <m:sub>
                  <m:r>
                    <w:rPr>
                      <w:rFonts w:ascii="Cambria Math" w:hAnsi="Cambria Math"/>
                      <w:sz w:val="18"/>
                      <w:szCs w:val="16"/>
                    </w:rPr>
                    <m:t>j</m:t>
                  </m:r>
                </m:sub>
                <m:sup>
                  <m:r>
                    <w:rPr>
                      <w:rFonts w:ascii="Cambria Math" w:hAnsi="Cambria Math"/>
                      <w:sz w:val="18"/>
                      <w:szCs w:val="16"/>
                    </w:rPr>
                    <m:t>J</m:t>
                  </m:r>
                </m:sup>
                <m:e>
                  <m:sSub>
                    <m:sSubPr>
                      <m:ctrlPr>
                        <w:rPr>
                          <w:rFonts w:ascii="Cambria Math" w:hAnsi="Cambria Math"/>
                          <w:i/>
                          <w:sz w:val="18"/>
                          <w:szCs w:val="16"/>
                        </w:rPr>
                      </m:ctrlPr>
                    </m:sSubPr>
                    <m:e>
                      <m:r>
                        <w:rPr>
                          <w:rFonts w:ascii="Cambria Math" w:hAnsi="Cambria Math"/>
                          <w:sz w:val="18"/>
                          <w:szCs w:val="16"/>
                        </w:rPr>
                        <m:t>X</m:t>
                      </m:r>
                      <w:bookmarkStart w:id="0" w:name="_GoBack"/>
                      <w:bookmarkEnd w:id="0"/>
                    </m:e>
                    <m:sub>
                      <m:r>
                        <w:rPr>
                          <w:rFonts w:ascii="Cambria Math" w:hAnsi="Cambria Math"/>
                          <w:sz w:val="18"/>
                          <w:szCs w:val="16"/>
                        </w:rPr>
                        <m:t>ij</m:t>
                      </m:r>
                      <m:d>
                        <m:dPr>
                          <m:ctrlPr>
                            <w:rPr>
                              <w:rFonts w:ascii="Cambria Math" w:hAnsi="Cambria Math"/>
                              <w:i/>
                              <w:sz w:val="18"/>
                              <w:szCs w:val="16"/>
                            </w:rPr>
                          </m:ctrlPr>
                        </m:dPr>
                        <m:e>
                          <m:r>
                            <w:rPr>
                              <w:rFonts w:ascii="Cambria Math" w:hAnsi="Cambria Math"/>
                              <w:sz w:val="18"/>
                              <w:szCs w:val="16"/>
                            </w:rPr>
                            <m:t>t+1</m:t>
                          </m:r>
                        </m:e>
                      </m:d>
                      <m:r>
                        <w:rPr>
                          <w:rFonts w:ascii="Cambria Math" w:hAnsi="Cambria Math"/>
                          <w:sz w:val="18"/>
                          <w:szCs w:val="16"/>
                        </w:rPr>
                        <m:t>d1</m:t>
                      </m:r>
                    </m:sub>
                  </m:sSub>
                  <m:r>
                    <w:rPr>
                      <w:rFonts w:ascii="Cambria Math" w:hAnsi="Cambria Math"/>
                      <w:sz w:val="18"/>
                      <w:szCs w:val="16"/>
                    </w:rPr>
                    <m:t>≤1                                                             ∀t, d</m:t>
                  </m:r>
                </m:e>
              </m:nary>
            </m:e>
          </m:nary>
        </m:oMath>
      </m:oMathPara>
    </w:p>
    <w:p w:rsidR="003A3366" w:rsidRPr="003A3366" w:rsidRDefault="003A3366" w:rsidP="003A3366">
      <w:pPr>
        <w:ind w:left="905"/>
        <w:rPr>
          <w:i/>
          <w:sz w:val="18"/>
          <w:szCs w:val="16"/>
        </w:rPr>
      </w:pPr>
      <w:r w:rsidRPr="003A3366">
        <w:rPr>
          <w:i/>
          <w:sz w:val="18"/>
          <w:szCs w:val="16"/>
        </w:rPr>
        <w:t>If c = 2:</w:t>
      </w:r>
    </w:p>
    <w:p w:rsidR="003A3366" w:rsidRPr="003A3366" w:rsidRDefault="00D36659" w:rsidP="003A3366">
      <w:pPr>
        <w:ind w:left="905"/>
        <w:rPr>
          <w:sz w:val="18"/>
          <w:szCs w:val="16"/>
        </w:rPr>
      </w:pPr>
      <m:oMathPara>
        <m:oMathParaPr>
          <m:jc m:val="left"/>
        </m:oMathParaPr>
        <m:oMath>
          <m:nary>
            <m:naryPr>
              <m:chr m:val="∑"/>
              <m:limLoc m:val="undOvr"/>
              <m:ctrlPr>
                <w:rPr>
                  <w:rFonts w:ascii="Cambria Math" w:hAnsi="Cambria Math"/>
                  <w:i/>
                  <w:sz w:val="18"/>
                  <w:szCs w:val="16"/>
                </w:rPr>
              </m:ctrlPr>
            </m:naryPr>
            <m:sub>
              <m:r>
                <w:rPr>
                  <w:rFonts w:ascii="Cambria Math" w:hAnsi="Cambria Math"/>
                  <w:sz w:val="18"/>
                  <w:szCs w:val="16"/>
                </w:rPr>
                <m:t>i</m:t>
              </m:r>
            </m:sub>
            <m:sup>
              <m:r>
                <w:rPr>
                  <w:rFonts w:ascii="Cambria Math" w:hAnsi="Cambria Math"/>
                  <w:sz w:val="18"/>
                  <w:szCs w:val="16"/>
                </w:rPr>
                <m:t>I</m:t>
              </m:r>
            </m:sup>
            <m:e>
              <m:nary>
                <m:naryPr>
                  <m:chr m:val="∑"/>
                  <m:limLoc m:val="undOvr"/>
                  <m:ctrlPr>
                    <w:rPr>
                      <w:rFonts w:ascii="Cambria Math" w:hAnsi="Cambria Math"/>
                      <w:i/>
                      <w:sz w:val="18"/>
                      <w:szCs w:val="16"/>
                    </w:rPr>
                  </m:ctrlPr>
                </m:naryPr>
                <m:sub>
                  <m:r>
                    <w:rPr>
                      <w:rFonts w:ascii="Cambria Math" w:hAnsi="Cambria Math"/>
                      <w:sz w:val="18"/>
                      <w:szCs w:val="16"/>
                    </w:rPr>
                    <m:t>j∈H</m:t>
                  </m:r>
                  <m:d>
                    <m:dPr>
                      <m:ctrlPr>
                        <w:rPr>
                          <w:rFonts w:ascii="Cambria Math" w:hAnsi="Cambria Math"/>
                          <w:i/>
                          <w:sz w:val="18"/>
                          <w:szCs w:val="16"/>
                        </w:rPr>
                      </m:ctrlPr>
                    </m:dPr>
                    <m:e>
                      <m:r>
                        <w:rPr>
                          <w:rFonts w:ascii="Cambria Math" w:hAnsi="Cambria Math"/>
                          <w:sz w:val="18"/>
                          <w:szCs w:val="16"/>
                        </w:rPr>
                        <m:t>j</m:t>
                      </m:r>
                    </m:e>
                  </m:d>
                  <m:r>
                    <w:rPr>
                      <w:rFonts w:ascii="Cambria Math" w:hAnsi="Cambria Math"/>
                      <w:sz w:val="18"/>
                      <w:szCs w:val="16"/>
                    </w:rPr>
                    <m:t>=2</m:t>
                  </m:r>
                </m:sub>
                <m:sup>
                  <m:r>
                    <w:rPr>
                      <w:rFonts w:ascii="Cambria Math" w:hAnsi="Cambria Math"/>
                      <w:sz w:val="18"/>
                      <w:szCs w:val="16"/>
                    </w:rPr>
                    <m:t>J</m:t>
                  </m:r>
                </m:sup>
                <m:e>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ijtd2</m:t>
                      </m:r>
                    </m:sub>
                  </m:sSub>
                  <m:r>
                    <w:rPr>
                      <w:rFonts w:ascii="Cambria Math" w:hAnsi="Cambria Math"/>
                      <w:sz w:val="18"/>
                      <w:szCs w:val="16"/>
                    </w:rPr>
                    <m:t xml:space="preserve">+ </m:t>
                  </m:r>
                </m:e>
              </m:nary>
            </m:e>
          </m:nary>
          <m:nary>
            <m:naryPr>
              <m:chr m:val="∑"/>
              <m:limLoc m:val="undOvr"/>
              <m:ctrlPr>
                <w:rPr>
                  <w:rFonts w:ascii="Cambria Math" w:hAnsi="Cambria Math"/>
                  <w:i/>
                  <w:sz w:val="18"/>
                  <w:szCs w:val="16"/>
                </w:rPr>
              </m:ctrlPr>
            </m:naryPr>
            <m:sub>
              <m:r>
                <w:rPr>
                  <w:rFonts w:ascii="Cambria Math" w:hAnsi="Cambria Math"/>
                  <w:sz w:val="18"/>
                  <w:szCs w:val="16"/>
                </w:rPr>
                <m:t>i</m:t>
              </m:r>
            </m:sub>
            <m:sup>
              <m:r>
                <w:rPr>
                  <w:rFonts w:ascii="Cambria Math" w:hAnsi="Cambria Math"/>
                  <w:sz w:val="18"/>
                  <w:szCs w:val="16"/>
                </w:rPr>
                <m:t>I</m:t>
              </m:r>
            </m:sup>
            <m:e>
              <m:nary>
                <m:naryPr>
                  <m:chr m:val="∑"/>
                  <m:limLoc m:val="undOvr"/>
                  <m:ctrlPr>
                    <w:rPr>
                      <w:rFonts w:ascii="Cambria Math" w:hAnsi="Cambria Math"/>
                      <w:i/>
                      <w:sz w:val="18"/>
                      <w:szCs w:val="16"/>
                    </w:rPr>
                  </m:ctrlPr>
                </m:naryPr>
                <m:sub>
                  <m:r>
                    <w:rPr>
                      <w:rFonts w:ascii="Cambria Math" w:hAnsi="Cambria Math"/>
                      <w:sz w:val="18"/>
                      <w:szCs w:val="16"/>
                    </w:rPr>
                    <m:t>j</m:t>
                  </m:r>
                </m:sub>
                <m:sup>
                  <m:r>
                    <w:rPr>
                      <w:rFonts w:ascii="Cambria Math" w:hAnsi="Cambria Math"/>
                      <w:sz w:val="18"/>
                      <w:szCs w:val="16"/>
                    </w:rPr>
                    <m:t>J</m:t>
                  </m:r>
                </m:sup>
                <m:e>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ij</m:t>
                      </m:r>
                      <m:d>
                        <m:dPr>
                          <m:ctrlPr>
                            <w:rPr>
                              <w:rFonts w:ascii="Cambria Math" w:hAnsi="Cambria Math"/>
                              <w:i/>
                              <w:sz w:val="18"/>
                              <w:szCs w:val="16"/>
                            </w:rPr>
                          </m:ctrlPr>
                        </m:dPr>
                        <m:e>
                          <m:r>
                            <w:rPr>
                              <w:rFonts w:ascii="Cambria Math" w:hAnsi="Cambria Math"/>
                              <w:sz w:val="18"/>
                              <w:szCs w:val="16"/>
                            </w:rPr>
                            <m:t>t+1</m:t>
                          </m:r>
                        </m:e>
                      </m:d>
                      <m:r>
                        <w:rPr>
                          <w:rFonts w:ascii="Cambria Math" w:hAnsi="Cambria Math"/>
                          <w:sz w:val="18"/>
                          <w:szCs w:val="16"/>
                        </w:rPr>
                        <m:t>d2</m:t>
                      </m:r>
                    </m:sub>
                  </m:sSub>
                  <m:r>
                    <w:rPr>
                      <w:rFonts w:ascii="Cambria Math" w:hAnsi="Cambria Math"/>
                      <w:sz w:val="18"/>
                      <w:szCs w:val="16"/>
                    </w:rPr>
                    <m:t xml:space="preserve"> + </m:t>
                  </m:r>
                  <m:nary>
                    <m:naryPr>
                      <m:chr m:val="∑"/>
                      <m:limLoc m:val="undOvr"/>
                      <m:ctrlPr>
                        <w:rPr>
                          <w:rFonts w:ascii="Cambria Math" w:hAnsi="Cambria Math"/>
                          <w:i/>
                          <w:sz w:val="18"/>
                          <w:szCs w:val="16"/>
                        </w:rPr>
                      </m:ctrlPr>
                    </m:naryPr>
                    <m:sub>
                      <m:r>
                        <w:rPr>
                          <w:rFonts w:ascii="Cambria Math" w:hAnsi="Cambria Math"/>
                          <w:sz w:val="18"/>
                          <w:szCs w:val="16"/>
                        </w:rPr>
                        <m:t>i</m:t>
                      </m:r>
                    </m:sub>
                    <m:sup>
                      <m:r>
                        <w:rPr>
                          <w:rFonts w:ascii="Cambria Math" w:hAnsi="Cambria Math"/>
                          <w:sz w:val="18"/>
                          <w:szCs w:val="16"/>
                        </w:rPr>
                        <m:t>I</m:t>
                      </m:r>
                    </m:sup>
                    <m:e>
                      <m:nary>
                        <m:naryPr>
                          <m:chr m:val="∑"/>
                          <m:limLoc m:val="undOvr"/>
                          <m:ctrlPr>
                            <w:rPr>
                              <w:rFonts w:ascii="Cambria Math" w:hAnsi="Cambria Math"/>
                              <w:i/>
                              <w:sz w:val="18"/>
                              <w:szCs w:val="16"/>
                            </w:rPr>
                          </m:ctrlPr>
                        </m:naryPr>
                        <m:sub>
                          <m:r>
                            <w:rPr>
                              <w:rFonts w:ascii="Cambria Math" w:hAnsi="Cambria Math"/>
                              <w:sz w:val="18"/>
                              <w:szCs w:val="16"/>
                            </w:rPr>
                            <m:t>j∈13,14,19,20&amp;22</m:t>
                          </m:r>
                        </m:sub>
                        <m:sup>
                          <m:r>
                            <w:rPr>
                              <w:rFonts w:ascii="Cambria Math" w:hAnsi="Cambria Math"/>
                              <w:sz w:val="18"/>
                              <w:szCs w:val="16"/>
                            </w:rPr>
                            <m:t>J</m:t>
                          </m:r>
                        </m:sup>
                        <m:e>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ij(t+1)d1</m:t>
                              </m:r>
                            </m:sub>
                          </m:sSub>
                          <m:r>
                            <w:rPr>
                              <w:rFonts w:ascii="Cambria Math" w:hAnsi="Cambria Math"/>
                              <w:sz w:val="18"/>
                              <w:szCs w:val="16"/>
                            </w:rPr>
                            <m:t xml:space="preserve">+ </m:t>
                          </m:r>
                        </m:e>
                      </m:nary>
                    </m:e>
                  </m:nary>
                  <m:r>
                    <w:rPr>
                      <w:rFonts w:ascii="Cambria Math" w:hAnsi="Cambria Math"/>
                      <w:sz w:val="18"/>
                      <w:szCs w:val="16"/>
                    </w:rPr>
                    <m:t>≤1        ∀t, d</m:t>
                  </m:r>
                </m:e>
              </m:nary>
            </m:e>
          </m:nary>
        </m:oMath>
      </m:oMathPara>
    </w:p>
    <w:p w:rsidR="003A3366" w:rsidRPr="003A3366" w:rsidRDefault="003A3366" w:rsidP="003A3366">
      <w:pPr>
        <w:ind w:left="905"/>
        <w:rPr>
          <w:sz w:val="18"/>
          <w:szCs w:val="16"/>
        </w:rPr>
      </w:pPr>
    </w:p>
    <w:p w:rsidR="003A3366" w:rsidRPr="003A3366" w:rsidRDefault="003A3366" w:rsidP="003A3366">
      <w:pPr>
        <w:ind w:left="905"/>
        <w:rPr>
          <w:i/>
          <w:sz w:val="18"/>
          <w:szCs w:val="16"/>
        </w:rPr>
      </w:pPr>
      <w:r w:rsidRPr="003A3366">
        <w:rPr>
          <w:i/>
          <w:sz w:val="18"/>
          <w:szCs w:val="16"/>
        </w:rPr>
        <w:t>If c = 1:</w:t>
      </w:r>
    </w:p>
    <w:p w:rsidR="003A3366" w:rsidRPr="003A3366" w:rsidRDefault="00D36659" w:rsidP="003A3366">
      <w:pPr>
        <w:ind w:left="905"/>
        <w:rPr>
          <w:sz w:val="18"/>
          <w:szCs w:val="16"/>
        </w:rPr>
      </w:pPr>
      <m:oMathPara>
        <m:oMathParaPr>
          <m:jc m:val="left"/>
        </m:oMathParaPr>
        <m:oMath>
          <m:nary>
            <m:naryPr>
              <m:chr m:val="∑"/>
              <m:limLoc m:val="undOvr"/>
              <m:ctrlPr>
                <w:rPr>
                  <w:rFonts w:ascii="Cambria Math" w:hAnsi="Cambria Math"/>
                  <w:i/>
                  <w:sz w:val="18"/>
                  <w:szCs w:val="16"/>
                </w:rPr>
              </m:ctrlPr>
            </m:naryPr>
            <m:sub>
              <m:r>
                <w:rPr>
                  <w:rFonts w:ascii="Cambria Math" w:hAnsi="Cambria Math"/>
                  <w:sz w:val="18"/>
                  <w:szCs w:val="16"/>
                </w:rPr>
                <m:t>i</m:t>
              </m:r>
            </m:sub>
            <m:sup>
              <m:r>
                <w:rPr>
                  <w:rFonts w:ascii="Cambria Math" w:hAnsi="Cambria Math"/>
                  <w:sz w:val="18"/>
                  <w:szCs w:val="16"/>
                </w:rPr>
                <m:t>I</m:t>
              </m:r>
            </m:sup>
            <m:e>
              <m:nary>
                <m:naryPr>
                  <m:chr m:val="∑"/>
                  <m:limLoc m:val="undOvr"/>
                  <m:ctrlPr>
                    <w:rPr>
                      <w:rFonts w:ascii="Cambria Math" w:hAnsi="Cambria Math"/>
                      <w:i/>
                      <w:sz w:val="18"/>
                      <w:szCs w:val="16"/>
                    </w:rPr>
                  </m:ctrlPr>
                </m:naryPr>
                <m:sub>
                  <m:r>
                    <w:rPr>
                      <w:rFonts w:ascii="Cambria Math" w:hAnsi="Cambria Math"/>
                      <w:sz w:val="18"/>
                      <w:szCs w:val="16"/>
                    </w:rPr>
                    <m:t>j∈H</m:t>
                  </m:r>
                  <m:d>
                    <m:dPr>
                      <m:ctrlPr>
                        <w:rPr>
                          <w:rFonts w:ascii="Cambria Math" w:hAnsi="Cambria Math"/>
                          <w:i/>
                          <w:sz w:val="18"/>
                          <w:szCs w:val="16"/>
                        </w:rPr>
                      </m:ctrlPr>
                    </m:dPr>
                    <m:e>
                      <m:r>
                        <w:rPr>
                          <w:rFonts w:ascii="Cambria Math" w:hAnsi="Cambria Math"/>
                          <w:sz w:val="18"/>
                          <w:szCs w:val="16"/>
                        </w:rPr>
                        <m:t>j</m:t>
                      </m:r>
                    </m:e>
                  </m:d>
                  <m:r>
                    <w:rPr>
                      <w:rFonts w:ascii="Cambria Math" w:hAnsi="Cambria Math"/>
                      <w:sz w:val="18"/>
                      <w:szCs w:val="16"/>
                    </w:rPr>
                    <m:t>=3</m:t>
                  </m:r>
                </m:sub>
                <m:sup>
                  <m:r>
                    <w:rPr>
                      <w:rFonts w:ascii="Cambria Math" w:hAnsi="Cambria Math"/>
                      <w:sz w:val="18"/>
                      <w:szCs w:val="16"/>
                    </w:rPr>
                    <m:t>J</m:t>
                  </m:r>
                </m:sup>
                <m:e>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ijtd1</m:t>
                      </m:r>
                    </m:sub>
                  </m:sSub>
                  <m:r>
                    <w:rPr>
                      <w:rFonts w:ascii="Cambria Math" w:hAnsi="Cambria Math"/>
                      <w:sz w:val="18"/>
                      <w:szCs w:val="16"/>
                    </w:rPr>
                    <m:t xml:space="preserve">+ </m:t>
                  </m:r>
                </m:e>
              </m:nary>
            </m:e>
          </m:nary>
          <m:nary>
            <m:naryPr>
              <m:chr m:val="∑"/>
              <m:limLoc m:val="undOvr"/>
              <m:ctrlPr>
                <w:rPr>
                  <w:rFonts w:ascii="Cambria Math" w:hAnsi="Cambria Math"/>
                  <w:i/>
                  <w:sz w:val="18"/>
                  <w:szCs w:val="16"/>
                </w:rPr>
              </m:ctrlPr>
            </m:naryPr>
            <m:sub>
              <m:r>
                <w:rPr>
                  <w:rFonts w:ascii="Cambria Math" w:hAnsi="Cambria Math"/>
                  <w:sz w:val="18"/>
                  <w:szCs w:val="16"/>
                </w:rPr>
                <m:t>i</m:t>
              </m:r>
            </m:sub>
            <m:sup>
              <m:r>
                <w:rPr>
                  <w:rFonts w:ascii="Cambria Math" w:hAnsi="Cambria Math"/>
                  <w:sz w:val="18"/>
                  <w:szCs w:val="16"/>
                </w:rPr>
                <m:t>I</m:t>
              </m:r>
            </m:sup>
            <m:e>
              <m:nary>
                <m:naryPr>
                  <m:chr m:val="∑"/>
                  <m:limLoc m:val="undOvr"/>
                  <m:ctrlPr>
                    <w:rPr>
                      <w:rFonts w:ascii="Cambria Math" w:hAnsi="Cambria Math"/>
                      <w:i/>
                      <w:sz w:val="18"/>
                      <w:szCs w:val="16"/>
                    </w:rPr>
                  </m:ctrlPr>
                </m:naryPr>
                <m:sub>
                  <m:r>
                    <w:rPr>
                      <w:rFonts w:ascii="Cambria Math" w:hAnsi="Cambria Math"/>
                      <w:sz w:val="18"/>
                      <w:szCs w:val="16"/>
                    </w:rPr>
                    <m:t>j</m:t>
                  </m:r>
                </m:sub>
                <m:sup>
                  <m:r>
                    <w:rPr>
                      <w:rFonts w:ascii="Cambria Math" w:hAnsi="Cambria Math"/>
                      <w:sz w:val="18"/>
                      <w:szCs w:val="16"/>
                    </w:rPr>
                    <m:t>J</m:t>
                  </m:r>
                </m:sup>
                <m:e>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ij</m:t>
                      </m:r>
                      <m:d>
                        <m:dPr>
                          <m:ctrlPr>
                            <w:rPr>
                              <w:rFonts w:ascii="Cambria Math" w:hAnsi="Cambria Math"/>
                              <w:i/>
                              <w:sz w:val="18"/>
                              <w:szCs w:val="16"/>
                            </w:rPr>
                          </m:ctrlPr>
                        </m:dPr>
                        <m:e>
                          <m:r>
                            <w:rPr>
                              <w:rFonts w:ascii="Cambria Math" w:hAnsi="Cambria Math"/>
                              <w:sz w:val="18"/>
                              <w:szCs w:val="16"/>
                            </w:rPr>
                            <m:t>t+1</m:t>
                          </m:r>
                        </m:e>
                      </m:d>
                      <m:r>
                        <w:rPr>
                          <w:rFonts w:ascii="Cambria Math" w:hAnsi="Cambria Math"/>
                          <w:sz w:val="18"/>
                          <w:szCs w:val="16"/>
                        </w:rPr>
                        <m:t>d1</m:t>
                      </m:r>
                    </m:sub>
                  </m:sSub>
                  <m:r>
                    <w:rPr>
                      <w:rFonts w:ascii="Cambria Math" w:hAnsi="Cambria Math"/>
                      <w:sz w:val="18"/>
                      <w:szCs w:val="16"/>
                    </w:rPr>
                    <m:t xml:space="preserve">+ </m:t>
                  </m:r>
                  <m:nary>
                    <m:naryPr>
                      <m:chr m:val="∑"/>
                      <m:limLoc m:val="undOvr"/>
                      <m:ctrlPr>
                        <w:rPr>
                          <w:rFonts w:ascii="Cambria Math" w:hAnsi="Cambria Math"/>
                          <w:i/>
                          <w:sz w:val="18"/>
                          <w:szCs w:val="16"/>
                        </w:rPr>
                      </m:ctrlPr>
                    </m:naryPr>
                    <m:sub>
                      <m:r>
                        <w:rPr>
                          <w:rFonts w:ascii="Cambria Math" w:hAnsi="Cambria Math"/>
                          <w:sz w:val="18"/>
                          <w:szCs w:val="16"/>
                        </w:rPr>
                        <m:t>i</m:t>
                      </m:r>
                    </m:sub>
                    <m:sup>
                      <m:r>
                        <w:rPr>
                          <w:rFonts w:ascii="Cambria Math" w:hAnsi="Cambria Math"/>
                          <w:sz w:val="18"/>
                          <w:szCs w:val="16"/>
                        </w:rPr>
                        <m:t>I</m:t>
                      </m:r>
                    </m:sup>
                    <m:e>
                      <m:nary>
                        <m:naryPr>
                          <m:chr m:val="∑"/>
                          <m:limLoc m:val="undOvr"/>
                          <m:ctrlPr>
                            <w:rPr>
                              <w:rFonts w:ascii="Cambria Math" w:hAnsi="Cambria Math"/>
                              <w:i/>
                              <w:sz w:val="18"/>
                              <w:szCs w:val="16"/>
                            </w:rPr>
                          </m:ctrlPr>
                        </m:naryPr>
                        <m:sub>
                          <m:r>
                            <w:rPr>
                              <w:rFonts w:ascii="Cambria Math" w:hAnsi="Cambria Math"/>
                              <w:sz w:val="18"/>
                              <w:szCs w:val="16"/>
                            </w:rPr>
                            <m:t>j</m:t>
                          </m:r>
                        </m:sub>
                        <m:sup>
                          <m:r>
                            <w:rPr>
                              <w:rFonts w:ascii="Cambria Math" w:hAnsi="Cambria Math"/>
                              <w:sz w:val="18"/>
                              <w:szCs w:val="16"/>
                            </w:rPr>
                            <m:t>J</m:t>
                          </m:r>
                        </m:sup>
                        <m:e>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ij</m:t>
                              </m:r>
                              <m:d>
                                <m:dPr>
                                  <m:ctrlPr>
                                    <w:rPr>
                                      <w:rFonts w:ascii="Cambria Math" w:hAnsi="Cambria Math"/>
                                      <w:i/>
                                      <w:sz w:val="18"/>
                                      <w:szCs w:val="16"/>
                                    </w:rPr>
                                  </m:ctrlPr>
                                </m:dPr>
                                <m:e>
                                  <m:r>
                                    <w:rPr>
                                      <w:rFonts w:ascii="Cambria Math" w:hAnsi="Cambria Math"/>
                                      <w:sz w:val="18"/>
                                      <w:szCs w:val="16"/>
                                    </w:rPr>
                                    <m:t>t+2</m:t>
                                  </m:r>
                                </m:e>
                              </m:d>
                              <m:r>
                                <w:rPr>
                                  <w:rFonts w:ascii="Cambria Math" w:hAnsi="Cambria Math"/>
                                  <w:sz w:val="18"/>
                                  <w:szCs w:val="16"/>
                                </w:rPr>
                                <m:t>d1</m:t>
                              </m:r>
                            </m:sub>
                          </m:sSub>
                          <m:r>
                            <w:rPr>
                              <w:rFonts w:ascii="Cambria Math" w:hAnsi="Cambria Math"/>
                              <w:sz w:val="18"/>
                              <w:szCs w:val="16"/>
                            </w:rPr>
                            <m:t xml:space="preserve"> </m:t>
                          </m:r>
                        </m:e>
                      </m:nary>
                    </m:e>
                  </m:nary>
                  <m:r>
                    <w:rPr>
                      <w:rFonts w:ascii="Cambria Math" w:hAnsi="Cambria Math"/>
                      <w:sz w:val="18"/>
                      <w:szCs w:val="16"/>
                    </w:rPr>
                    <m:t>≤1                      ∀t, d,c</m:t>
                  </m:r>
                </m:e>
              </m:nary>
            </m:e>
          </m:nary>
        </m:oMath>
      </m:oMathPara>
    </w:p>
    <w:p w:rsidR="003A3366" w:rsidRPr="003A3366" w:rsidRDefault="003A3366" w:rsidP="003A3366">
      <w:pPr>
        <w:ind w:left="905"/>
        <w:rPr>
          <w:i/>
          <w:sz w:val="18"/>
          <w:szCs w:val="16"/>
        </w:rPr>
      </w:pPr>
      <w:r w:rsidRPr="003A3366">
        <w:rPr>
          <w:i/>
          <w:sz w:val="18"/>
          <w:szCs w:val="16"/>
        </w:rPr>
        <w:lastRenderedPageBreak/>
        <w:t>If c = 2:</w:t>
      </w:r>
    </w:p>
    <w:p w:rsidR="003A3366" w:rsidRPr="003A3366" w:rsidRDefault="00D36659" w:rsidP="003A3366">
      <w:pPr>
        <w:ind w:left="905"/>
        <w:rPr>
          <w:sz w:val="14"/>
          <w:szCs w:val="16"/>
        </w:rPr>
      </w:pPr>
      <m:oMathPara>
        <m:oMathParaPr>
          <m:jc m:val="left"/>
        </m:oMathParaPr>
        <m:oMath>
          <m:nary>
            <m:naryPr>
              <m:chr m:val="∑"/>
              <m:limLoc m:val="undOvr"/>
              <m:ctrlPr>
                <w:rPr>
                  <w:rFonts w:ascii="Cambria Math" w:hAnsi="Cambria Math"/>
                  <w:i/>
                  <w:sz w:val="14"/>
                  <w:szCs w:val="16"/>
                </w:rPr>
              </m:ctrlPr>
            </m:naryPr>
            <m:sub>
              <m:r>
                <w:rPr>
                  <w:rFonts w:ascii="Cambria Math" w:hAnsi="Cambria Math"/>
                  <w:sz w:val="14"/>
                  <w:szCs w:val="16"/>
                </w:rPr>
                <m:t>i</m:t>
              </m:r>
            </m:sub>
            <m:sup>
              <m:r>
                <w:rPr>
                  <w:rFonts w:ascii="Cambria Math" w:hAnsi="Cambria Math"/>
                  <w:sz w:val="14"/>
                  <w:szCs w:val="16"/>
                </w:rPr>
                <m:t>I</m:t>
              </m:r>
            </m:sup>
            <m:e>
              <m:nary>
                <m:naryPr>
                  <m:chr m:val="∑"/>
                  <m:limLoc m:val="undOvr"/>
                  <m:ctrlPr>
                    <w:rPr>
                      <w:rFonts w:ascii="Cambria Math" w:hAnsi="Cambria Math"/>
                      <w:i/>
                      <w:sz w:val="14"/>
                      <w:szCs w:val="16"/>
                    </w:rPr>
                  </m:ctrlPr>
                </m:naryPr>
                <m:sub>
                  <m:r>
                    <w:rPr>
                      <w:rFonts w:ascii="Cambria Math" w:hAnsi="Cambria Math"/>
                      <w:sz w:val="14"/>
                      <w:szCs w:val="16"/>
                    </w:rPr>
                    <m:t>j∈H</m:t>
                  </m:r>
                  <m:d>
                    <m:dPr>
                      <m:ctrlPr>
                        <w:rPr>
                          <w:rFonts w:ascii="Cambria Math" w:hAnsi="Cambria Math"/>
                          <w:i/>
                          <w:sz w:val="14"/>
                          <w:szCs w:val="16"/>
                        </w:rPr>
                      </m:ctrlPr>
                    </m:dPr>
                    <m:e>
                      <m:r>
                        <w:rPr>
                          <w:rFonts w:ascii="Cambria Math" w:hAnsi="Cambria Math"/>
                          <w:sz w:val="14"/>
                          <w:szCs w:val="16"/>
                        </w:rPr>
                        <m:t>j</m:t>
                      </m:r>
                    </m:e>
                  </m:d>
                  <m:r>
                    <w:rPr>
                      <w:rFonts w:ascii="Cambria Math" w:hAnsi="Cambria Math"/>
                      <w:sz w:val="14"/>
                      <w:szCs w:val="16"/>
                    </w:rPr>
                    <m:t>=3</m:t>
                  </m:r>
                </m:sub>
                <m:sup>
                  <m:r>
                    <w:rPr>
                      <w:rFonts w:ascii="Cambria Math" w:hAnsi="Cambria Math"/>
                      <w:sz w:val="14"/>
                      <w:szCs w:val="16"/>
                    </w:rPr>
                    <m:t>J</m:t>
                  </m:r>
                </m:sup>
                <m:e>
                  <m:sSub>
                    <m:sSubPr>
                      <m:ctrlPr>
                        <w:rPr>
                          <w:rFonts w:ascii="Cambria Math" w:hAnsi="Cambria Math"/>
                          <w:i/>
                          <w:sz w:val="14"/>
                          <w:szCs w:val="16"/>
                        </w:rPr>
                      </m:ctrlPr>
                    </m:sSubPr>
                    <m:e>
                      <m:r>
                        <w:rPr>
                          <w:rFonts w:ascii="Cambria Math" w:hAnsi="Cambria Math"/>
                          <w:sz w:val="14"/>
                          <w:szCs w:val="16"/>
                        </w:rPr>
                        <m:t>X</m:t>
                      </m:r>
                    </m:e>
                    <m:sub>
                      <m:r>
                        <w:rPr>
                          <w:rFonts w:ascii="Cambria Math" w:hAnsi="Cambria Math"/>
                          <w:sz w:val="14"/>
                          <w:szCs w:val="16"/>
                        </w:rPr>
                        <m:t>ijtd2</m:t>
                      </m:r>
                    </m:sub>
                  </m:sSub>
                  <m:r>
                    <w:rPr>
                      <w:rFonts w:ascii="Cambria Math" w:hAnsi="Cambria Math"/>
                      <w:sz w:val="14"/>
                      <w:szCs w:val="16"/>
                    </w:rPr>
                    <m:t xml:space="preserve">+ </m:t>
                  </m:r>
                </m:e>
              </m:nary>
            </m:e>
          </m:nary>
          <m:nary>
            <m:naryPr>
              <m:chr m:val="∑"/>
              <m:limLoc m:val="undOvr"/>
              <m:ctrlPr>
                <w:rPr>
                  <w:rFonts w:ascii="Cambria Math" w:hAnsi="Cambria Math"/>
                  <w:i/>
                  <w:sz w:val="14"/>
                  <w:szCs w:val="16"/>
                </w:rPr>
              </m:ctrlPr>
            </m:naryPr>
            <m:sub>
              <m:r>
                <w:rPr>
                  <w:rFonts w:ascii="Cambria Math" w:hAnsi="Cambria Math"/>
                  <w:sz w:val="14"/>
                  <w:szCs w:val="16"/>
                </w:rPr>
                <m:t>i</m:t>
              </m:r>
            </m:sub>
            <m:sup>
              <m:r>
                <w:rPr>
                  <w:rFonts w:ascii="Cambria Math" w:hAnsi="Cambria Math"/>
                  <w:sz w:val="14"/>
                  <w:szCs w:val="16"/>
                </w:rPr>
                <m:t>I</m:t>
              </m:r>
            </m:sup>
            <m:e>
              <m:nary>
                <m:naryPr>
                  <m:chr m:val="∑"/>
                  <m:limLoc m:val="undOvr"/>
                  <m:ctrlPr>
                    <w:rPr>
                      <w:rFonts w:ascii="Cambria Math" w:hAnsi="Cambria Math"/>
                      <w:i/>
                      <w:sz w:val="14"/>
                      <w:szCs w:val="16"/>
                    </w:rPr>
                  </m:ctrlPr>
                </m:naryPr>
                <m:sub>
                  <m:r>
                    <w:rPr>
                      <w:rFonts w:ascii="Cambria Math" w:hAnsi="Cambria Math"/>
                      <w:sz w:val="14"/>
                      <w:szCs w:val="16"/>
                    </w:rPr>
                    <m:t>j</m:t>
                  </m:r>
                </m:sub>
                <m:sup>
                  <m:r>
                    <w:rPr>
                      <w:rFonts w:ascii="Cambria Math" w:hAnsi="Cambria Math"/>
                      <w:sz w:val="14"/>
                      <w:szCs w:val="16"/>
                    </w:rPr>
                    <m:t>J</m:t>
                  </m:r>
                </m:sup>
                <m:e>
                  <m:sSub>
                    <m:sSubPr>
                      <m:ctrlPr>
                        <w:rPr>
                          <w:rFonts w:ascii="Cambria Math" w:hAnsi="Cambria Math"/>
                          <w:i/>
                          <w:sz w:val="14"/>
                          <w:szCs w:val="16"/>
                        </w:rPr>
                      </m:ctrlPr>
                    </m:sSubPr>
                    <m:e>
                      <m:r>
                        <w:rPr>
                          <w:rFonts w:ascii="Cambria Math" w:hAnsi="Cambria Math"/>
                          <w:sz w:val="14"/>
                          <w:szCs w:val="16"/>
                        </w:rPr>
                        <m:t>X</m:t>
                      </m:r>
                    </m:e>
                    <m:sub>
                      <m:r>
                        <w:rPr>
                          <w:rFonts w:ascii="Cambria Math" w:hAnsi="Cambria Math"/>
                          <w:sz w:val="14"/>
                          <w:szCs w:val="16"/>
                        </w:rPr>
                        <m:t>ij</m:t>
                      </m:r>
                      <m:d>
                        <m:dPr>
                          <m:ctrlPr>
                            <w:rPr>
                              <w:rFonts w:ascii="Cambria Math" w:hAnsi="Cambria Math"/>
                              <w:i/>
                              <w:sz w:val="14"/>
                              <w:szCs w:val="16"/>
                            </w:rPr>
                          </m:ctrlPr>
                        </m:dPr>
                        <m:e>
                          <m:r>
                            <w:rPr>
                              <w:rFonts w:ascii="Cambria Math" w:hAnsi="Cambria Math"/>
                              <w:sz w:val="14"/>
                              <w:szCs w:val="16"/>
                            </w:rPr>
                            <m:t>t+1</m:t>
                          </m:r>
                        </m:e>
                      </m:d>
                      <m:r>
                        <w:rPr>
                          <w:rFonts w:ascii="Cambria Math" w:hAnsi="Cambria Math"/>
                          <w:sz w:val="14"/>
                          <w:szCs w:val="16"/>
                        </w:rPr>
                        <m:t>d2</m:t>
                      </m:r>
                    </m:sub>
                  </m:sSub>
                  <m:r>
                    <w:rPr>
                      <w:rFonts w:ascii="Cambria Math" w:hAnsi="Cambria Math"/>
                      <w:sz w:val="14"/>
                      <w:szCs w:val="16"/>
                    </w:rPr>
                    <m:t xml:space="preserve">+ </m:t>
                  </m:r>
                  <m:nary>
                    <m:naryPr>
                      <m:chr m:val="∑"/>
                      <m:limLoc m:val="undOvr"/>
                      <m:ctrlPr>
                        <w:rPr>
                          <w:rFonts w:ascii="Cambria Math" w:hAnsi="Cambria Math"/>
                          <w:i/>
                          <w:sz w:val="14"/>
                          <w:szCs w:val="16"/>
                        </w:rPr>
                      </m:ctrlPr>
                    </m:naryPr>
                    <m:sub>
                      <m:r>
                        <w:rPr>
                          <w:rFonts w:ascii="Cambria Math" w:hAnsi="Cambria Math"/>
                          <w:sz w:val="14"/>
                          <w:szCs w:val="16"/>
                        </w:rPr>
                        <m:t>i</m:t>
                      </m:r>
                    </m:sub>
                    <m:sup>
                      <m:r>
                        <w:rPr>
                          <w:rFonts w:ascii="Cambria Math" w:hAnsi="Cambria Math"/>
                          <w:sz w:val="14"/>
                          <w:szCs w:val="16"/>
                        </w:rPr>
                        <m:t>I</m:t>
                      </m:r>
                    </m:sup>
                    <m:e>
                      <m:nary>
                        <m:naryPr>
                          <m:chr m:val="∑"/>
                          <m:limLoc m:val="undOvr"/>
                          <m:ctrlPr>
                            <w:rPr>
                              <w:rFonts w:ascii="Cambria Math" w:hAnsi="Cambria Math"/>
                              <w:i/>
                              <w:sz w:val="14"/>
                              <w:szCs w:val="16"/>
                            </w:rPr>
                          </m:ctrlPr>
                        </m:naryPr>
                        <m:sub>
                          <m:r>
                            <w:rPr>
                              <w:rFonts w:ascii="Cambria Math" w:hAnsi="Cambria Math"/>
                              <w:sz w:val="14"/>
                              <w:szCs w:val="16"/>
                            </w:rPr>
                            <m:t>j</m:t>
                          </m:r>
                        </m:sub>
                        <m:sup>
                          <m:r>
                            <w:rPr>
                              <w:rFonts w:ascii="Cambria Math" w:hAnsi="Cambria Math"/>
                              <w:sz w:val="14"/>
                              <w:szCs w:val="16"/>
                            </w:rPr>
                            <m:t>J</m:t>
                          </m:r>
                        </m:sup>
                        <m:e>
                          <m:sSub>
                            <m:sSubPr>
                              <m:ctrlPr>
                                <w:rPr>
                                  <w:rFonts w:ascii="Cambria Math" w:hAnsi="Cambria Math"/>
                                  <w:i/>
                                  <w:sz w:val="14"/>
                                  <w:szCs w:val="16"/>
                                </w:rPr>
                              </m:ctrlPr>
                            </m:sSubPr>
                            <m:e>
                              <m:r>
                                <w:rPr>
                                  <w:rFonts w:ascii="Cambria Math" w:hAnsi="Cambria Math"/>
                                  <w:sz w:val="14"/>
                                  <w:szCs w:val="16"/>
                                </w:rPr>
                                <m:t>X</m:t>
                              </m:r>
                            </m:e>
                            <m:sub>
                              <m:r>
                                <w:rPr>
                                  <w:rFonts w:ascii="Cambria Math" w:hAnsi="Cambria Math"/>
                                  <w:sz w:val="14"/>
                                  <w:szCs w:val="16"/>
                                </w:rPr>
                                <m:t>ij</m:t>
                              </m:r>
                              <m:d>
                                <m:dPr>
                                  <m:ctrlPr>
                                    <w:rPr>
                                      <w:rFonts w:ascii="Cambria Math" w:hAnsi="Cambria Math"/>
                                      <w:i/>
                                      <w:sz w:val="14"/>
                                      <w:szCs w:val="16"/>
                                    </w:rPr>
                                  </m:ctrlPr>
                                </m:dPr>
                                <m:e>
                                  <m:r>
                                    <w:rPr>
                                      <w:rFonts w:ascii="Cambria Math" w:hAnsi="Cambria Math"/>
                                      <w:sz w:val="14"/>
                                      <w:szCs w:val="16"/>
                                    </w:rPr>
                                    <m:t>t+2</m:t>
                                  </m:r>
                                </m:e>
                              </m:d>
                              <m:r>
                                <w:rPr>
                                  <w:rFonts w:ascii="Cambria Math" w:hAnsi="Cambria Math"/>
                                  <w:sz w:val="14"/>
                                  <w:szCs w:val="16"/>
                                </w:rPr>
                                <m:t>d2</m:t>
                              </m:r>
                            </m:sub>
                          </m:sSub>
                          <m:r>
                            <w:rPr>
                              <w:rFonts w:ascii="Cambria Math" w:hAnsi="Cambria Math"/>
                              <w:sz w:val="14"/>
                              <w:szCs w:val="16"/>
                            </w:rPr>
                            <m:t xml:space="preserve"> </m:t>
                          </m:r>
                        </m:e>
                      </m:nary>
                    </m:e>
                  </m:nary>
                  <m:r>
                    <w:rPr>
                      <w:rFonts w:ascii="Cambria Math" w:hAnsi="Cambria Math"/>
                      <w:sz w:val="14"/>
                      <w:szCs w:val="16"/>
                    </w:rPr>
                    <m:t>+</m:t>
                  </m:r>
                  <m:nary>
                    <m:naryPr>
                      <m:chr m:val="∑"/>
                      <m:limLoc m:val="undOvr"/>
                      <m:ctrlPr>
                        <w:rPr>
                          <w:rFonts w:ascii="Cambria Math" w:hAnsi="Cambria Math"/>
                          <w:i/>
                          <w:sz w:val="14"/>
                          <w:szCs w:val="16"/>
                        </w:rPr>
                      </m:ctrlPr>
                    </m:naryPr>
                    <m:sub>
                      <m:r>
                        <w:rPr>
                          <w:rFonts w:ascii="Cambria Math" w:hAnsi="Cambria Math"/>
                          <w:sz w:val="14"/>
                          <w:szCs w:val="16"/>
                        </w:rPr>
                        <m:t>i</m:t>
                      </m:r>
                    </m:sub>
                    <m:sup>
                      <m:r>
                        <w:rPr>
                          <w:rFonts w:ascii="Cambria Math" w:hAnsi="Cambria Math"/>
                          <w:sz w:val="14"/>
                          <w:szCs w:val="16"/>
                        </w:rPr>
                        <m:t>I</m:t>
                      </m:r>
                    </m:sup>
                    <m:e>
                      <m:nary>
                        <m:naryPr>
                          <m:chr m:val="∑"/>
                          <m:limLoc m:val="undOvr"/>
                          <m:ctrlPr>
                            <w:rPr>
                              <w:rFonts w:ascii="Cambria Math" w:hAnsi="Cambria Math"/>
                              <w:i/>
                              <w:sz w:val="14"/>
                              <w:szCs w:val="16"/>
                            </w:rPr>
                          </m:ctrlPr>
                        </m:naryPr>
                        <m:sub>
                          <m:r>
                            <w:rPr>
                              <w:rFonts w:ascii="Cambria Math" w:hAnsi="Cambria Math"/>
                              <w:sz w:val="14"/>
                              <w:szCs w:val="16"/>
                            </w:rPr>
                            <m:t>j∈13,14,19,20&amp;22</m:t>
                          </m:r>
                        </m:sub>
                        <m:sup>
                          <m:r>
                            <w:rPr>
                              <w:rFonts w:ascii="Cambria Math" w:hAnsi="Cambria Math"/>
                              <w:sz w:val="14"/>
                              <w:szCs w:val="16"/>
                            </w:rPr>
                            <m:t>J</m:t>
                          </m:r>
                        </m:sup>
                        <m:e>
                          <m:sSub>
                            <m:sSubPr>
                              <m:ctrlPr>
                                <w:rPr>
                                  <w:rFonts w:ascii="Cambria Math" w:hAnsi="Cambria Math"/>
                                  <w:i/>
                                  <w:sz w:val="14"/>
                                  <w:szCs w:val="16"/>
                                </w:rPr>
                              </m:ctrlPr>
                            </m:sSubPr>
                            <m:e>
                              <m:r>
                                <w:rPr>
                                  <w:rFonts w:ascii="Cambria Math" w:hAnsi="Cambria Math"/>
                                  <w:sz w:val="14"/>
                                  <w:szCs w:val="16"/>
                                </w:rPr>
                                <m:t>X</m:t>
                              </m:r>
                            </m:e>
                            <m:sub>
                              <m:r>
                                <w:rPr>
                                  <w:rFonts w:ascii="Cambria Math" w:hAnsi="Cambria Math"/>
                                  <w:sz w:val="14"/>
                                  <w:szCs w:val="16"/>
                                </w:rPr>
                                <m:t>ij(t+1)d1</m:t>
                              </m:r>
                            </m:sub>
                          </m:sSub>
                          <m:r>
                            <w:rPr>
                              <w:rFonts w:ascii="Cambria Math" w:hAnsi="Cambria Math"/>
                              <w:sz w:val="14"/>
                              <w:szCs w:val="16"/>
                            </w:rPr>
                            <m:t xml:space="preserve">+ </m:t>
                          </m:r>
                        </m:e>
                      </m:nary>
                    </m:e>
                  </m:nary>
                  <m:r>
                    <w:rPr>
                      <w:rFonts w:ascii="Cambria Math" w:hAnsi="Cambria Math"/>
                      <w:sz w:val="14"/>
                      <w:szCs w:val="16"/>
                    </w:rPr>
                    <m:t xml:space="preserve"> </m:t>
                  </m:r>
                  <m:nary>
                    <m:naryPr>
                      <m:chr m:val="∑"/>
                      <m:limLoc m:val="undOvr"/>
                      <m:ctrlPr>
                        <w:rPr>
                          <w:rFonts w:ascii="Cambria Math" w:hAnsi="Cambria Math"/>
                          <w:i/>
                          <w:sz w:val="14"/>
                          <w:szCs w:val="16"/>
                        </w:rPr>
                      </m:ctrlPr>
                    </m:naryPr>
                    <m:sub>
                      <m:r>
                        <w:rPr>
                          <w:rFonts w:ascii="Cambria Math" w:hAnsi="Cambria Math"/>
                          <w:sz w:val="14"/>
                          <w:szCs w:val="16"/>
                        </w:rPr>
                        <m:t>i</m:t>
                      </m:r>
                    </m:sub>
                    <m:sup>
                      <m:r>
                        <w:rPr>
                          <w:rFonts w:ascii="Cambria Math" w:hAnsi="Cambria Math"/>
                          <w:sz w:val="14"/>
                          <w:szCs w:val="16"/>
                        </w:rPr>
                        <m:t>I</m:t>
                      </m:r>
                    </m:sup>
                    <m:e>
                      <m:nary>
                        <m:naryPr>
                          <m:chr m:val="∑"/>
                          <m:limLoc m:val="undOvr"/>
                          <m:ctrlPr>
                            <w:rPr>
                              <w:rFonts w:ascii="Cambria Math" w:hAnsi="Cambria Math"/>
                              <w:i/>
                              <w:sz w:val="14"/>
                              <w:szCs w:val="16"/>
                            </w:rPr>
                          </m:ctrlPr>
                        </m:naryPr>
                        <m:sub>
                          <m:r>
                            <w:rPr>
                              <w:rFonts w:ascii="Cambria Math" w:hAnsi="Cambria Math"/>
                              <w:sz w:val="14"/>
                              <w:szCs w:val="16"/>
                            </w:rPr>
                            <m:t>j∈13,14,19,20&amp;22</m:t>
                          </m:r>
                        </m:sub>
                        <m:sup>
                          <m:r>
                            <w:rPr>
                              <w:rFonts w:ascii="Cambria Math" w:hAnsi="Cambria Math"/>
                              <w:sz w:val="14"/>
                              <w:szCs w:val="16"/>
                            </w:rPr>
                            <m:t>J</m:t>
                          </m:r>
                        </m:sup>
                        <m:e>
                          <m:sSub>
                            <m:sSubPr>
                              <m:ctrlPr>
                                <w:rPr>
                                  <w:rFonts w:ascii="Cambria Math" w:hAnsi="Cambria Math"/>
                                  <w:i/>
                                  <w:sz w:val="14"/>
                                  <w:szCs w:val="16"/>
                                </w:rPr>
                              </m:ctrlPr>
                            </m:sSubPr>
                            <m:e>
                              <m:r>
                                <w:rPr>
                                  <w:rFonts w:ascii="Cambria Math" w:hAnsi="Cambria Math"/>
                                  <w:sz w:val="14"/>
                                  <w:szCs w:val="16"/>
                                </w:rPr>
                                <m:t>X</m:t>
                              </m:r>
                            </m:e>
                            <m:sub>
                              <m:r>
                                <w:rPr>
                                  <w:rFonts w:ascii="Cambria Math" w:hAnsi="Cambria Math"/>
                                  <w:sz w:val="14"/>
                                  <w:szCs w:val="16"/>
                                </w:rPr>
                                <m:t>ij(t+2)dc</m:t>
                              </m:r>
                            </m:sub>
                          </m:sSub>
                          <m:r>
                            <w:rPr>
                              <w:rFonts w:ascii="Cambria Math" w:hAnsi="Cambria Math"/>
                              <w:sz w:val="14"/>
                              <w:szCs w:val="16"/>
                            </w:rPr>
                            <m:t xml:space="preserve"> </m:t>
                          </m:r>
                        </m:e>
                      </m:nary>
                    </m:e>
                  </m:nary>
                  <m:r>
                    <w:rPr>
                      <w:rFonts w:ascii="Cambria Math" w:hAnsi="Cambria Math"/>
                      <w:sz w:val="14"/>
                      <w:szCs w:val="16"/>
                    </w:rPr>
                    <m:t>≤1                    ∀t, d,c</m:t>
                  </m:r>
                </m:e>
              </m:nary>
            </m:e>
          </m:nary>
        </m:oMath>
      </m:oMathPara>
    </w:p>
    <w:p w:rsidR="00F47D01" w:rsidRDefault="00F47D01" w:rsidP="00F47D01">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Courses from the same cohort cannot start at the same time.</w:t>
      </w:r>
    </w:p>
    <w:p w:rsidR="007F7FF6" w:rsidRPr="007F7FF6" w:rsidRDefault="00D36659" w:rsidP="007F7FF6">
      <w:pPr>
        <w:pStyle w:val="ListParagraph"/>
        <w:ind w:left="900"/>
        <w:rPr>
          <w:rFonts w:ascii="Times New Roman" w:eastAsiaTheme="minorEastAsia"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r>
                    <w:rPr>
                      <w:rFonts w:ascii="Cambria Math" w:hAnsi="Cambria Math"/>
                      <w:sz w:val="18"/>
                      <w:szCs w:val="18"/>
                    </w:rPr>
                    <m:t xml:space="preserve"> </m:t>
                  </m:r>
                </m:e>
              </m:nary>
            </m:e>
          </m:nary>
          <m:r>
            <w:rPr>
              <w:rFonts w:ascii="Cambria Math" w:hAnsi="Cambria Math"/>
              <w:sz w:val="18"/>
              <w:szCs w:val="18"/>
            </w:rPr>
            <m:t>≤1                                                                                                           ∀t, d,c</m:t>
          </m:r>
        </m:oMath>
      </m:oMathPara>
    </w:p>
    <w:p w:rsidR="007F7FF6" w:rsidRPr="007F7FF6" w:rsidRDefault="007F7FF6" w:rsidP="007F7FF6">
      <w:pPr>
        <w:pStyle w:val="ListParagraph"/>
        <w:ind w:left="900"/>
        <w:rPr>
          <w:rFonts w:ascii="Times New Roman" w:hAnsi="Times New Roman" w:cs="Times New Roman"/>
          <w:sz w:val="18"/>
          <w:szCs w:val="18"/>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For courses that are for both cohorts, cohort 2 cannot have classes when these courses are offered. (This constraint is for courses of 2 hours)</w:t>
      </w:r>
    </w:p>
    <w:p w:rsidR="007F7FF6" w:rsidRPr="007F7FF6" w:rsidRDefault="00D36659" w:rsidP="007F7FF6">
      <w:pPr>
        <w:pStyle w:val="ListParagraph"/>
        <w:ind w:left="900"/>
        <w:rPr>
          <w:rFonts w:ascii="Times New Roman"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j∈13,14,19&amp;20</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e>
                  </m:nary>
                </m:e>
              </m:nary>
            </m:e>
          </m:nary>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ij(t+1)dc</m:t>
                          </m:r>
                        </m:sub>
                      </m:sSub>
                    </m:e>
                  </m:nary>
                </m:e>
              </m:nary>
            </m:e>
          </m:nary>
          <m:r>
            <w:rPr>
              <w:rFonts w:ascii="Cambria Math" w:hAnsi="Cambria Math"/>
              <w:sz w:val="18"/>
              <w:szCs w:val="18"/>
            </w:rPr>
            <m:t>≤1                                          ∀t,d</m:t>
          </m:r>
        </m:oMath>
      </m:oMathPara>
    </w:p>
    <w:p w:rsidR="007F7FF6" w:rsidRDefault="007F7FF6" w:rsidP="007F7FF6">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For courses that are for both cohorts, cohort 2 cannot have classes when these courses are offered. (This constraint is for courses of 3 hours)</w:t>
      </w:r>
    </w:p>
    <w:p w:rsidR="007F7FF6" w:rsidRPr="007F7FF6" w:rsidRDefault="00D36659" w:rsidP="007F7FF6">
      <w:pPr>
        <w:pStyle w:val="ListParagraph"/>
        <w:ind w:left="900"/>
        <w:rPr>
          <w:rFonts w:ascii="Times New Roman"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i22td1</m:t>
                      </m:r>
                    </m:sub>
                  </m:sSub>
                </m:e>
              </m:nary>
            </m:e>
          </m:nary>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d2</m:t>
                          </m:r>
                        </m:sub>
                      </m:sSub>
                    </m:e>
                  </m:nary>
                </m:e>
              </m:nary>
            </m:e>
          </m:nary>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m:t>
                          </m:r>
                          <m:d>
                            <m:dPr>
                              <m:ctrlPr>
                                <w:rPr>
                                  <w:rFonts w:ascii="Cambria Math" w:hAnsi="Cambria Math"/>
                                  <w:i/>
                                  <w:sz w:val="18"/>
                                  <w:szCs w:val="18"/>
                                </w:rPr>
                              </m:ctrlPr>
                            </m:dPr>
                            <m:e>
                              <m:r>
                                <w:rPr>
                                  <w:rFonts w:ascii="Cambria Math" w:hAnsi="Cambria Math"/>
                                  <w:sz w:val="18"/>
                                  <w:szCs w:val="18"/>
                                </w:rPr>
                                <m:t>t+2</m:t>
                              </m:r>
                            </m:e>
                          </m:d>
                          <m:r>
                            <w:rPr>
                              <w:rFonts w:ascii="Cambria Math" w:hAnsi="Cambria Math"/>
                              <w:sz w:val="18"/>
                              <w:szCs w:val="18"/>
                            </w:rPr>
                            <m:t>d2</m:t>
                          </m:r>
                        </m:sub>
                      </m:sSub>
                    </m:e>
                  </m:nary>
                </m:e>
              </m:nary>
            </m:e>
          </m:nary>
          <m:r>
            <w:rPr>
              <w:rFonts w:ascii="Cambria Math" w:hAnsi="Cambria Math"/>
              <w:sz w:val="18"/>
              <w:szCs w:val="18"/>
            </w:rPr>
            <m:t>≤1                   ∀t,d</m:t>
          </m:r>
        </m:oMath>
      </m:oMathPara>
    </w:p>
    <w:p w:rsidR="007F7FF6" w:rsidRDefault="007F7FF6" w:rsidP="007F7FF6">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For courses that are for both cohorts, cohort 2 cannot start another course at the same time.</w:t>
      </w:r>
    </w:p>
    <w:p w:rsidR="007F7FF6" w:rsidRPr="007F7FF6" w:rsidRDefault="00D36659" w:rsidP="007F7FF6">
      <w:pPr>
        <w:pStyle w:val="ListParagraph"/>
        <w:ind w:left="900"/>
        <w:rPr>
          <w:rFonts w:ascii="Times New Roman"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ijtd2</m:t>
                      </m:r>
                    </m:sub>
                  </m:sSub>
                  <m:r>
                    <w:rPr>
                      <w:rFonts w:ascii="Cambria Math" w:hAnsi="Cambria Math"/>
                      <w:sz w:val="18"/>
                      <w:szCs w:val="18"/>
                    </w:rPr>
                    <m:t xml:space="preserve"> </m:t>
                  </m:r>
                </m:e>
              </m:nary>
            </m:e>
          </m:nary>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j∈13,14,19,20&amp;22</m:t>
                  </m:r>
                </m:sub>
                <m:sup>
                  <m:r>
                    <w:rPr>
                      <w:rFonts w:ascii="Cambria Math" w:hAnsi="Cambria Math"/>
                      <w:sz w:val="18"/>
                      <w:szCs w:val="18"/>
                    </w:rPr>
                    <m:t>J</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ijtd1</m:t>
                      </m:r>
                    </m:sub>
                  </m:sSub>
                  <m:r>
                    <w:rPr>
                      <w:rFonts w:ascii="Cambria Math" w:hAnsi="Cambria Math"/>
                      <w:sz w:val="18"/>
                      <w:szCs w:val="18"/>
                    </w:rPr>
                    <m:t xml:space="preserve"> </m:t>
                  </m:r>
                </m:e>
              </m:nary>
            </m:e>
          </m:nary>
          <m:r>
            <w:rPr>
              <w:rFonts w:ascii="Cambria Math" w:hAnsi="Cambria Math"/>
              <w:sz w:val="18"/>
              <w:szCs w:val="18"/>
            </w:rPr>
            <m:t>≤1                                                          ∀t, d</m:t>
          </m:r>
        </m:oMath>
      </m:oMathPara>
    </w:p>
    <w:p w:rsidR="007F7FF6" w:rsidRDefault="007F7FF6" w:rsidP="007F7FF6">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Professors cannot start teaching two courses at the same time.</w:t>
      </w:r>
    </w:p>
    <w:p w:rsidR="007F7FF6" w:rsidRPr="007F7FF6" w:rsidRDefault="00D36659" w:rsidP="007F7FF6">
      <w:pPr>
        <w:pStyle w:val="ListParagraph"/>
        <w:ind w:left="900"/>
        <w:rPr>
          <w:rFonts w:ascii="Times New Roman" w:eastAsiaTheme="minorEastAsia"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r>
                    <w:rPr>
                      <w:rFonts w:ascii="Cambria Math" w:hAnsi="Cambria Math"/>
                      <w:sz w:val="18"/>
                      <w:szCs w:val="18"/>
                    </w:rPr>
                    <m:t xml:space="preserve"> </m:t>
                  </m:r>
                </m:e>
              </m:nary>
            </m:e>
          </m:nary>
          <m:r>
            <w:rPr>
              <w:rFonts w:ascii="Cambria Math" w:hAnsi="Cambria Math"/>
              <w:sz w:val="18"/>
              <w:szCs w:val="18"/>
            </w:rPr>
            <m:t>≤1                                                                                                           ∀i, t,d</m:t>
          </m:r>
        </m:oMath>
      </m:oMathPara>
    </w:p>
    <w:p w:rsidR="007F7FF6" w:rsidRPr="007F7FF6" w:rsidRDefault="007F7FF6" w:rsidP="007F7FF6">
      <w:pPr>
        <w:pStyle w:val="ListParagraph"/>
        <w:ind w:left="900"/>
        <w:rPr>
          <w:rFonts w:ascii="Times New Roman" w:hAnsi="Times New Roman" w:cs="Times New Roman"/>
          <w:sz w:val="18"/>
          <w:szCs w:val="18"/>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A course can only be assigned to one professor.</w:t>
      </w:r>
    </w:p>
    <w:p w:rsidR="007F7FF6" w:rsidRPr="007F7FF6" w:rsidRDefault="00D36659" w:rsidP="007F7FF6">
      <w:pPr>
        <w:pStyle w:val="ListParagraph"/>
        <w:ind w:left="900"/>
        <w:rPr>
          <w:rFonts w:ascii="Times New Roman"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ij</m:t>
                  </m:r>
                </m:sub>
              </m:sSub>
              <m:r>
                <w:rPr>
                  <w:rFonts w:ascii="Cambria Math" w:hAnsi="Cambria Math"/>
                  <w:sz w:val="18"/>
                  <w:szCs w:val="18"/>
                </w:rPr>
                <m:t>=1                                                                                                                       ∀j=1,3,5…21 &amp; 22</m:t>
              </m:r>
            </m:e>
          </m:nary>
        </m:oMath>
      </m:oMathPara>
    </w:p>
    <w:p w:rsidR="007F7FF6" w:rsidRDefault="007F7FF6" w:rsidP="007F7FF6">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Yik</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Xijtdc</w:t>
      </w:r>
      <w:proofErr w:type="spellEnd"/>
      <w:r>
        <w:rPr>
          <w:rFonts w:ascii="Times New Roman" w:hAnsi="Times New Roman" w:cs="Times New Roman"/>
          <w:sz w:val="24"/>
          <w:szCs w:val="24"/>
        </w:rPr>
        <w:t>.</w:t>
      </w:r>
    </w:p>
    <w:p w:rsidR="007F7FF6" w:rsidRPr="007F7FF6" w:rsidRDefault="00D36659" w:rsidP="007F7FF6">
      <w:pPr>
        <w:pStyle w:val="ListParagraph"/>
        <w:ind w:left="900"/>
        <w:rPr>
          <w:rFonts w:ascii="Times New Roman"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j∈1,3,5…21 &amp; 22</m:t>
              </m:r>
            </m:sub>
            <m:sup>
              <m:r>
                <w:rPr>
                  <w:rFonts w:ascii="Cambria Math" w:hAnsi="Cambria Math"/>
                  <w:sz w:val="18"/>
                  <w:szCs w:val="18"/>
                </w:rPr>
                <m:t>J</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2Y</m:t>
                  </m:r>
                </m:e>
                <m:sub>
                  <m:r>
                    <w:rPr>
                      <w:rFonts w:ascii="Cambria Math" w:hAnsi="Cambria Math"/>
                      <w:sz w:val="18"/>
                      <w:szCs w:val="18"/>
                    </w:rPr>
                    <m:t>i2</m:t>
                  </m:r>
                </m:sub>
              </m:sSub>
              <m:r>
                <w:rPr>
                  <w:rFonts w:ascii="Cambria Math" w:hAnsi="Cambria Math"/>
                  <w:sz w:val="18"/>
                  <w:szCs w:val="18"/>
                </w:rPr>
                <m:t xml:space="preserve">                                                                                    ∀i</m:t>
              </m:r>
            </m:e>
          </m:nary>
        </m:oMath>
      </m:oMathPara>
    </w:p>
    <w:p w:rsidR="007F7FF6" w:rsidRDefault="007F7FF6" w:rsidP="007F7FF6">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Zid</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Xijtdc</w:t>
      </w:r>
      <w:proofErr w:type="spellEnd"/>
      <w:r>
        <w:rPr>
          <w:rFonts w:ascii="Times New Roman" w:hAnsi="Times New Roman" w:cs="Times New Roman"/>
          <w:sz w:val="24"/>
          <w:szCs w:val="24"/>
        </w:rPr>
        <w:t>.</w:t>
      </w:r>
    </w:p>
    <w:p w:rsidR="007F7FF6" w:rsidRPr="00E35F6E" w:rsidRDefault="00D36659" w:rsidP="007F7FF6">
      <w:pPr>
        <w:pStyle w:val="ListParagraph"/>
        <w:ind w:left="900"/>
        <w:rPr>
          <w:rFonts w:ascii="Times New Roman" w:hAnsi="Times New Roman" w:cs="Times New Roman"/>
          <w:sz w:val="24"/>
          <w:szCs w:val="24"/>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j</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MZ</m:t>
                          </m:r>
                        </m:e>
                        <m:sub>
                          <m:r>
                            <w:rPr>
                              <w:rFonts w:ascii="Cambria Math" w:hAnsi="Cambria Math"/>
                              <w:sz w:val="18"/>
                              <w:szCs w:val="18"/>
                            </w:rPr>
                            <m:t>id</m:t>
                          </m:r>
                        </m:sub>
                      </m:sSub>
                      <m:r>
                        <w:rPr>
                          <w:rFonts w:ascii="Cambria Math" w:hAnsi="Cambria Math"/>
                          <w:sz w:val="18"/>
                          <w:szCs w:val="18"/>
                        </w:rPr>
                        <m:t xml:space="preserve">                                                                                             ∀i,d </m:t>
                      </m:r>
                    </m:e>
                  </m:nary>
                </m:e>
              </m:nary>
            </m:e>
          </m:nary>
        </m:oMath>
      </m:oMathPara>
    </w:p>
    <w:p w:rsidR="007F7FF6" w:rsidRDefault="007F7FF6" w:rsidP="007F7FF6">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Wij</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Xijtdc</w:t>
      </w:r>
      <w:proofErr w:type="spellEnd"/>
      <w:r>
        <w:rPr>
          <w:rFonts w:ascii="Times New Roman" w:hAnsi="Times New Roman" w:cs="Times New Roman"/>
          <w:sz w:val="24"/>
          <w:szCs w:val="24"/>
        </w:rPr>
        <w:t>.</w:t>
      </w:r>
    </w:p>
    <w:p w:rsidR="00DE6CF8" w:rsidRPr="00DE6CF8" w:rsidRDefault="00D36659" w:rsidP="00DE6CF8">
      <w:pPr>
        <w:pStyle w:val="ListParagraph"/>
        <w:ind w:left="900"/>
        <w:rPr>
          <w:rFonts w:ascii="Times New Roman" w:hAnsi="Times New Roman" w:cs="Times New Roman"/>
          <w:sz w:val="24"/>
          <w:szCs w:val="24"/>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t</m:t>
              </m:r>
            </m:sub>
            <m:sup>
              <m:r>
                <w:rPr>
                  <w:rFonts w:ascii="Cambria Math" w:hAnsi="Cambria Math"/>
                  <w:sz w:val="18"/>
                  <w:szCs w:val="18"/>
                </w:rPr>
                <m:t>T</m:t>
              </m:r>
            </m:sup>
            <m:e>
              <m:nary>
                <m:naryPr>
                  <m:chr m:val="∑"/>
                  <m:limLoc m:val="undOvr"/>
                  <m:ctrlPr>
                    <w:rPr>
                      <w:rFonts w:ascii="Cambria Math" w:hAnsi="Cambria Math"/>
                      <w:i/>
                      <w:sz w:val="18"/>
                      <w:szCs w:val="18"/>
                    </w:rPr>
                  </m:ctrlPr>
                </m:naryPr>
                <m:sub>
                  <m:r>
                    <w:rPr>
                      <w:rFonts w:ascii="Cambria Math" w:hAnsi="Cambria Math"/>
                      <w:sz w:val="18"/>
                      <w:szCs w:val="18"/>
                    </w:rPr>
                    <m:t>d</m:t>
                  </m:r>
                </m:sub>
                <m:sup>
                  <m:r>
                    <w:rPr>
                      <w:rFonts w:ascii="Cambria Math" w:hAnsi="Cambria Math"/>
                      <w:sz w:val="18"/>
                      <w:szCs w:val="18"/>
                    </w:rPr>
                    <m:t>D</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MW</m:t>
                          </m:r>
                        </m:e>
                        <m:sub>
                          <m:r>
                            <w:rPr>
                              <w:rFonts w:ascii="Cambria Math" w:hAnsi="Cambria Math"/>
                              <w:sz w:val="18"/>
                              <w:szCs w:val="18"/>
                            </w:rPr>
                            <m:t>ij</m:t>
                          </m:r>
                        </m:sub>
                      </m:sSub>
                      <m:r>
                        <w:rPr>
                          <w:rFonts w:ascii="Cambria Math" w:hAnsi="Cambria Math"/>
                          <w:sz w:val="18"/>
                          <w:szCs w:val="18"/>
                        </w:rPr>
                        <m:t xml:space="preserve">                                                                                             ∀i,j </m:t>
                      </m:r>
                    </m:e>
                  </m:nary>
                </m:e>
              </m:nary>
            </m:e>
          </m:nary>
        </m:oMath>
      </m:oMathPara>
    </w:p>
    <w:p w:rsidR="00DE6CF8" w:rsidRDefault="00DE6CF8" w:rsidP="00DE6CF8">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 xml:space="preserve">Professors only teaches courses they can teach. </w:t>
      </w:r>
    </w:p>
    <w:p w:rsidR="00DE6CF8" w:rsidRPr="00DE6CF8" w:rsidRDefault="00D36659" w:rsidP="00DE6CF8">
      <w:pPr>
        <w:pStyle w:val="ListParagraph"/>
        <w:ind w:left="900"/>
        <w:rPr>
          <w:rFonts w:ascii="Times New Roman" w:eastAsiaTheme="minorEastAsia" w:hAnsi="Times New Roman" w:cs="Times New Roman"/>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ij</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ij</m:t>
              </m:r>
            </m:sub>
          </m:sSub>
          <m:r>
            <w:rPr>
              <w:rFonts w:ascii="Cambria Math" w:hAnsi="Cambria Math"/>
              <w:sz w:val="18"/>
              <w:szCs w:val="18"/>
            </w:rPr>
            <m:t xml:space="preserve">                                                                                                                           ∀i,j</m:t>
          </m:r>
        </m:oMath>
      </m:oMathPara>
    </w:p>
    <w:p w:rsidR="00DE6CF8" w:rsidRPr="00DE6CF8" w:rsidRDefault="00DE6CF8" w:rsidP="00DE6CF8">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If one part of the course is taught by a course, both part of the course is taught by the prof.</w:t>
      </w:r>
    </w:p>
    <w:p w:rsidR="00DE6CF8" w:rsidRPr="00F86C81" w:rsidRDefault="00D36659" w:rsidP="00DE6CF8">
      <w:pPr>
        <w:pStyle w:val="ListParagraph"/>
        <w:ind w:left="900"/>
        <w:rPr>
          <w:rFonts w:ascii="Times New Roman" w:hAnsi="Times New Roman" w:cs="Times New Roman"/>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ij</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i(j+1)</m:t>
              </m:r>
            </m:sub>
          </m:sSub>
          <m:r>
            <w:rPr>
              <w:rFonts w:ascii="Cambria Math" w:hAnsi="Cambria Math"/>
              <w:sz w:val="18"/>
              <w:szCs w:val="18"/>
            </w:rPr>
            <m:t xml:space="preserve">                                                                                                                   ∀i,j∈1,3,5…19</m:t>
          </m:r>
        </m:oMath>
      </m:oMathPara>
    </w:p>
    <w:p w:rsidR="00DE6CF8" w:rsidRDefault="00DE6CF8" w:rsidP="00DE6CF8">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A given prof can only start teaching a given course at one given time.</w:t>
      </w:r>
    </w:p>
    <w:p w:rsidR="00F86C81" w:rsidRPr="007D61E4" w:rsidRDefault="00D36659" w:rsidP="00F86C81">
      <w:pPr>
        <w:pStyle w:val="ListParagraph"/>
        <w:ind w:left="900"/>
        <w:rPr>
          <w:rFonts w:ascii="Times New Roman" w:eastAsiaTheme="minorEastAsia"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t</m:t>
              </m:r>
            </m:sub>
            <m:sup>
              <m:r>
                <w:rPr>
                  <w:rFonts w:ascii="Cambria Math" w:hAnsi="Cambria Math"/>
                  <w:sz w:val="18"/>
                  <w:szCs w:val="18"/>
                </w:rPr>
                <m:t>T</m:t>
              </m:r>
            </m:sup>
            <m:e>
              <m:nary>
                <m:naryPr>
                  <m:chr m:val="∑"/>
                  <m:limLoc m:val="undOvr"/>
                  <m:ctrlPr>
                    <w:rPr>
                      <w:rFonts w:ascii="Cambria Math" w:hAnsi="Cambria Math"/>
                      <w:i/>
                      <w:sz w:val="18"/>
                      <w:szCs w:val="18"/>
                    </w:rPr>
                  </m:ctrlPr>
                </m:naryPr>
                <m:sub>
                  <m:r>
                    <w:rPr>
                      <w:rFonts w:ascii="Cambria Math" w:hAnsi="Cambria Math"/>
                      <w:sz w:val="18"/>
                      <w:szCs w:val="18"/>
                    </w:rPr>
                    <m:t>d</m:t>
                  </m:r>
                </m:sub>
                <m:sup>
                  <m:r>
                    <w:rPr>
                      <w:rFonts w:ascii="Cambria Math" w:hAnsi="Cambria Math"/>
                      <w:sz w:val="18"/>
                      <w:szCs w:val="18"/>
                    </w:rPr>
                    <m:t>D</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r>
                        <w:rPr>
                          <w:rFonts w:ascii="Cambria Math" w:hAnsi="Cambria Math"/>
                          <w:sz w:val="18"/>
                          <w:szCs w:val="18"/>
                        </w:rPr>
                        <m:t xml:space="preserve">≤1                                                                                                      ∀i,j </m:t>
                      </m:r>
                    </m:e>
                  </m:nary>
                </m:e>
              </m:nary>
            </m:e>
          </m:nary>
        </m:oMath>
      </m:oMathPara>
    </w:p>
    <w:p w:rsidR="007D61E4" w:rsidRPr="007D61E4" w:rsidRDefault="007D61E4" w:rsidP="00F86C81">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 xml:space="preserve">Can’t start at last hour of the day if it’s a </w:t>
      </w:r>
      <w:proofErr w:type="gramStart"/>
      <w:r>
        <w:rPr>
          <w:rFonts w:ascii="Times New Roman" w:hAnsi="Times New Roman" w:cs="Times New Roman"/>
          <w:sz w:val="24"/>
          <w:szCs w:val="24"/>
        </w:rPr>
        <w:t xml:space="preserve">two </w:t>
      </w:r>
      <w:r w:rsidR="007D61E4">
        <w:rPr>
          <w:rFonts w:ascii="Times New Roman" w:hAnsi="Times New Roman" w:cs="Times New Roman"/>
          <w:sz w:val="24"/>
          <w:szCs w:val="24"/>
        </w:rPr>
        <w:t>hour</w:t>
      </w:r>
      <w:proofErr w:type="gramEnd"/>
      <w:r>
        <w:rPr>
          <w:rFonts w:ascii="Times New Roman" w:hAnsi="Times New Roman" w:cs="Times New Roman"/>
          <w:sz w:val="24"/>
          <w:szCs w:val="24"/>
        </w:rPr>
        <w:t xml:space="preserve"> class</w:t>
      </w:r>
      <w:r w:rsidR="007D61E4">
        <w:rPr>
          <w:rFonts w:ascii="Times New Roman" w:hAnsi="Times New Roman" w:cs="Times New Roman"/>
          <w:sz w:val="24"/>
          <w:szCs w:val="24"/>
        </w:rPr>
        <w:t>.</w:t>
      </w:r>
    </w:p>
    <w:p w:rsidR="007D61E4" w:rsidRPr="007D61E4" w:rsidRDefault="00D36659" w:rsidP="007D61E4">
      <w:pPr>
        <w:pStyle w:val="ListParagraph"/>
        <w:ind w:left="900"/>
        <w:rPr>
          <w:rFonts w:ascii="Times New Roman" w:eastAsiaTheme="minorEastAsia" w:hAnsi="Times New Roman" w:cs="Times New Roman"/>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j∈H</m:t>
                  </m:r>
                  <m:d>
                    <m:dPr>
                      <m:ctrlPr>
                        <w:rPr>
                          <w:rFonts w:ascii="Cambria Math" w:hAnsi="Cambria Math"/>
                          <w:i/>
                          <w:sz w:val="18"/>
                          <w:szCs w:val="18"/>
                        </w:rPr>
                      </m:ctrlPr>
                    </m:dPr>
                    <m:e>
                      <m:r>
                        <w:rPr>
                          <w:rFonts w:ascii="Cambria Math" w:hAnsi="Cambria Math"/>
                          <w:sz w:val="18"/>
                          <w:szCs w:val="18"/>
                        </w:rPr>
                        <m:t>j</m:t>
                      </m:r>
                    </m:e>
                  </m:d>
                  <m:r>
                    <w:rPr>
                      <w:rFonts w:ascii="Cambria Math" w:hAnsi="Cambria Math"/>
                      <w:sz w:val="18"/>
                      <w:szCs w:val="18"/>
                    </w:rPr>
                    <m:t>=2</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d</m:t>
                      </m:r>
                    </m:sub>
                    <m:sup>
                      <m:r>
                        <w:rPr>
                          <w:rFonts w:ascii="Cambria Math" w:hAnsi="Cambria Math"/>
                          <w:sz w:val="18"/>
                          <w:szCs w:val="18"/>
                        </w:rPr>
                        <m:t>D</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ij8dc</m:t>
                              </m:r>
                            </m:sub>
                          </m:sSub>
                        </m:e>
                      </m:nary>
                    </m:e>
                  </m:nary>
                  <m:r>
                    <w:rPr>
                      <w:rFonts w:ascii="Cambria Math" w:hAnsi="Cambria Math"/>
                      <w:sz w:val="18"/>
                      <w:szCs w:val="18"/>
                    </w:rPr>
                    <m:t>=0</m:t>
                  </m:r>
                </m:e>
              </m:nary>
            </m:e>
          </m:nary>
        </m:oMath>
      </m:oMathPara>
    </w:p>
    <w:p w:rsidR="007D61E4" w:rsidRPr="007D61E4" w:rsidRDefault="007D61E4" w:rsidP="007D61E4">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 xml:space="preserve">Can’t start at last two out of the day if it’s a </w:t>
      </w:r>
      <w:proofErr w:type="gramStart"/>
      <w:r>
        <w:rPr>
          <w:rFonts w:ascii="Times New Roman" w:hAnsi="Times New Roman" w:cs="Times New Roman"/>
          <w:sz w:val="24"/>
          <w:szCs w:val="24"/>
        </w:rPr>
        <w:t xml:space="preserve">3 </w:t>
      </w:r>
      <w:r w:rsidR="007D61E4">
        <w:rPr>
          <w:rFonts w:ascii="Times New Roman" w:hAnsi="Times New Roman" w:cs="Times New Roman"/>
          <w:sz w:val="24"/>
          <w:szCs w:val="24"/>
        </w:rPr>
        <w:t>hour</w:t>
      </w:r>
      <w:proofErr w:type="gramEnd"/>
      <w:r>
        <w:rPr>
          <w:rFonts w:ascii="Times New Roman" w:hAnsi="Times New Roman" w:cs="Times New Roman"/>
          <w:sz w:val="24"/>
          <w:szCs w:val="24"/>
        </w:rPr>
        <w:t xml:space="preserve"> class</w:t>
      </w:r>
      <w:r w:rsidR="007D61E4">
        <w:rPr>
          <w:rFonts w:ascii="Times New Roman" w:hAnsi="Times New Roman" w:cs="Times New Roman"/>
          <w:sz w:val="24"/>
          <w:szCs w:val="24"/>
        </w:rPr>
        <w:t>.</w:t>
      </w:r>
    </w:p>
    <w:p w:rsidR="007D61E4" w:rsidRPr="007D61E4" w:rsidRDefault="00D36659" w:rsidP="007D61E4">
      <w:pPr>
        <w:pStyle w:val="ListParagraph"/>
        <w:ind w:left="900"/>
        <w:rPr>
          <w:rFonts w:ascii="Times New Roman" w:hAnsi="Times New Roman" w:cs="Times New Roman"/>
          <w:sz w:val="24"/>
          <w:szCs w:val="24"/>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j∈H</m:t>
                  </m:r>
                  <m:d>
                    <m:dPr>
                      <m:ctrlPr>
                        <w:rPr>
                          <w:rFonts w:ascii="Cambria Math" w:hAnsi="Cambria Math"/>
                          <w:i/>
                          <w:sz w:val="18"/>
                          <w:szCs w:val="18"/>
                        </w:rPr>
                      </m:ctrlPr>
                    </m:dPr>
                    <m:e>
                      <m:r>
                        <w:rPr>
                          <w:rFonts w:ascii="Cambria Math" w:hAnsi="Cambria Math"/>
                          <w:sz w:val="18"/>
                          <w:szCs w:val="18"/>
                        </w:rPr>
                        <m:t>j</m:t>
                      </m:r>
                    </m:e>
                  </m:d>
                  <m:r>
                    <w:rPr>
                      <w:rFonts w:ascii="Cambria Math" w:hAnsi="Cambria Math"/>
                      <w:sz w:val="18"/>
                      <w:szCs w:val="18"/>
                    </w:rPr>
                    <m:t>=3</m:t>
                  </m:r>
                </m:sub>
                <m:sup>
                  <m:r>
                    <w:rPr>
                      <w:rFonts w:ascii="Cambria Math" w:hAnsi="Cambria Math"/>
                      <w:sz w:val="18"/>
                      <w:szCs w:val="18"/>
                    </w:rPr>
                    <m:t>J</m:t>
                  </m:r>
                </m:sup>
                <m:e>
                  <m:nary>
                    <m:naryPr>
                      <m:chr m:val="∑"/>
                      <m:limLoc m:val="undOvr"/>
                      <m:ctrlPr>
                        <w:rPr>
                          <w:rFonts w:ascii="Cambria Math" w:hAnsi="Cambria Math"/>
                          <w:i/>
                          <w:sz w:val="18"/>
                          <w:szCs w:val="18"/>
                        </w:rPr>
                      </m:ctrlPr>
                    </m:naryPr>
                    <m:sub>
                      <m:r>
                        <w:rPr>
                          <w:rFonts w:ascii="Cambria Math" w:hAnsi="Cambria Math"/>
                          <w:sz w:val="18"/>
                          <w:szCs w:val="18"/>
                        </w:rPr>
                        <m:t>t=7</m:t>
                      </m:r>
                    </m:sub>
                    <m:sup>
                      <m:r>
                        <w:rPr>
                          <w:rFonts w:ascii="Cambria Math" w:hAnsi="Cambria Math"/>
                          <w:sz w:val="18"/>
                          <w:szCs w:val="18"/>
                        </w:rPr>
                        <m:t>8</m:t>
                      </m:r>
                    </m:sup>
                    <m:e>
                      <m:nary>
                        <m:naryPr>
                          <m:chr m:val="∑"/>
                          <m:limLoc m:val="undOvr"/>
                          <m:ctrlPr>
                            <w:rPr>
                              <w:rFonts w:ascii="Cambria Math" w:hAnsi="Cambria Math"/>
                              <w:i/>
                              <w:sz w:val="18"/>
                              <w:szCs w:val="18"/>
                            </w:rPr>
                          </m:ctrlPr>
                        </m:naryPr>
                        <m:sub>
                          <m:r>
                            <w:rPr>
                              <w:rFonts w:ascii="Cambria Math" w:hAnsi="Cambria Math"/>
                              <w:sz w:val="18"/>
                              <w:szCs w:val="18"/>
                            </w:rPr>
                            <m:t>d</m:t>
                          </m:r>
                        </m:sub>
                        <m:sup>
                          <m:r>
                            <w:rPr>
                              <w:rFonts w:ascii="Cambria Math" w:hAnsi="Cambria Math"/>
                              <w:sz w:val="18"/>
                              <w:szCs w:val="18"/>
                            </w:rPr>
                            <m:t>D</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e>
                          </m:nary>
                        </m:e>
                      </m:nary>
                    </m:e>
                  </m:nary>
                  <m:r>
                    <w:rPr>
                      <w:rFonts w:ascii="Cambria Math" w:hAnsi="Cambria Math"/>
                      <w:sz w:val="18"/>
                      <w:szCs w:val="18"/>
                    </w:rPr>
                    <m:t>=0</m:t>
                  </m:r>
                </m:e>
              </m:nary>
            </m:e>
          </m:nary>
        </m:oMath>
      </m:oMathPara>
    </w:p>
    <w:p w:rsidR="007D61E4" w:rsidRDefault="007D61E4" w:rsidP="007D61E4">
      <w:pPr>
        <w:pStyle w:val="ListParagraph"/>
        <w:ind w:left="900"/>
        <w:rPr>
          <w:rFonts w:ascii="Times New Roman" w:hAnsi="Times New Roman" w:cs="Times New Roman"/>
          <w:sz w:val="24"/>
          <w:szCs w:val="24"/>
        </w:rPr>
      </w:pPr>
    </w:p>
    <w:p w:rsidR="005C2313"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Can’t have two parts of the same class within the same day.</w:t>
      </w:r>
    </w:p>
    <w:p w:rsidR="007D61E4" w:rsidRPr="007D61E4" w:rsidRDefault="00D36659" w:rsidP="007D61E4">
      <w:pPr>
        <w:pStyle w:val="ListParagraph"/>
        <w:ind w:left="900"/>
        <w:rPr>
          <w:rFonts w:ascii="Times New Roman" w:hAnsi="Times New Roman" w:cs="Times New Roman"/>
          <w:sz w:val="24"/>
          <w:szCs w:val="24"/>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t</m:t>
                  </m:r>
                </m:sub>
                <m:sup>
                  <m:r>
                    <w:rPr>
                      <w:rFonts w:ascii="Cambria Math" w:hAnsi="Cambria Math"/>
                      <w:sz w:val="18"/>
                      <w:szCs w:val="18"/>
                    </w:rPr>
                    <m:t>T</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e>
                  </m:nary>
                </m:e>
              </m:nary>
            </m:e>
          </m:nary>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t</m:t>
                  </m:r>
                </m:sub>
                <m:sup>
                  <m:r>
                    <w:rPr>
                      <w:rFonts w:ascii="Cambria Math" w:hAnsi="Cambria Math"/>
                      <w:sz w:val="18"/>
                      <w:szCs w:val="18"/>
                    </w:rPr>
                    <m:t>T</m:t>
                  </m:r>
                </m:sup>
                <m:e>
                  <m:nary>
                    <m:naryPr>
                      <m:chr m:val="∑"/>
                      <m:limLoc m:val="undOvr"/>
                      <m:ctrlPr>
                        <w:rPr>
                          <w:rFonts w:ascii="Cambria Math" w:hAnsi="Cambria Math"/>
                          <w:i/>
                          <w:sz w:val="18"/>
                          <w:szCs w:val="18"/>
                        </w:rPr>
                      </m:ctrlPr>
                    </m:naryPr>
                    <m:sub>
                      <m:r>
                        <w:rPr>
                          <w:rFonts w:ascii="Cambria Math" w:hAnsi="Cambria Math"/>
                          <w:sz w:val="18"/>
                          <w:szCs w:val="18"/>
                        </w:rPr>
                        <m:t>c</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i(j+1)tdc</m:t>
                          </m:r>
                        </m:sub>
                      </m:sSub>
                    </m:e>
                  </m:nary>
                </m:e>
              </m:nary>
            </m:e>
          </m:nary>
          <m:r>
            <w:rPr>
              <w:rFonts w:ascii="Cambria Math" w:hAnsi="Cambria Math"/>
              <w:sz w:val="18"/>
              <w:szCs w:val="18"/>
            </w:rPr>
            <m:t>=1                                                      ∀i,j∈1,3,5…19</m:t>
          </m:r>
        </m:oMath>
      </m:oMathPara>
    </w:p>
    <w:p w:rsidR="007D61E4" w:rsidRDefault="007D61E4" w:rsidP="007D61E4">
      <w:pPr>
        <w:pStyle w:val="ListParagraph"/>
        <w:ind w:left="900"/>
        <w:rPr>
          <w:rFonts w:ascii="Times New Roman" w:hAnsi="Times New Roman" w:cs="Times New Roman"/>
          <w:sz w:val="24"/>
          <w:szCs w:val="24"/>
        </w:rPr>
      </w:pPr>
    </w:p>
    <w:p w:rsidR="00D12E60" w:rsidRDefault="005C2313" w:rsidP="005C2313">
      <w:pPr>
        <w:pStyle w:val="ListParagraph"/>
        <w:numPr>
          <w:ilvl w:val="0"/>
          <w:numId w:val="8"/>
        </w:numPr>
        <w:ind w:left="900"/>
        <w:rPr>
          <w:rFonts w:ascii="Times New Roman" w:hAnsi="Times New Roman" w:cs="Times New Roman"/>
          <w:sz w:val="24"/>
          <w:szCs w:val="24"/>
        </w:rPr>
      </w:pPr>
      <w:r>
        <w:rPr>
          <w:rFonts w:ascii="Times New Roman" w:hAnsi="Times New Roman" w:cs="Times New Roman"/>
          <w:sz w:val="24"/>
          <w:szCs w:val="24"/>
        </w:rPr>
        <w:t>A class can only belong to a cohort if it’s intended for the given cohort.</w:t>
      </w:r>
    </w:p>
    <w:p w:rsidR="005D2F94" w:rsidRPr="005D2F94" w:rsidRDefault="00D36659" w:rsidP="005D2F94">
      <w:pPr>
        <w:pStyle w:val="ListParagraph"/>
        <w:ind w:left="900"/>
        <w:rPr>
          <w:rFonts w:ascii="Times New Roman" w:eastAsiaTheme="minorEastAsia" w:hAnsi="Times New Roman" w:cs="Times New Roman"/>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i</m:t>
              </m:r>
            </m:sub>
            <m:sup>
              <m:r>
                <w:rPr>
                  <w:rFonts w:ascii="Cambria Math" w:hAnsi="Cambria Math"/>
                  <w:sz w:val="18"/>
                  <w:szCs w:val="18"/>
                </w:rPr>
                <m:t>I</m:t>
              </m:r>
            </m:sup>
            <m:e>
              <m:nary>
                <m:naryPr>
                  <m:chr m:val="∑"/>
                  <m:limLoc m:val="undOvr"/>
                  <m:ctrlPr>
                    <w:rPr>
                      <w:rFonts w:ascii="Cambria Math" w:hAnsi="Cambria Math"/>
                      <w:i/>
                      <w:sz w:val="18"/>
                      <w:szCs w:val="18"/>
                    </w:rPr>
                  </m:ctrlPr>
                </m:naryPr>
                <m:sub>
                  <m:r>
                    <w:rPr>
                      <w:rFonts w:ascii="Cambria Math" w:hAnsi="Cambria Math"/>
                      <w:sz w:val="18"/>
                      <w:szCs w:val="18"/>
                    </w:rPr>
                    <m:t>t</m:t>
                  </m:r>
                </m:sub>
                <m:sup>
                  <m:r>
                    <w:rPr>
                      <w:rFonts w:ascii="Cambria Math" w:hAnsi="Cambria Math"/>
                      <w:sz w:val="18"/>
                      <w:szCs w:val="18"/>
                    </w:rPr>
                    <m:t>T</m:t>
                  </m:r>
                </m:sup>
                <m:e>
                  <m:nary>
                    <m:naryPr>
                      <m:chr m:val="∑"/>
                      <m:limLoc m:val="undOvr"/>
                      <m:ctrlPr>
                        <w:rPr>
                          <w:rFonts w:ascii="Cambria Math" w:hAnsi="Cambria Math"/>
                          <w:i/>
                          <w:sz w:val="18"/>
                          <w:szCs w:val="18"/>
                        </w:rPr>
                      </m:ctrlPr>
                    </m:naryPr>
                    <m:sub>
                      <m:r>
                        <w:rPr>
                          <w:rFonts w:ascii="Cambria Math" w:hAnsi="Cambria Math"/>
                          <w:sz w:val="18"/>
                          <w:szCs w:val="18"/>
                        </w:rPr>
                        <m:t>d</m:t>
                      </m:r>
                    </m:sub>
                    <m:sup>
                      <m:r>
                        <w:rPr>
                          <w:rFonts w:ascii="Cambria Math" w:hAnsi="Cambria Math"/>
                          <w:sz w:val="18"/>
                          <w:szCs w:val="18"/>
                        </w:rPr>
                        <m:t>D</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Cohort</m:t>
                          </m:r>
                        </m:e>
                        <m:sub>
                          <m:r>
                            <w:rPr>
                              <w:rFonts w:ascii="Cambria Math" w:hAnsi="Cambria Math"/>
                              <w:sz w:val="18"/>
                              <w:szCs w:val="18"/>
                            </w:rPr>
                            <m:t>jc</m:t>
                          </m:r>
                        </m:sub>
                      </m:sSub>
                      <m:r>
                        <w:rPr>
                          <w:rFonts w:ascii="Cambria Math" w:hAnsi="Cambria Math"/>
                          <w:sz w:val="18"/>
                          <w:szCs w:val="18"/>
                        </w:rPr>
                        <m:t xml:space="preserve">                                                                               ∀i,j</m:t>
                      </m:r>
                    </m:e>
                  </m:nary>
                </m:e>
              </m:nary>
            </m:e>
          </m:nary>
        </m:oMath>
      </m:oMathPara>
    </w:p>
    <w:p w:rsidR="005D2F94" w:rsidRPr="005D2F94" w:rsidRDefault="005D2F94" w:rsidP="005D2F94">
      <w:pPr>
        <w:pStyle w:val="ListParagraph"/>
        <w:ind w:left="900"/>
        <w:rPr>
          <w:rFonts w:ascii="Times New Roman" w:hAnsi="Times New Roman" w:cs="Times New Roman"/>
          <w:sz w:val="18"/>
          <w:szCs w:val="18"/>
        </w:rPr>
      </w:pPr>
    </w:p>
    <w:p w:rsidR="003644C8" w:rsidRDefault="007A6787" w:rsidP="00D26331">
      <w:pPr>
        <w:pStyle w:val="Heading2"/>
        <w:numPr>
          <w:ilvl w:val="1"/>
          <w:numId w:val="5"/>
        </w:numPr>
        <w:rPr>
          <w:b/>
          <w:i/>
          <w:color w:val="auto"/>
          <w:sz w:val="24"/>
        </w:rPr>
      </w:pPr>
      <w:r w:rsidRPr="007A6787">
        <w:rPr>
          <w:b/>
          <w:i/>
          <w:color w:val="auto"/>
          <w:sz w:val="24"/>
        </w:rPr>
        <w:t>Objective Function</w:t>
      </w:r>
    </w:p>
    <w:p w:rsidR="00D26331" w:rsidRPr="00D26331" w:rsidRDefault="00D36659" w:rsidP="00D26331">
      <w:pPr>
        <w:pStyle w:val="ListParagraph"/>
        <w:ind w:left="360"/>
        <w:rPr>
          <w:sz w:val="16"/>
          <w:szCs w:val="16"/>
        </w:rPr>
      </w:pPr>
      <m:oMathPara>
        <m:oMath>
          <m:func>
            <m:funcPr>
              <m:ctrlPr>
                <w:rPr>
                  <w:rFonts w:ascii="Cambria Math" w:hAnsi="Cambria Math"/>
                  <w:i/>
                  <w:sz w:val="16"/>
                  <w:szCs w:val="16"/>
                  <w:lang w:val="en-US"/>
                </w:rPr>
              </m:ctrlPr>
            </m:funcPr>
            <m:fName>
              <m:r>
                <m:rPr>
                  <m:sty m:val="p"/>
                </m:rPr>
                <w:rPr>
                  <w:rFonts w:ascii="Cambria Math" w:hAnsi="Cambria Math"/>
                  <w:sz w:val="16"/>
                  <w:szCs w:val="16"/>
                </w:rPr>
                <m:t>min</m:t>
              </m:r>
            </m:fName>
            <m:e>
              <m:nary>
                <m:naryPr>
                  <m:chr m:val="∑"/>
                  <m:limLoc m:val="undOvr"/>
                  <m:ctrlPr>
                    <w:rPr>
                      <w:rFonts w:ascii="Cambria Math" w:hAnsi="Cambria Math"/>
                      <w:i/>
                      <w:sz w:val="16"/>
                      <w:szCs w:val="16"/>
                      <w:lang w:val="en-US"/>
                    </w:rPr>
                  </m:ctrlPr>
                </m:naryPr>
                <m:sub>
                  <m:r>
                    <w:rPr>
                      <w:rFonts w:ascii="Cambria Math" w:hAnsi="Cambria Math"/>
                      <w:sz w:val="16"/>
                      <w:szCs w:val="16"/>
                    </w:rPr>
                    <m:t>i</m:t>
                  </m:r>
                </m:sub>
                <m:sup>
                  <m:r>
                    <w:rPr>
                      <w:rFonts w:ascii="Cambria Math" w:hAnsi="Cambria Math"/>
                      <w:sz w:val="16"/>
                      <w:szCs w:val="16"/>
                    </w:rPr>
                    <m:t>I</m:t>
                  </m:r>
                </m:sup>
                <m:e>
                  <m:nary>
                    <m:naryPr>
                      <m:chr m:val="∑"/>
                      <m:limLoc m:val="undOvr"/>
                      <m:ctrlPr>
                        <w:rPr>
                          <w:rFonts w:ascii="Cambria Math" w:hAnsi="Cambria Math"/>
                          <w:i/>
                          <w:sz w:val="16"/>
                          <w:szCs w:val="16"/>
                          <w:lang w:val="en-US"/>
                        </w:rPr>
                      </m:ctrlPr>
                    </m:naryPr>
                    <m:sub>
                      <m:r>
                        <w:rPr>
                          <w:rFonts w:ascii="Cambria Math" w:hAnsi="Cambria Math"/>
                          <w:sz w:val="16"/>
                          <w:szCs w:val="16"/>
                        </w:rPr>
                        <m:t>j</m:t>
                      </m:r>
                    </m:sub>
                    <m:sup>
                      <m:r>
                        <w:rPr>
                          <w:rFonts w:ascii="Cambria Math" w:hAnsi="Cambria Math"/>
                          <w:sz w:val="16"/>
                          <w:szCs w:val="16"/>
                        </w:rPr>
                        <m:t>J</m:t>
                      </m:r>
                    </m:sup>
                    <m:e>
                      <m:nary>
                        <m:naryPr>
                          <m:chr m:val="∑"/>
                          <m:limLoc m:val="undOvr"/>
                          <m:ctrlPr>
                            <w:rPr>
                              <w:rFonts w:ascii="Cambria Math" w:hAnsi="Cambria Math"/>
                              <w:i/>
                              <w:sz w:val="16"/>
                              <w:szCs w:val="16"/>
                              <w:lang w:val="en-US"/>
                            </w:rPr>
                          </m:ctrlPr>
                        </m:naryPr>
                        <m:sub>
                          <m:r>
                            <w:rPr>
                              <w:rFonts w:ascii="Cambria Math" w:hAnsi="Cambria Math"/>
                              <w:sz w:val="16"/>
                              <w:szCs w:val="16"/>
                            </w:rPr>
                            <m:t>d</m:t>
                          </m:r>
                        </m:sub>
                        <m:sup>
                          <m:r>
                            <w:rPr>
                              <w:rFonts w:ascii="Cambria Math" w:hAnsi="Cambria Math"/>
                              <w:sz w:val="16"/>
                              <w:szCs w:val="16"/>
                            </w:rPr>
                            <m:t>D</m:t>
                          </m:r>
                        </m:sup>
                        <m:e>
                          <m:nary>
                            <m:naryPr>
                              <m:chr m:val="∑"/>
                              <m:limLoc m:val="undOvr"/>
                              <m:ctrlPr>
                                <w:rPr>
                                  <w:rFonts w:ascii="Cambria Math" w:hAnsi="Cambria Math"/>
                                  <w:i/>
                                  <w:sz w:val="16"/>
                                  <w:szCs w:val="16"/>
                                  <w:lang w:val="en-US"/>
                                </w:rPr>
                              </m:ctrlPr>
                            </m:naryPr>
                            <m:sub>
                              <m:r>
                                <w:rPr>
                                  <w:rFonts w:ascii="Cambria Math" w:hAnsi="Cambria Math"/>
                                  <w:sz w:val="16"/>
                                  <w:szCs w:val="16"/>
                                </w:rPr>
                                <m:t>c</m:t>
                              </m:r>
                            </m:sub>
                            <m:sup>
                              <m:r>
                                <w:rPr>
                                  <w:rFonts w:ascii="Cambria Math" w:hAnsi="Cambria Math"/>
                                  <w:sz w:val="16"/>
                                  <w:szCs w:val="16"/>
                                </w:rPr>
                                <m:t>C</m:t>
                              </m:r>
                            </m:sup>
                            <m:e>
                              <m:sSub>
                                <m:sSubPr>
                                  <m:ctrlPr>
                                    <w:rPr>
                                      <w:rFonts w:ascii="Cambria Math" w:hAnsi="Cambria Math"/>
                                      <w:i/>
                                      <w:sz w:val="16"/>
                                      <w:szCs w:val="16"/>
                                      <w:lang w:val="en-US"/>
                                    </w:rPr>
                                  </m:ctrlPr>
                                </m:sSubPr>
                                <m:e>
                                  <m:r>
                                    <w:rPr>
                                      <w:rFonts w:ascii="Cambria Math" w:hAnsi="Cambria Math"/>
                                      <w:sz w:val="16"/>
                                      <w:szCs w:val="16"/>
                                    </w:rPr>
                                    <m:t>X</m:t>
                                  </m:r>
                                </m:e>
                                <m:sub>
                                  <m:r>
                                    <w:rPr>
                                      <w:rFonts w:ascii="Cambria Math" w:hAnsi="Cambria Math"/>
                                      <w:sz w:val="16"/>
                                      <w:szCs w:val="16"/>
                                    </w:rPr>
                                    <m:t>ij1dc</m:t>
                                  </m:r>
                                </m:sub>
                              </m:sSub>
                            </m:e>
                          </m:nary>
                          <m:r>
                            <w:rPr>
                              <w:rFonts w:ascii="Cambria Math" w:hAnsi="Cambria Math"/>
                              <w:sz w:val="16"/>
                              <w:szCs w:val="16"/>
                            </w:rPr>
                            <m:t xml:space="preserve">+ </m:t>
                          </m:r>
                        </m:e>
                      </m:nary>
                    </m:e>
                  </m:nary>
                </m:e>
              </m:nary>
              <m:nary>
                <m:naryPr>
                  <m:chr m:val="∑"/>
                  <m:limLoc m:val="undOvr"/>
                  <m:ctrlPr>
                    <w:rPr>
                      <w:rFonts w:ascii="Cambria Math" w:hAnsi="Cambria Math"/>
                      <w:i/>
                      <w:sz w:val="16"/>
                      <w:szCs w:val="16"/>
                      <w:lang w:val="en-US"/>
                    </w:rPr>
                  </m:ctrlPr>
                </m:naryPr>
                <m:sub>
                  <m:r>
                    <w:rPr>
                      <w:rFonts w:ascii="Cambria Math" w:hAnsi="Cambria Math"/>
                      <w:sz w:val="16"/>
                      <w:szCs w:val="16"/>
                    </w:rPr>
                    <m:t>i</m:t>
                  </m:r>
                </m:sub>
                <m:sup>
                  <m:r>
                    <w:rPr>
                      <w:rFonts w:ascii="Cambria Math" w:hAnsi="Cambria Math"/>
                      <w:sz w:val="16"/>
                      <w:szCs w:val="16"/>
                    </w:rPr>
                    <m:t>I</m:t>
                  </m:r>
                </m:sup>
                <m:e>
                  <m:nary>
                    <m:naryPr>
                      <m:chr m:val="∑"/>
                      <m:limLoc m:val="undOvr"/>
                      <m:ctrlPr>
                        <w:rPr>
                          <w:rFonts w:ascii="Cambria Math" w:hAnsi="Cambria Math"/>
                          <w:i/>
                          <w:sz w:val="16"/>
                          <w:szCs w:val="16"/>
                          <w:lang w:val="en-US"/>
                        </w:rPr>
                      </m:ctrlPr>
                    </m:naryPr>
                    <m:sub>
                      <m:r>
                        <w:rPr>
                          <w:rFonts w:ascii="Cambria Math" w:hAnsi="Cambria Math"/>
                          <w:sz w:val="16"/>
                          <w:szCs w:val="16"/>
                        </w:rPr>
                        <m:t>j</m:t>
                      </m:r>
                    </m:sub>
                    <m:sup>
                      <m:r>
                        <w:rPr>
                          <w:rFonts w:ascii="Cambria Math" w:hAnsi="Cambria Math"/>
                          <w:sz w:val="16"/>
                          <w:szCs w:val="16"/>
                        </w:rPr>
                        <m:t>J</m:t>
                      </m:r>
                    </m:sup>
                    <m:e>
                      <m:nary>
                        <m:naryPr>
                          <m:chr m:val="∑"/>
                          <m:limLoc m:val="undOvr"/>
                          <m:ctrlPr>
                            <w:rPr>
                              <w:rFonts w:ascii="Cambria Math" w:hAnsi="Cambria Math"/>
                              <w:i/>
                              <w:sz w:val="16"/>
                              <w:szCs w:val="16"/>
                              <w:lang w:val="en-US"/>
                            </w:rPr>
                          </m:ctrlPr>
                        </m:naryPr>
                        <m:sub>
                          <m:r>
                            <w:rPr>
                              <w:rFonts w:ascii="Cambria Math" w:hAnsi="Cambria Math"/>
                              <w:sz w:val="16"/>
                              <w:szCs w:val="16"/>
                            </w:rPr>
                            <m:t>d</m:t>
                          </m:r>
                        </m:sub>
                        <m:sup>
                          <m:r>
                            <w:rPr>
                              <w:rFonts w:ascii="Cambria Math" w:hAnsi="Cambria Math"/>
                              <w:sz w:val="16"/>
                              <w:szCs w:val="16"/>
                            </w:rPr>
                            <m:t>D</m:t>
                          </m:r>
                        </m:sup>
                        <m:e>
                          <m:nary>
                            <m:naryPr>
                              <m:chr m:val="∑"/>
                              <m:limLoc m:val="undOvr"/>
                              <m:ctrlPr>
                                <w:rPr>
                                  <w:rFonts w:ascii="Cambria Math" w:hAnsi="Cambria Math"/>
                                  <w:i/>
                                  <w:sz w:val="16"/>
                                  <w:szCs w:val="16"/>
                                  <w:lang w:val="en-US"/>
                                </w:rPr>
                              </m:ctrlPr>
                            </m:naryPr>
                            <m:sub>
                              <m:r>
                                <w:rPr>
                                  <w:rFonts w:ascii="Cambria Math" w:hAnsi="Cambria Math"/>
                                  <w:sz w:val="16"/>
                                  <w:szCs w:val="16"/>
                                </w:rPr>
                                <m:t>c</m:t>
                              </m:r>
                            </m:sub>
                            <m:sup>
                              <m:r>
                                <w:rPr>
                                  <w:rFonts w:ascii="Cambria Math" w:hAnsi="Cambria Math"/>
                                  <w:sz w:val="16"/>
                                  <w:szCs w:val="16"/>
                                </w:rPr>
                                <m:t>C</m:t>
                              </m:r>
                            </m:sup>
                            <m:e>
                              <m:sSub>
                                <m:sSubPr>
                                  <m:ctrlPr>
                                    <w:rPr>
                                      <w:rFonts w:ascii="Cambria Math" w:hAnsi="Cambria Math"/>
                                      <w:i/>
                                      <w:sz w:val="16"/>
                                      <w:szCs w:val="16"/>
                                      <w:lang w:val="en-US"/>
                                    </w:rPr>
                                  </m:ctrlPr>
                                </m:sSubPr>
                                <m:e>
                                  <m:r>
                                    <w:rPr>
                                      <w:rFonts w:ascii="Cambria Math" w:hAnsi="Cambria Math"/>
                                      <w:sz w:val="16"/>
                                      <w:szCs w:val="16"/>
                                    </w:rPr>
                                    <m:t>X</m:t>
                                  </m:r>
                                </m:e>
                                <m:sub>
                                  <m:r>
                                    <w:rPr>
                                      <w:rFonts w:ascii="Cambria Math" w:hAnsi="Cambria Math"/>
                                      <w:sz w:val="16"/>
                                      <w:szCs w:val="16"/>
                                    </w:rPr>
                                    <m:t>ij4dc</m:t>
                                  </m:r>
                                </m:sub>
                              </m:sSub>
                            </m:e>
                          </m:nary>
                          <m:r>
                            <w:rPr>
                              <w:rFonts w:ascii="Cambria Math" w:hAnsi="Cambria Math"/>
                              <w:sz w:val="16"/>
                              <w:szCs w:val="16"/>
                            </w:rPr>
                            <m:t xml:space="preserve">+ </m:t>
                          </m:r>
                          <m:nary>
                            <m:naryPr>
                              <m:chr m:val="∑"/>
                              <m:limLoc m:val="undOvr"/>
                              <m:ctrlPr>
                                <w:rPr>
                                  <w:rFonts w:ascii="Cambria Math" w:hAnsi="Cambria Math"/>
                                  <w:i/>
                                  <w:sz w:val="16"/>
                                  <w:szCs w:val="16"/>
                                  <w:lang w:val="en-US"/>
                                </w:rPr>
                              </m:ctrlPr>
                            </m:naryPr>
                            <m:sub>
                              <m:r>
                                <w:rPr>
                                  <w:rFonts w:ascii="Cambria Math" w:hAnsi="Cambria Math"/>
                                  <w:sz w:val="16"/>
                                  <w:szCs w:val="16"/>
                                </w:rPr>
                                <m:t>i</m:t>
                              </m:r>
                            </m:sub>
                            <m:sup>
                              <m:r>
                                <w:rPr>
                                  <w:rFonts w:ascii="Cambria Math" w:hAnsi="Cambria Math"/>
                                  <w:sz w:val="16"/>
                                  <w:szCs w:val="16"/>
                                </w:rPr>
                                <m:t>I</m:t>
                              </m:r>
                            </m:sup>
                            <m:e>
                              <m:nary>
                                <m:naryPr>
                                  <m:chr m:val="∑"/>
                                  <m:limLoc m:val="undOvr"/>
                                  <m:ctrlPr>
                                    <w:rPr>
                                      <w:rFonts w:ascii="Cambria Math" w:hAnsi="Cambria Math"/>
                                      <w:i/>
                                      <w:sz w:val="16"/>
                                      <w:szCs w:val="16"/>
                                      <w:lang w:val="en-US"/>
                                    </w:rPr>
                                  </m:ctrlPr>
                                </m:naryPr>
                                <m:sub>
                                  <m:r>
                                    <w:rPr>
                                      <w:rFonts w:ascii="Cambria Math" w:hAnsi="Cambria Math"/>
                                      <w:sz w:val="16"/>
                                      <w:szCs w:val="16"/>
                                    </w:rPr>
                                    <m:t>j</m:t>
                                  </m:r>
                                </m:sub>
                                <m:sup>
                                  <m:r>
                                    <w:rPr>
                                      <w:rFonts w:ascii="Cambria Math" w:hAnsi="Cambria Math"/>
                                      <w:sz w:val="16"/>
                                      <w:szCs w:val="16"/>
                                    </w:rPr>
                                    <m:t>J</m:t>
                                  </m:r>
                                </m:sup>
                                <m:e>
                                  <m:nary>
                                    <m:naryPr>
                                      <m:chr m:val="∑"/>
                                      <m:limLoc m:val="undOvr"/>
                                      <m:ctrlPr>
                                        <w:rPr>
                                          <w:rFonts w:ascii="Cambria Math" w:hAnsi="Cambria Math"/>
                                          <w:i/>
                                          <w:sz w:val="16"/>
                                          <w:szCs w:val="16"/>
                                          <w:lang w:val="en-US"/>
                                        </w:rPr>
                                      </m:ctrlPr>
                                    </m:naryPr>
                                    <m:sub>
                                      <m:r>
                                        <w:rPr>
                                          <w:rFonts w:ascii="Cambria Math" w:hAnsi="Cambria Math"/>
                                          <w:sz w:val="16"/>
                                          <w:szCs w:val="16"/>
                                        </w:rPr>
                                        <m:t>d</m:t>
                                      </m:r>
                                    </m:sub>
                                    <m:sup>
                                      <m:r>
                                        <w:rPr>
                                          <w:rFonts w:ascii="Cambria Math" w:hAnsi="Cambria Math"/>
                                          <w:sz w:val="16"/>
                                          <w:szCs w:val="16"/>
                                        </w:rPr>
                                        <m:t>D</m:t>
                                      </m:r>
                                    </m:sup>
                                    <m:e>
                                      <m:nary>
                                        <m:naryPr>
                                          <m:chr m:val="∑"/>
                                          <m:limLoc m:val="undOvr"/>
                                          <m:ctrlPr>
                                            <w:rPr>
                                              <w:rFonts w:ascii="Cambria Math" w:hAnsi="Cambria Math"/>
                                              <w:i/>
                                              <w:sz w:val="16"/>
                                              <w:szCs w:val="16"/>
                                              <w:lang w:val="en-US"/>
                                            </w:rPr>
                                          </m:ctrlPr>
                                        </m:naryPr>
                                        <m:sub>
                                          <m:r>
                                            <w:rPr>
                                              <w:rFonts w:ascii="Cambria Math" w:hAnsi="Cambria Math"/>
                                              <w:sz w:val="16"/>
                                              <w:szCs w:val="16"/>
                                            </w:rPr>
                                            <m:t>c</m:t>
                                          </m:r>
                                        </m:sub>
                                        <m:sup>
                                          <m:r>
                                            <w:rPr>
                                              <w:rFonts w:ascii="Cambria Math" w:hAnsi="Cambria Math"/>
                                              <w:sz w:val="16"/>
                                              <w:szCs w:val="16"/>
                                            </w:rPr>
                                            <m:t>C</m:t>
                                          </m:r>
                                        </m:sup>
                                        <m:e>
                                          <m:sSub>
                                            <m:sSubPr>
                                              <m:ctrlPr>
                                                <w:rPr>
                                                  <w:rFonts w:ascii="Cambria Math" w:hAnsi="Cambria Math"/>
                                                  <w:i/>
                                                  <w:sz w:val="16"/>
                                                  <w:szCs w:val="16"/>
                                                  <w:lang w:val="en-US"/>
                                                </w:rPr>
                                              </m:ctrlPr>
                                            </m:sSubPr>
                                            <m:e>
                                              <m:r>
                                                <w:rPr>
                                                  <w:rFonts w:ascii="Cambria Math" w:hAnsi="Cambria Math"/>
                                                  <w:sz w:val="16"/>
                                                  <w:szCs w:val="16"/>
                                                </w:rPr>
                                                <m:t>X</m:t>
                                              </m:r>
                                            </m:e>
                                            <m:sub>
                                              <m:r>
                                                <w:rPr>
                                                  <w:rFonts w:ascii="Cambria Math" w:hAnsi="Cambria Math"/>
                                                  <w:sz w:val="16"/>
                                                  <w:szCs w:val="16"/>
                                                </w:rPr>
                                                <m:t>ij8dc</m:t>
                                              </m:r>
                                            </m:sub>
                                          </m:sSub>
                                        </m:e>
                                      </m:nary>
                                      <m:r>
                                        <w:rPr>
                                          <w:rFonts w:ascii="Cambria Math" w:hAnsi="Cambria Math"/>
                                          <w:sz w:val="16"/>
                                          <w:szCs w:val="16"/>
                                        </w:rPr>
                                        <m:t xml:space="preserve">+ </m:t>
                                      </m:r>
                                      <m:nary>
                                        <m:naryPr>
                                          <m:chr m:val="∑"/>
                                          <m:limLoc m:val="undOvr"/>
                                          <m:ctrlPr>
                                            <w:rPr>
                                              <w:rFonts w:ascii="Cambria Math" w:hAnsi="Cambria Math"/>
                                              <w:i/>
                                              <w:sz w:val="16"/>
                                              <w:szCs w:val="16"/>
                                              <w:lang w:val="en-US"/>
                                            </w:rPr>
                                          </m:ctrlPr>
                                        </m:naryPr>
                                        <m:sub>
                                          <m:r>
                                            <w:rPr>
                                              <w:rFonts w:ascii="Cambria Math" w:hAnsi="Cambria Math"/>
                                              <w:sz w:val="16"/>
                                              <w:szCs w:val="16"/>
                                            </w:rPr>
                                            <m:t>i</m:t>
                                          </m:r>
                                        </m:sub>
                                        <m:sup>
                                          <m:r>
                                            <w:rPr>
                                              <w:rFonts w:ascii="Cambria Math" w:hAnsi="Cambria Math"/>
                                              <w:sz w:val="16"/>
                                              <w:szCs w:val="16"/>
                                            </w:rPr>
                                            <m:t>I</m:t>
                                          </m:r>
                                        </m:sup>
                                        <m:e>
                                          <m:sSub>
                                            <m:sSubPr>
                                              <m:ctrlPr>
                                                <w:rPr>
                                                  <w:rFonts w:ascii="Cambria Math" w:hAnsi="Cambria Math"/>
                                                  <w:i/>
                                                  <w:sz w:val="16"/>
                                                  <w:szCs w:val="16"/>
                                                  <w:lang w:val="en-US"/>
                                                </w:rPr>
                                              </m:ctrlPr>
                                            </m:sSubPr>
                                            <m:e>
                                              <m:r>
                                                <w:rPr>
                                                  <w:rFonts w:ascii="Cambria Math" w:hAnsi="Cambria Math"/>
                                                  <w:sz w:val="16"/>
                                                  <w:szCs w:val="16"/>
                                                </w:rPr>
                                                <m:t>Z</m:t>
                                              </m:r>
                                            </m:e>
                                            <m:sub>
                                              <m:r>
                                                <w:rPr>
                                                  <w:rFonts w:ascii="Cambria Math" w:hAnsi="Cambria Math"/>
                                                  <w:sz w:val="16"/>
                                                  <w:szCs w:val="16"/>
                                                </w:rPr>
                                                <m:t>i1</m:t>
                                              </m:r>
                                            </m:sub>
                                          </m:sSub>
                                        </m:e>
                                      </m:nary>
                                    </m:e>
                                  </m:nary>
                                </m:e>
                              </m:nary>
                            </m:e>
                          </m:nary>
                        </m:e>
                      </m:nary>
                    </m:e>
                  </m:nary>
                </m:e>
              </m:nary>
            </m:e>
          </m:func>
          <m:r>
            <w:rPr>
              <w:rFonts w:ascii="Cambria Math" w:hAnsi="Cambria Math"/>
              <w:sz w:val="16"/>
              <w:szCs w:val="16"/>
            </w:rPr>
            <m:t xml:space="preserve"> + </m:t>
          </m:r>
          <m:nary>
            <m:naryPr>
              <m:chr m:val="∑"/>
              <m:limLoc m:val="undOvr"/>
              <m:ctrlPr>
                <w:rPr>
                  <w:rFonts w:ascii="Cambria Math" w:hAnsi="Cambria Math"/>
                  <w:i/>
                  <w:sz w:val="16"/>
                  <w:szCs w:val="16"/>
                  <w:lang w:val="en-US"/>
                </w:rPr>
              </m:ctrlPr>
            </m:naryPr>
            <m:sub>
              <m:r>
                <w:rPr>
                  <w:rFonts w:ascii="Cambria Math" w:hAnsi="Cambria Math"/>
                  <w:sz w:val="16"/>
                  <w:szCs w:val="16"/>
                </w:rPr>
                <m:t>i</m:t>
              </m:r>
            </m:sub>
            <m:sup>
              <m:r>
                <w:rPr>
                  <w:rFonts w:ascii="Cambria Math" w:hAnsi="Cambria Math"/>
                  <w:sz w:val="16"/>
                  <w:szCs w:val="16"/>
                </w:rPr>
                <m:t>I</m:t>
              </m:r>
            </m:sup>
            <m:e>
              <m:sSub>
                <m:sSubPr>
                  <m:ctrlPr>
                    <w:rPr>
                      <w:rFonts w:ascii="Cambria Math" w:hAnsi="Cambria Math"/>
                      <w:i/>
                      <w:sz w:val="16"/>
                      <w:szCs w:val="16"/>
                      <w:lang w:val="en-US"/>
                    </w:rPr>
                  </m:ctrlPr>
                </m:sSubPr>
                <m:e>
                  <m:r>
                    <w:rPr>
                      <w:rFonts w:ascii="Cambria Math" w:hAnsi="Cambria Math"/>
                      <w:sz w:val="16"/>
                      <w:szCs w:val="16"/>
                    </w:rPr>
                    <m:t>Z</m:t>
                  </m:r>
                </m:e>
                <m:sub>
                  <m:r>
                    <w:rPr>
                      <w:rFonts w:ascii="Cambria Math" w:hAnsi="Cambria Math"/>
                      <w:sz w:val="16"/>
                      <w:szCs w:val="16"/>
                    </w:rPr>
                    <m:t>i5</m:t>
                  </m:r>
                </m:sub>
              </m:sSub>
            </m:e>
          </m:nary>
          <m:r>
            <w:rPr>
              <w:rFonts w:ascii="Cambria Math" w:hAnsi="Cambria Math"/>
              <w:sz w:val="16"/>
              <w:szCs w:val="16"/>
            </w:rPr>
            <m:t xml:space="preserve">+ </m:t>
          </m:r>
          <m:nary>
            <m:naryPr>
              <m:chr m:val="∑"/>
              <m:limLoc m:val="undOvr"/>
              <m:ctrlPr>
                <w:rPr>
                  <w:rFonts w:ascii="Cambria Math" w:hAnsi="Cambria Math"/>
                  <w:i/>
                  <w:sz w:val="16"/>
                  <w:szCs w:val="16"/>
                  <w:lang w:val="en-US"/>
                </w:rPr>
              </m:ctrlPr>
            </m:naryPr>
            <m:sub>
              <m:r>
                <w:rPr>
                  <w:rFonts w:ascii="Cambria Math" w:hAnsi="Cambria Math"/>
                  <w:sz w:val="16"/>
                  <w:szCs w:val="16"/>
                </w:rPr>
                <m:t>i</m:t>
              </m:r>
            </m:sub>
            <m:sup>
              <m:r>
                <w:rPr>
                  <w:rFonts w:ascii="Cambria Math" w:hAnsi="Cambria Math"/>
                  <w:sz w:val="16"/>
                  <w:szCs w:val="16"/>
                </w:rPr>
                <m:t>I</m:t>
              </m:r>
            </m:sup>
            <m:e>
              <m:nary>
                <m:naryPr>
                  <m:chr m:val="∑"/>
                  <m:limLoc m:val="undOvr"/>
                  <m:ctrlPr>
                    <w:rPr>
                      <w:rFonts w:ascii="Cambria Math" w:hAnsi="Cambria Math"/>
                      <w:i/>
                      <w:sz w:val="16"/>
                      <w:szCs w:val="16"/>
                      <w:lang w:val="en-US"/>
                    </w:rPr>
                  </m:ctrlPr>
                </m:naryPr>
                <m:sub>
                  <m:r>
                    <w:rPr>
                      <w:rFonts w:ascii="Cambria Math" w:hAnsi="Cambria Math"/>
                      <w:sz w:val="16"/>
                      <w:szCs w:val="16"/>
                    </w:rPr>
                    <m:t>d</m:t>
                  </m:r>
                </m:sub>
                <m:sup>
                  <m:r>
                    <w:rPr>
                      <w:rFonts w:ascii="Cambria Math" w:hAnsi="Cambria Math"/>
                      <w:sz w:val="16"/>
                      <w:szCs w:val="16"/>
                    </w:rPr>
                    <m:t>D</m:t>
                  </m:r>
                </m:sup>
                <m:e>
                  <m:sSub>
                    <m:sSubPr>
                      <m:ctrlPr>
                        <w:rPr>
                          <w:rFonts w:ascii="Cambria Math" w:hAnsi="Cambria Math"/>
                          <w:i/>
                          <w:sz w:val="16"/>
                          <w:szCs w:val="16"/>
                          <w:lang w:val="en-US"/>
                        </w:rPr>
                      </m:ctrlPr>
                    </m:sSubPr>
                    <m:e>
                      <m:r>
                        <w:rPr>
                          <w:rFonts w:ascii="Cambria Math" w:hAnsi="Cambria Math"/>
                          <w:sz w:val="16"/>
                          <w:szCs w:val="16"/>
                        </w:rPr>
                        <m:t>Z</m:t>
                      </m:r>
                    </m:e>
                    <m:sub>
                      <m:r>
                        <w:rPr>
                          <w:rFonts w:ascii="Cambria Math" w:hAnsi="Cambria Math"/>
                          <w:sz w:val="16"/>
                          <w:szCs w:val="16"/>
                        </w:rPr>
                        <m:t>id</m:t>
                      </m:r>
                    </m:sub>
                  </m:sSub>
                </m:e>
              </m:nary>
              <m:r>
                <w:rPr>
                  <w:rFonts w:ascii="Cambria Math" w:hAnsi="Cambria Math"/>
                  <w:sz w:val="16"/>
                  <w:szCs w:val="16"/>
                </w:rPr>
                <m:t xml:space="preserve">+ </m:t>
              </m:r>
              <m:nary>
                <m:naryPr>
                  <m:chr m:val="∑"/>
                  <m:limLoc m:val="undOvr"/>
                  <m:ctrlPr>
                    <w:rPr>
                      <w:rFonts w:ascii="Cambria Math" w:hAnsi="Cambria Math"/>
                      <w:i/>
                      <w:sz w:val="16"/>
                      <w:szCs w:val="16"/>
                      <w:lang w:val="en-US"/>
                    </w:rPr>
                  </m:ctrlPr>
                </m:naryPr>
                <m:sub>
                  <m:r>
                    <w:rPr>
                      <w:rFonts w:ascii="Cambria Math" w:hAnsi="Cambria Math"/>
                      <w:sz w:val="16"/>
                      <w:szCs w:val="16"/>
                    </w:rPr>
                    <m:t>i</m:t>
                  </m:r>
                </m:sub>
                <m:sup>
                  <m:r>
                    <w:rPr>
                      <w:rFonts w:ascii="Cambria Math" w:hAnsi="Cambria Math"/>
                      <w:sz w:val="16"/>
                      <w:szCs w:val="16"/>
                    </w:rPr>
                    <m:t>I</m:t>
                  </m:r>
                </m:sup>
                <m:e>
                  <m:sSub>
                    <m:sSubPr>
                      <m:ctrlPr>
                        <w:rPr>
                          <w:rFonts w:ascii="Cambria Math" w:hAnsi="Cambria Math"/>
                          <w:i/>
                          <w:sz w:val="16"/>
                          <w:szCs w:val="16"/>
                          <w:lang w:val="en-US"/>
                        </w:rPr>
                      </m:ctrlPr>
                    </m:sSubPr>
                    <m:e>
                      <m:r>
                        <w:rPr>
                          <w:rFonts w:ascii="Cambria Math" w:hAnsi="Cambria Math"/>
                          <w:sz w:val="16"/>
                          <w:szCs w:val="16"/>
                        </w:rPr>
                        <m:t>Y</m:t>
                      </m:r>
                    </m:e>
                    <m:sub>
                      <m:r>
                        <w:rPr>
                          <w:rFonts w:ascii="Cambria Math" w:hAnsi="Cambria Math"/>
                          <w:sz w:val="16"/>
                          <w:szCs w:val="16"/>
                        </w:rPr>
                        <m:t>i1</m:t>
                      </m:r>
                    </m:sub>
                  </m:sSub>
                </m:e>
              </m:nary>
              <m:r>
                <w:rPr>
                  <w:rFonts w:ascii="Cambria Math" w:hAnsi="Cambria Math"/>
                  <w:sz w:val="16"/>
                  <w:szCs w:val="16"/>
                </w:rPr>
                <m:t xml:space="preserve">+ </m:t>
              </m:r>
              <m:nary>
                <m:naryPr>
                  <m:chr m:val="∑"/>
                  <m:limLoc m:val="undOvr"/>
                  <m:ctrlPr>
                    <w:rPr>
                      <w:rFonts w:ascii="Cambria Math" w:hAnsi="Cambria Math"/>
                      <w:i/>
                      <w:sz w:val="16"/>
                      <w:szCs w:val="16"/>
                      <w:lang w:val="en-US"/>
                    </w:rPr>
                  </m:ctrlPr>
                </m:naryPr>
                <m:sub>
                  <m:r>
                    <w:rPr>
                      <w:rFonts w:ascii="Cambria Math" w:hAnsi="Cambria Math"/>
                      <w:sz w:val="16"/>
                      <w:szCs w:val="16"/>
                    </w:rPr>
                    <m:t>i</m:t>
                  </m:r>
                </m:sub>
                <m:sup>
                  <m:r>
                    <w:rPr>
                      <w:rFonts w:ascii="Cambria Math" w:hAnsi="Cambria Math"/>
                      <w:sz w:val="16"/>
                      <w:szCs w:val="16"/>
                    </w:rPr>
                    <m:t>I</m:t>
                  </m:r>
                </m:sup>
                <m:e>
                  <m:sSub>
                    <m:sSubPr>
                      <m:ctrlPr>
                        <w:rPr>
                          <w:rFonts w:ascii="Cambria Math" w:hAnsi="Cambria Math"/>
                          <w:i/>
                          <w:sz w:val="16"/>
                          <w:szCs w:val="16"/>
                          <w:lang w:val="en-US"/>
                        </w:rPr>
                      </m:ctrlPr>
                    </m:sSubPr>
                    <m:e>
                      <m:r>
                        <w:rPr>
                          <w:rFonts w:ascii="Cambria Math" w:hAnsi="Cambria Math"/>
                          <w:sz w:val="16"/>
                          <w:szCs w:val="16"/>
                        </w:rPr>
                        <m:t>Y</m:t>
                      </m:r>
                    </m:e>
                    <m:sub>
                      <m:r>
                        <w:rPr>
                          <w:rFonts w:ascii="Cambria Math" w:hAnsi="Cambria Math"/>
                          <w:sz w:val="16"/>
                          <w:szCs w:val="16"/>
                        </w:rPr>
                        <m:t>i2</m:t>
                      </m:r>
                    </m:sub>
                  </m:sSub>
                </m:e>
              </m:nary>
            </m:e>
          </m:nary>
          <m:r>
            <w:rPr>
              <w:rFonts w:ascii="Cambria Math" w:hAnsi="Cambria Math"/>
              <w:sz w:val="16"/>
              <w:szCs w:val="16"/>
            </w:rPr>
            <m:t xml:space="preserve"> </m:t>
          </m:r>
        </m:oMath>
      </m:oMathPara>
    </w:p>
    <w:p w:rsidR="00D26331" w:rsidRPr="00D26331" w:rsidRDefault="00D26331" w:rsidP="00D26331"/>
    <w:p w:rsidR="007A6787" w:rsidRPr="007A6787" w:rsidRDefault="007A6787" w:rsidP="007A6787">
      <w:pPr>
        <w:pStyle w:val="Heading1"/>
        <w:numPr>
          <w:ilvl w:val="0"/>
          <w:numId w:val="5"/>
        </w:numPr>
        <w:jc w:val="both"/>
        <w:rPr>
          <w:b/>
          <w:i/>
          <w:color w:val="auto"/>
          <w:sz w:val="28"/>
          <w:szCs w:val="28"/>
        </w:rPr>
      </w:pPr>
      <w:r w:rsidRPr="007A6787">
        <w:rPr>
          <w:b/>
          <w:i/>
          <w:color w:val="auto"/>
          <w:sz w:val="28"/>
          <w:szCs w:val="28"/>
        </w:rPr>
        <w:lastRenderedPageBreak/>
        <w:t>Solution Approach</w:t>
      </w:r>
    </w:p>
    <w:p w:rsidR="007A6787" w:rsidRPr="007A6787" w:rsidRDefault="007A6787" w:rsidP="007A6787">
      <w:pPr>
        <w:pStyle w:val="Heading2"/>
        <w:numPr>
          <w:ilvl w:val="1"/>
          <w:numId w:val="5"/>
        </w:numPr>
        <w:rPr>
          <w:b/>
          <w:i/>
          <w:color w:val="auto"/>
          <w:sz w:val="24"/>
        </w:rPr>
      </w:pPr>
      <w:r w:rsidRPr="007A6787">
        <w:rPr>
          <w:b/>
          <w:i/>
          <w:color w:val="auto"/>
          <w:sz w:val="24"/>
        </w:rPr>
        <w:t>Decomposition Structure</w:t>
      </w:r>
    </w:p>
    <w:p w:rsidR="007A6787" w:rsidRPr="007A6787" w:rsidRDefault="007A6787" w:rsidP="007A6787">
      <w:pPr>
        <w:pStyle w:val="Heading2"/>
        <w:numPr>
          <w:ilvl w:val="1"/>
          <w:numId w:val="5"/>
        </w:numPr>
        <w:rPr>
          <w:b/>
          <w:i/>
          <w:color w:val="auto"/>
          <w:sz w:val="24"/>
        </w:rPr>
      </w:pPr>
      <w:proofErr w:type="spellStart"/>
      <w:r w:rsidRPr="007A6787">
        <w:rPr>
          <w:b/>
          <w:i/>
          <w:color w:val="auto"/>
          <w:sz w:val="24"/>
        </w:rPr>
        <w:t>Lagrangian</w:t>
      </w:r>
      <w:proofErr w:type="spellEnd"/>
      <w:r w:rsidRPr="007A6787">
        <w:rPr>
          <w:b/>
          <w:i/>
          <w:color w:val="auto"/>
          <w:sz w:val="24"/>
        </w:rPr>
        <w:t xml:space="preserve"> Bound</w:t>
      </w:r>
    </w:p>
    <w:p w:rsidR="007A6787" w:rsidRPr="007A6787" w:rsidRDefault="007A6787" w:rsidP="007A6787">
      <w:pPr>
        <w:pStyle w:val="Heading2"/>
        <w:numPr>
          <w:ilvl w:val="1"/>
          <w:numId w:val="5"/>
        </w:numPr>
        <w:rPr>
          <w:b/>
          <w:i/>
          <w:color w:val="auto"/>
          <w:sz w:val="24"/>
        </w:rPr>
      </w:pPr>
      <w:r w:rsidRPr="007A6787">
        <w:rPr>
          <w:b/>
          <w:i/>
          <w:color w:val="auto"/>
          <w:sz w:val="24"/>
        </w:rPr>
        <w:t>Branch and Price</w:t>
      </w:r>
    </w:p>
    <w:p w:rsidR="007A6787" w:rsidRPr="007A6787" w:rsidRDefault="007A6787" w:rsidP="007A6787">
      <w:pPr>
        <w:pStyle w:val="Heading2"/>
        <w:numPr>
          <w:ilvl w:val="1"/>
          <w:numId w:val="5"/>
        </w:numPr>
        <w:rPr>
          <w:b/>
          <w:i/>
          <w:color w:val="auto"/>
          <w:sz w:val="24"/>
        </w:rPr>
      </w:pPr>
      <w:r w:rsidRPr="007A6787">
        <w:rPr>
          <w:b/>
          <w:i/>
          <w:color w:val="auto"/>
          <w:sz w:val="24"/>
        </w:rPr>
        <w:t>Heuristics</w:t>
      </w:r>
    </w:p>
    <w:p w:rsidR="007A6787" w:rsidRPr="007A6787" w:rsidRDefault="007A6787" w:rsidP="007A6787">
      <w:pPr>
        <w:pStyle w:val="Heading1"/>
        <w:numPr>
          <w:ilvl w:val="0"/>
          <w:numId w:val="5"/>
        </w:numPr>
        <w:jc w:val="both"/>
        <w:rPr>
          <w:b/>
          <w:i/>
          <w:color w:val="auto"/>
          <w:sz w:val="28"/>
          <w:szCs w:val="28"/>
        </w:rPr>
      </w:pPr>
      <w:r w:rsidRPr="007A6787">
        <w:rPr>
          <w:b/>
          <w:i/>
          <w:color w:val="auto"/>
          <w:sz w:val="28"/>
          <w:szCs w:val="28"/>
        </w:rPr>
        <w:t>Solution</w:t>
      </w:r>
    </w:p>
    <w:p w:rsidR="007A6787" w:rsidRDefault="007A6787" w:rsidP="007A6787">
      <w:pPr>
        <w:pStyle w:val="Heading2"/>
        <w:numPr>
          <w:ilvl w:val="1"/>
          <w:numId w:val="5"/>
        </w:numPr>
        <w:rPr>
          <w:b/>
          <w:i/>
          <w:color w:val="auto"/>
          <w:sz w:val="24"/>
        </w:rPr>
      </w:pPr>
      <w:r w:rsidRPr="007A6787">
        <w:rPr>
          <w:b/>
          <w:i/>
          <w:color w:val="auto"/>
          <w:sz w:val="24"/>
        </w:rPr>
        <w:t>Initial Solution</w:t>
      </w:r>
    </w:p>
    <w:p w:rsidR="00146F47" w:rsidRDefault="00146F47" w:rsidP="00146F47">
      <w:pPr>
        <w:ind w:left="360"/>
      </w:pPr>
      <w:r>
        <w:t>Initially, the following solution was obtained:</w:t>
      </w:r>
    </w:p>
    <w:p w:rsidR="00146F47" w:rsidRPr="00146F47" w:rsidRDefault="00146F47" w:rsidP="00146F47">
      <w:pPr>
        <w:ind w:left="360"/>
        <w:rPr>
          <w:i/>
        </w:rPr>
      </w:pPr>
      <w:r w:rsidRPr="00146F47">
        <w:rPr>
          <w:i/>
        </w:rPr>
        <w:t>Cohort 1:</w:t>
      </w:r>
    </w:p>
    <w:tbl>
      <w:tblPr>
        <w:tblStyle w:val="GridTable1Light"/>
        <w:tblW w:w="8370" w:type="dxa"/>
        <w:tblInd w:w="355" w:type="dxa"/>
        <w:tblLook w:val="04A0" w:firstRow="1" w:lastRow="0" w:firstColumn="1" w:lastColumn="0" w:noHBand="0" w:noVBand="1"/>
      </w:tblPr>
      <w:tblGrid>
        <w:gridCol w:w="1350"/>
        <w:gridCol w:w="1440"/>
        <w:gridCol w:w="1440"/>
        <w:gridCol w:w="1350"/>
        <w:gridCol w:w="1350"/>
        <w:gridCol w:w="1440"/>
      </w:tblGrid>
      <w:tr w:rsidR="00146F47" w:rsidRPr="00146F47" w:rsidTr="00A654F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50" w:type="dxa"/>
            <w:tcBorders>
              <w:tl2br w:val="single" w:sz="4" w:space="0" w:color="auto"/>
            </w:tcBorders>
            <w:noWrap/>
            <w:hideMark/>
          </w:tcPr>
          <w:p w:rsidR="00146F47" w:rsidRPr="00146F47" w:rsidRDefault="00A654F3" w:rsidP="00146F47">
            <w:pPr>
              <w:rPr>
                <w:rFonts w:ascii="Times New Roman" w:eastAsia="Times New Roman" w:hAnsi="Times New Roman" w:cs="Times New Roman"/>
                <w:sz w:val="24"/>
                <w:szCs w:val="24"/>
              </w:rPr>
            </w:pPr>
            <w:r>
              <w:rPr>
                <w:rFonts w:ascii="Times New Roman" w:eastAsia="Times New Roman" w:hAnsi="Times New Roman" w:cs="Times New Roman"/>
                <w:sz w:val="24"/>
                <w:szCs w:val="24"/>
              </w:rPr>
              <w:t>t               d</w:t>
            </w:r>
          </w:p>
        </w:tc>
        <w:tc>
          <w:tcPr>
            <w:tcW w:w="144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1</w:t>
            </w:r>
          </w:p>
        </w:tc>
        <w:tc>
          <w:tcPr>
            <w:tcW w:w="144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2</w:t>
            </w:r>
          </w:p>
        </w:tc>
        <w:tc>
          <w:tcPr>
            <w:tcW w:w="135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3</w:t>
            </w:r>
          </w:p>
        </w:tc>
        <w:tc>
          <w:tcPr>
            <w:tcW w:w="135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4</w:t>
            </w:r>
          </w:p>
        </w:tc>
        <w:tc>
          <w:tcPr>
            <w:tcW w:w="144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5</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1</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I=3, j=8</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I=6, j=2</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I=2, j=14</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I=3, j=7</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I=3, j=8</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I=6, j=2</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I=5, j=17</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I=2, j=14</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I=3, j=7</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I=2, j=13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I=5, j=17</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I=9, j=22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I=1, j=19</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4</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I=2, j=13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I=7, j=16</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I=7, j=15</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I=9, j=22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I=1, j=19</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5</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I=7, j=16</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I=7, j=15</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I=9, j=22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6</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I=5, j=18</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I=6, j=1</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I=1, j=20</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j=4</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7</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I=5, j=18</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I=6, j=1</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I=1, j=20</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j=4</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8</w:t>
            </w:r>
          </w:p>
        </w:tc>
        <w:tc>
          <w:tcPr>
            <w:tcW w:w="1440" w:type="dxa"/>
            <w:noWrap/>
            <w:hideMark/>
          </w:tcPr>
          <w:p w:rsidR="00146F47" w:rsidRPr="00146F47" w:rsidRDefault="00146F47" w:rsidP="00146F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rsidR="00146F47" w:rsidRDefault="00146F47" w:rsidP="00146F47">
      <w:pPr>
        <w:ind w:left="360"/>
      </w:pPr>
    </w:p>
    <w:p w:rsidR="00146F47" w:rsidRPr="00146F47" w:rsidRDefault="00146F47" w:rsidP="00146F47">
      <w:pPr>
        <w:ind w:left="360"/>
        <w:rPr>
          <w:i/>
        </w:rPr>
      </w:pPr>
      <w:r w:rsidRPr="00146F47">
        <w:rPr>
          <w:i/>
        </w:rPr>
        <w:t xml:space="preserve">Cohort </w:t>
      </w:r>
      <w:r>
        <w:rPr>
          <w:i/>
        </w:rPr>
        <w:t>2</w:t>
      </w:r>
      <w:r w:rsidRPr="00146F47">
        <w:rPr>
          <w:i/>
        </w:rPr>
        <w:t>:</w:t>
      </w:r>
    </w:p>
    <w:tbl>
      <w:tblPr>
        <w:tblStyle w:val="GridTable1Light"/>
        <w:tblW w:w="8370" w:type="dxa"/>
        <w:tblInd w:w="355" w:type="dxa"/>
        <w:tblLook w:val="04A0" w:firstRow="1" w:lastRow="0" w:firstColumn="1" w:lastColumn="0" w:noHBand="0" w:noVBand="1"/>
      </w:tblPr>
      <w:tblGrid>
        <w:gridCol w:w="1350"/>
        <w:gridCol w:w="1440"/>
        <w:gridCol w:w="1440"/>
        <w:gridCol w:w="1350"/>
        <w:gridCol w:w="1350"/>
        <w:gridCol w:w="1440"/>
      </w:tblGrid>
      <w:tr w:rsidR="00146F47" w:rsidRPr="00146F47" w:rsidTr="00A654F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50" w:type="dxa"/>
            <w:tcBorders>
              <w:tl2br w:val="single" w:sz="4" w:space="0" w:color="auto"/>
            </w:tcBorders>
            <w:noWrap/>
            <w:hideMark/>
          </w:tcPr>
          <w:p w:rsidR="00146F47" w:rsidRPr="00146F47" w:rsidRDefault="00A654F3" w:rsidP="00146F47">
            <w:pPr>
              <w:rPr>
                <w:rFonts w:ascii="Times New Roman" w:eastAsia="Times New Roman" w:hAnsi="Times New Roman" w:cs="Times New Roman"/>
                <w:sz w:val="24"/>
                <w:szCs w:val="24"/>
              </w:rPr>
            </w:pPr>
            <w:r>
              <w:rPr>
                <w:rFonts w:ascii="Times New Roman" w:eastAsia="Times New Roman" w:hAnsi="Times New Roman" w:cs="Times New Roman"/>
                <w:sz w:val="24"/>
                <w:szCs w:val="24"/>
              </w:rPr>
              <w:t>t               d</w:t>
            </w:r>
          </w:p>
        </w:tc>
        <w:tc>
          <w:tcPr>
            <w:tcW w:w="144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1</w:t>
            </w:r>
          </w:p>
        </w:tc>
        <w:tc>
          <w:tcPr>
            <w:tcW w:w="144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2</w:t>
            </w:r>
          </w:p>
        </w:tc>
        <w:tc>
          <w:tcPr>
            <w:tcW w:w="135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3</w:t>
            </w:r>
          </w:p>
        </w:tc>
        <w:tc>
          <w:tcPr>
            <w:tcW w:w="135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4</w:t>
            </w:r>
          </w:p>
        </w:tc>
        <w:tc>
          <w:tcPr>
            <w:tcW w:w="1440" w:type="dxa"/>
            <w:noWrap/>
            <w:hideMark/>
          </w:tcPr>
          <w:p w:rsidR="00146F47" w:rsidRPr="00146F47" w:rsidRDefault="00146F47" w:rsidP="00146F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5</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1</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j=12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I=2, j=14</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j=11</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j=12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I=5, j=5</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I=2, j=14</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I=4, j=11</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I=2, j=13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I=5, j=5</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I=9, j=22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I=1, j=19</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4</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I=2, j=13</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I=9, j=22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I=1, j=19</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5</w:t>
            </w:r>
          </w:p>
        </w:tc>
        <w:tc>
          <w:tcPr>
            <w:tcW w:w="1440" w:type="dxa"/>
            <w:noWrap/>
            <w:hideMark/>
          </w:tcPr>
          <w:p w:rsidR="00146F47" w:rsidRPr="00146F47" w:rsidRDefault="00146F47" w:rsidP="00146F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I=6, j=21</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I=5, j=6</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I=9, j=22</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I=3, j=9</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6</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I=3, j=10</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I=6, j=21</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I=5, j=6</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I=1, j=20</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I=3, j=9</w:t>
            </w: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7</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I=3, j=10</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I=6, j=21</w:t>
            </w: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146F47">
              <w:rPr>
                <w:rFonts w:ascii="Calibri" w:eastAsia="Times New Roman" w:hAnsi="Calibri" w:cs="Calibri"/>
                <w:color w:val="000000"/>
                <w:sz w:val="24"/>
                <w:szCs w:val="24"/>
              </w:rPr>
              <w:t>I=1, j=20</w:t>
            </w: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r>
      <w:tr w:rsidR="00146F47" w:rsidRPr="00146F47" w:rsidTr="00A654F3">
        <w:trPr>
          <w:trHeight w:val="315"/>
        </w:trPr>
        <w:tc>
          <w:tcPr>
            <w:cnfStyle w:val="001000000000" w:firstRow="0" w:lastRow="0" w:firstColumn="1" w:lastColumn="0" w:oddVBand="0" w:evenVBand="0" w:oddHBand="0" w:evenHBand="0" w:firstRowFirstColumn="0" w:firstRowLastColumn="0" w:lastRowFirstColumn="0" w:lastRowLastColumn="0"/>
            <w:tcW w:w="1350" w:type="dxa"/>
            <w:noWrap/>
            <w:hideMark/>
          </w:tcPr>
          <w:p w:rsidR="00146F47" w:rsidRPr="00146F47" w:rsidRDefault="00146F47" w:rsidP="00146F47">
            <w:pPr>
              <w:jc w:val="right"/>
              <w:rPr>
                <w:rFonts w:ascii="Calibri" w:eastAsia="Times New Roman" w:hAnsi="Calibri" w:cs="Calibri"/>
                <w:color w:val="000000"/>
                <w:sz w:val="24"/>
                <w:szCs w:val="24"/>
              </w:rPr>
            </w:pPr>
            <w:r w:rsidRPr="00146F47">
              <w:rPr>
                <w:rFonts w:ascii="Calibri" w:eastAsia="Times New Roman" w:hAnsi="Calibri" w:cs="Calibri"/>
                <w:color w:val="000000"/>
                <w:sz w:val="24"/>
                <w:szCs w:val="24"/>
              </w:rPr>
              <w:t>8</w:t>
            </w:r>
          </w:p>
        </w:tc>
        <w:tc>
          <w:tcPr>
            <w:tcW w:w="1440" w:type="dxa"/>
            <w:noWrap/>
            <w:hideMark/>
          </w:tcPr>
          <w:p w:rsidR="00146F47" w:rsidRPr="00146F47" w:rsidRDefault="00146F47" w:rsidP="00146F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noWrap/>
            <w:hideMark/>
          </w:tcPr>
          <w:p w:rsidR="00146F47" w:rsidRPr="00146F47" w:rsidRDefault="00146F47" w:rsidP="00146F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rsidR="00146F47" w:rsidRDefault="00146F47" w:rsidP="00146F47">
      <w:pPr>
        <w:ind w:left="360"/>
      </w:pPr>
    </w:p>
    <w:p w:rsidR="00146F47" w:rsidRPr="00146F47" w:rsidRDefault="00146F47" w:rsidP="00146F47">
      <w:pPr>
        <w:ind w:left="360"/>
      </w:pPr>
      <w:r>
        <w:t xml:space="preserve">As it can be observed, </w:t>
      </w:r>
      <w:r w:rsidR="00BA6C4C">
        <w:t xml:space="preserve">many courses are scheduled during lunchtime. This is </w:t>
      </w:r>
      <w:proofErr w:type="gramStart"/>
      <w:r w:rsidR="00BA6C4C">
        <w:t>due to the fact that</w:t>
      </w:r>
      <w:proofErr w:type="gramEnd"/>
      <w:r w:rsidR="00BA6C4C">
        <w:t xml:space="preserve"> in the objective function, the weights to avoid morning courses, lunchtime courses and evening courses are equal. However, due to personal experiences, time off during lunchtime was considered most important. For this reason, the weight for classes during lunch time have been increased. Since it is a minimization problem, courses scheduled at that time would be avoided. </w:t>
      </w:r>
    </w:p>
    <w:p w:rsidR="007A6787" w:rsidRDefault="007A6787" w:rsidP="007A6787">
      <w:pPr>
        <w:pStyle w:val="Heading2"/>
        <w:numPr>
          <w:ilvl w:val="1"/>
          <w:numId w:val="5"/>
        </w:numPr>
        <w:rPr>
          <w:b/>
          <w:i/>
          <w:color w:val="auto"/>
          <w:sz w:val="24"/>
        </w:rPr>
      </w:pPr>
      <w:r w:rsidRPr="007A6787">
        <w:rPr>
          <w:b/>
          <w:i/>
          <w:color w:val="auto"/>
          <w:sz w:val="24"/>
        </w:rPr>
        <w:lastRenderedPageBreak/>
        <w:t>Final Solution</w:t>
      </w:r>
    </w:p>
    <w:p w:rsidR="00BA6C4C" w:rsidRDefault="00BA6C4C" w:rsidP="00BA6C4C">
      <w:pPr>
        <w:ind w:left="360"/>
      </w:pPr>
      <w:r>
        <w:t xml:space="preserve">A re-run of the model was conducted after increasing the weight in the objective function for courses scheduled during lunchtime. </w:t>
      </w:r>
      <w:r w:rsidR="00B824EC">
        <w:t>This resulted in schedules</w:t>
      </w:r>
      <w:r w:rsidR="00DA1D99">
        <w:t xml:space="preserve"> with lunch breaks</w:t>
      </w:r>
      <w:r w:rsidR="00B824EC">
        <w:t>, which is a better schedule</w:t>
      </w:r>
      <w:r w:rsidR="00DA1D99">
        <w:t xml:space="preserve">. </w:t>
      </w:r>
      <w:r w:rsidR="00B03B1D">
        <w:t>The following is the final solution:</w:t>
      </w:r>
    </w:p>
    <w:p w:rsidR="00B03B1D" w:rsidRDefault="00A654F3" w:rsidP="00BA6C4C">
      <w:pPr>
        <w:ind w:left="360"/>
        <w:rPr>
          <w:i/>
        </w:rPr>
      </w:pPr>
      <w:r>
        <w:rPr>
          <w:i/>
        </w:rPr>
        <w:t>Cohort 1:</w:t>
      </w:r>
    </w:p>
    <w:tbl>
      <w:tblPr>
        <w:tblStyle w:val="GridTable1Light"/>
        <w:tblW w:w="8360" w:type="dxa"/>
        <w:tblInd w:w="355" w:type="dxa"/>
        <w:tblLook w:val="04A0" w:firstRow="1" w:lastRow="0" w:firstColumn="1" w:lastColumn="0" w:noHBand="0" w:noVBand="1"/>
      </w:tblPr>
      <w:tblGrid>
        <w:gridCol w:w="1360"/>
        <w:gridCol w:w="1400"/>
        <w:gridCol w:w="1400"/>
        <w:gridCol w:w="1400"/>
        <w:gridCol w:w="1400"/>
        <w:gridCol w:w="1400"/>
      </w:tblGrid>
      <w:tr w:rsidR="00A654F3" w:rsidRPr="00A654F3" w:rsidTr="00A654F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60" w:type="dxa"/>
            <w:tcBorders>
              <w:tl2br w:val="single" w:sz="4" w:space="0" w:color="auto"/>
            </w:tcBorders>
            <w:noWrap/>
            <w:hideMark/>
          </w:tcPr>
          <w:p w:rsidR="00A654F3" w:rsidRPr="00A654F3" w:rsidRDefault="00A654F3" w:rsidP="00A65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d  </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1</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2</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3</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4</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5</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1</w:t>
            </w:r>
          </w:p>
        </w:tc>
        <w:tc>
          <w:tcPr>
            <w:tcW w:w="1400" w:type="dxa"/>
            <w:noWrap/>
            <w:hideMark/>
          </w:tcPr>
          <w:p w:rsidR="00A654F3" w:rsidRPr="00A654F3" w:rsidRDefault="00A654F3" w:rsidP="00A654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I=5, j=18</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I=9, j=22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j=3</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j=4</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I=5, j=17</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I=5, j=18</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I=9, j=22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j=3</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3</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j=4</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I=5, j=17</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I=9, j=22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j=3</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4</w:t>
            </w:r>
          </w:p>
        </w:tc>
        <w:tc>
          <w:tcPr>
            <w:tcW w:w="1400" w:type="dxa"/>
            <w:noWrap/>
            <w:hideMark/>
          </w:tcPr>
          <w:p w:rsidR="00A654F3" w:rsidRPr="00A654F3" w:rsidRDefault="00A654F3" w:rsidP="00A654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5</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I=7, j=15</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I=7, j=16</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I=2, j=14</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 j=20</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I=4, j=7</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6</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I=7, j=15</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I=7, j=16</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I=2, j=14</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 j=20</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I=4, j=7</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7</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I=4, j=8</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I=6, j=1</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 j=19</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I=2, j=13</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I=6, j=2</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8</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I=4, j=8</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I=6, j=1</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 j=19</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I=2, j=13</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I=6, j=2</w:t>
            </w:r>
          </w:p>
        </w:tc>
      </w:tr>
    </w:tbl>
    <w:p w:rsidR="00A654F3" w:rsidRDefault="00A654F3" w:rsidP="00BA6C4C">
      <w:pPr>
        <w:ind w:left="360"/>
        <w:rPr>
          <w:i/>
        </w:rPr>
      </w:pPr>
    </w:p>
    <w:p w:rsidR="00A654F3" w:rsidRDefault="00A654F3" w:rsidP="00BA6C4C">
      <w:pPr>
        <w:ind w:left="360"/>
        <w:rPr>
          <w:i/>
        </w:rPr>
      </w:pPr>
      <w:r>
        <w:rPr>
          <w:i/>
        </w:rPr>
        <w:t>Cohort 2:</w:t>
      </w:r>
    </w:p>
    <w:tbl>
      <w:tblPr>
        <w:tblStyle w:val="GridTable1Light"/>
        <w:tblW w:w="8360" w:type="dxa"/>
        <w:tblInd w:w="355" w:type="dxa"/>
        <w:tblLook w:val="04A0" w:firstRow="1" w:lastRow="0" w:firstColumn="1" w:lastColumn="0" w:noHBand="0" w:noVBand="1"/>
      </w:tblPr>
      <w:tblGrid>
        <w:gridCol w:w="1360"/>
        <w:gridCol w:w="1400"/>
        <w:gridCol w:w="1400"/>
        <w:gridCol w:w="1400"/>
        <w:gridCol w:w="1400"/>
        <w:gridCol w:w="1400"/>
      </w:tblGrid>
      <w:tr w:rsidR="00A654F3" w:rsidRPr="00A654F3" w:rsidTr="00A654F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60" w:type="dxa"/>
            <w:tcBorders>
              <w:tl2br w:val="single" w:sz="4" w:space="0" w:color="auto"/>
            </w:tcBorders>
            <w:noWrap/>
            <w:hideMark/>
          </w:tcPr>
          <w:p w:rsidR="00A654F3" w:rsidRPr="00A654F3" w:rsidRDefault="00A654F3" w:rsidP="00A654F3">
            <w:pPr>
              <w:rPr>
                <w:rFonts w:ascii="Times New Roman" w:eastAsia="Times New Roman" w:hAnsi="Times New Roman" w:cs="Times New Roman"/>
                <w:sz w:val="24"/>
                <w:szCs w:val="24"/>
              </w:rPr>
            </w:pPr>
            <w:r>
              <w:rPr>
                <w:rFonts w:ascii="Times New Roman" w:eastAsia="Times New Roman" w:hAnsi="Times New Roman" w:cs="Times New Roman"/>
                <w:sz w:val="24"/>
                <w:szCs w:val="24"/>
              </w:rPr>
              <w:t>t               d</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1</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2</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3</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4</w:t>
            </w:r>
          </w:p>
        </w:tc>
        <w:tc>
          <w:tcPr>
            <w:tcW w:w="1400" w:type="dxa"/>
            <w:noWrap/>
            <w:hideMark/>
          </w:tcPr>
          <w:p w:rsidR="00A654F3" w:rsidRPr="00A654F3" w:rsidRDefault="00A654F3" w:rsidP="00A654F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5</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1</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I=4, j=12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I=6, j=21</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I=9, j=22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I=4, j=12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I=6, j=21</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I=10, j=5</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I=9, j=22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I=4, j=11</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3</w:t>
            </w:r>
          </w:p>
        </w:tc>
        <w:tc>
          <w:tcPr>
            <w:tcW w:w="1400" w:type="dxa"/>
            <w:noWrap/>
            <w:hideMark/>
          </w:tcPr>
          <w:p w:rsidR="00A654F3" w:rsidRPr="00A654F3" w:rsidRDefault="00A654F3" w:rsidP="00A654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I=6, j=21</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I=10, j=5</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I=9, j=22</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I=4, j=11</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4</w:t>
            </w:r>
          </w:p>
        </w:tc>
        <w:tc>
          <w:tcPr>
            <w:tcW w:w="1400" w:type="dxa"/>
            <w:noWrap/>
            <w:hideMark/>
          </w:tcPr>
          <w:p w:rsidR="00A654F3" w:rsidRPr="00A654F3" w:rsidRDefault="00A654F3" w:rsidP="00A654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5</w:t>
            </w:r>
          </w:p>
        </w:tc>
        <w:tc>
          <w:tcPr>
            <w:tcW w:w="1400" w:type="dxa"/>
            <w:noWrap/>
            <w:hideMark/>
          </w:tcPr>
          <w:p w:rsidR="00A654F3" w:rsidRPr="00A654F3" w:rsidRDefault="00A654F3" w:rsidP="00A654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I=2, j=14</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 j=20</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j=9</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6</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j=10</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I=10, j=6</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I=2, j=14</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 j=20</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j=9</w:t>
            </w: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7</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I=3, j=10</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I=10, j=6</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 j=19</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I=2, j=13</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r>
      <w:tr w:rsidR="00A654F3" w:rsidRPr="00A654F3" w:rsidTr="00A654F3">
        <w:trPr>
          <w:trHeight w:val="315"/>
        </w:trPr>
        <w:tc>
          <w:tcPr>
            <w:cnfStyle w:val="001000000000" w:firstRow="0" w:lastRow="0" w:firstColumn="1" w:lastColumn="0" w:oddVBand="0" w:evenVBand="0" w:oddHBand="0" w:evenHBand="0" w:firstRowFirstColumn="0" w:firstRowLastColumn="0" w:lastRowFirstColumn="0" w:lastRowLastColumn="0"/>
            <w:tcW w:w="1360" w:type="dxa"/>
            <w:noWrap/>
            <w:hideMark/>
          </w:tcPr>
          <w:p w:rsidR="00A654F3" w:rsidRPr="00A654F3" w:rsidRDefault="00A654F3" w:rsidP="00A654F3">
            <w:pPr>
              <w:jc w:val="right"/>
              <w:rPr>
                <w:rFonts w:ascii="Calibri" w:eastAsia="Times New Roman" w:hAnsi="Calibri" w:cs="Calibri"/>
                <w:color w:val="000000"/>
                <w:sz w:val="24"/>
                <w:szCs w:val="24"/>
              </w:rPr>
            </w:pPr>
            <w:r w:rsidRPr="00A654F3">
              <w:rPr>
                <w:rFonts w:ascii="Calibri" w:eastAsia="Times New Roman" w:hAnsi="Calibri" w:cs="Calibri"/>
                <w:color w:val="000000"/>
                <w:sz w:val="24"/>
                <w:szCs w:val="24"/>
              </w:rPr>
              <w:t>8</w:t>
            </w:r>
          </w:p>
        </w:tc>
        <w:tc>
          <w:tcPr>
            <w:tcW w:w="1400" w:type="dxa"/>
            <w:noWrap/>
            <w:hideMark/>
          </w:tcPr>
          <w:p w:rsidR="00A654F3" w:rsidRPr="00A654F3" w:rsidRDefault="00A654F3" w:rsidP="00A654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I=1, j=19</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A654F3">
              <w:rPr>
                <w:rFonts w:ascii="Calibri" w:eastAsia="Times New Roman" w:hAnsi="Calibri" w:cs="Calibri"/>
                <w:color w:val="000000"/>
                <w:sz w:val="24"/>
                <w:szCs w:val="24"/>
              </w:rPr>
              <w:t>I=2, j=13</w:t>
            </w:r>
          </w:p>
        </w:tc>
        <w:tc>
          <w:tcPr>
            <w:tcW w:w="1400" w:type="dxa"/>
            <w:noWrap/>
            <w:hideMark/>
          </w:tcPr>
          <w:p w:rsidR="00A654F3" w:rsidRPr="00A654F3" w:rsidRDefault="00A654F3" w:rsidP="00A654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r>
    </w:tbl>
    <w:p w:rsidR="00A654F3" w:rsidRPr="00A654F3" w:rsidRDefault="00A654F3" w:rsidP="00BA6C4C">
      <w:pPr>
        <w:ind w:left="360"/>
        <w:rPr>
          <w:i/>
        </w:rPr>
      </w:pPr>
    </w:p>
    <w:p w:rsidR="007A6787" w:rsidRPr="007A6787" w:rsidRDefault="007A6787" w:rsidP="007A6787">
      <w:pPr>
        <w:pStyle w:val="Heading1"/>
        <w:numPr>
          <w:ilvl w:val="0"/>
          <w:numId w:val="5"/>
        </w:numPr>
        <w:jc w:val="both"/>
        <w:rPr>
          <w:b/>
          <w:i/>
          <w:color w:val="auto"/>
          <w:sz w:val="28"/>
          <w:szCs w:val="28"/>
        </w:rPr>
      </w:pPr>
      <w:r w:rsidRPr="007A6787">
        <w:rPr>
          <w:b/>
          <w:i/>
          <w:color w:val="auto"/>
          <w:sz w:val="28"/>
          <w:szCs w:val="28"/>
        </w:rPr>
        <w:t>Discussion and Conclusion</w:t>
      </w:r>
    </w:p>
    <w:p w:rsidR="00096B09" w:rsidRDefault="00096B09">
      <w:pPr>
        <w:rPr>
          <w:b/>
          <w:i/>
          <w:sz w:val="28"/>
          <w:szCs w:val="28"/>
        </w:rPr>
      </w:pPr>
      <w:r>
        <w:rPr>
          <w:b/>
          <w:i/>
          <w:sz w:val="28"/>
          <w:szCs w:val="28"/>
        </w:rPr>
        <w:br w:type="page"/>
      </w:r>
    </w:p>
    <w:p w:rsidR="007A6787" w:rsidRDefault="00096B09">
      <w:pPr>
        <w:rPr>
          <w:b/>
          <w:i/>
          <w:sz w:val="28"/>
          <w:szCs w:val="28"/>
        </w:rPr>
      </w:pPr>
      <w:r>
        <w:rPr>
          <w:b/>
          <w:i/>
          <w:sz w:val="28"/>
          <w:szCs w:val="28"/>
        </w:rPr>
        <w:lastRenderedPageBreak/>
        <w:t>Appendix A</w:t>
      </w:r>
    </w:p>
    <w:p w:rsidR="00096B09" w:rsidRPr="00096B09" w:rsidRDefault="00D36659" w:rsidP="00096B09">
      <w:pPr>
        <w:rPr>
          <w:rFonts w:ascii="Times New Roman" w:eastAsiaTheme="minorEastAsia" w:hAnsi="Times New Roman" w:cs="Times New Roman"/>
          <w:sz w:val="24"/>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rPr>
                <m:t>H</m:t>
              </m:r>
            </m:e>
            <m:sub>
              <m:r>
                <w:rPr>
                  <w:rFonts w:ascii="Cambria Math" w:hAnsi="Cambria Math" w:cs="Times New Roman"/>
                  <w:sz w:val="24"/>
                </w:rPr>
                <m:t>j</m:t>
              </m:r>
            </m:sub>
          </m:sSub>
          <m:r>
            <w:rPr>
              <w:rFonts w:ascii="Cambria Math" w:hAnsi="Cambria Math" w:cs="Times New Roman"/>
              <w:sz w:val="24"/>
            </w:rPr>
            <m:t>= Hours required for each course j</m:t>
          </m:r>
        </m:oMath>
      </m:oMathPara>
    </w:p>
    <w:tbl>
      <w:tblPr>
        <w:tblStyle w:val="GridTable1Light"/>
        <w:tblW w:w="9486" w:type="dxa"/>
        <w:tblLook w:val="04A0" w:firstRow="1" w:lastRow="0" w:firstColumn="1" w:lastColumn="0" w:noHBand="0" w:noVBand="1"/>
      </w:tblPr>
      <w:tblGrid>
        <w:gridCol w:w="560"/>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096B09" w:rsidRPr="00096B09" w:rsidTr="00943E4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630" w:type="dxa"/>
            <w:hideMark/>
          </w:tcPr>
          <w:p w:rsidR="00096B09" w:rsidRPr="00096B09" w:rsidRDefault="00096B09" w:rsidP="00096B09">
            <w:pPr>
              <w:jc w:val="right"/>
              <w:rPr>
                <w:rFonts w:ascii="Calibri" w:eastAsia="Times New Roman" w:hAnsi="Calibri" w:cs="Calibri"/>
                <w:color w:val="000000"/>
                <w:sz w:val="12"/>
                <w:szCs w:val="12"/>
              </w:rPr>
            </w:pPr>
            <w:r w:rsidRPr="00096B09">
              <w:rPr>
                <w:rFonts w:ascii="Calibri" w:eastAsia="Times New Roman" w:hAnsi="Calibri" w:cs="Calibri"/>
                <w:color w:val="000000"/>
                <w:sz w:val="12"/>
                <w:szCs w:val="12"/>
              </w:rPr>
              <w:t>Course Code</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311-a</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311-b</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334-a</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334-b</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423-a</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423-b</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431-a</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431-b</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433-a</w:t>
            </w:r>
          </w:p>
        </w:tc>
        <w:tc>
          <w:tcPr>
            <w:tcW w:w="402"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433-b</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435-a</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435-b</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436-a</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436-b</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442-a</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442-b</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444-a</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444-b</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541-a</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541-b</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402-a</w:t>
            </w:r>
          </w:p>
        </w:tc>
        <w:tc>
          <w:tcPr>
            <w:tcW w:w="403" w:type="dxa"/>
            <w:hideMark/>
          </w:tcPr>
          <w:p w:rsidR="00096B09" w:rsidRPr="00096B09" w:rsidRDefault="00096B09" w:rsidP="00096B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454-a</w:t>
            </w:r>
          </w:p>
        </w:tc>
      </w:tr>
      <w:tr w:rsidR="00096B09" w:rsidRPr="00096B09" w:rsidTr="00943E45">
        <w:trPr>
          <w:trHeight w:val="300"/>
        </w:trPr>
        <w:tc>
          <w:tcPr>
            <w:cnfStyle w:val="001000000000" w:firstRow="0" w:lastRow="0" w:firstColumn="1" w:lastColumn="0" w:oddVBand="0" w:evenVBand="0" w:oddHBand="0" w:evenHBand="0" w:firstRowFirstColumn="0" w:firstRowLastColumn="0" w:lastRowFirstColumn="0" w:lastRowLastColumn="0"/>
            <w:tcW w:w="630" w:type="dxa"/>
            <w:hideMark/>
          </w:tcPr>
          <w:p w:rsidR="00096B09" w:rsidRPr="00096B09" w:rsidRDefault="00096B09" w:rsidP="00096B09">
            <w:pPr>
              <w:jc w:val="right"/>
              <w:rPr>
                <w:rFonts w:ascii="Calibri" w:eastAsia="Times New Roman" w:hAnsi="Calibri" w:cs="Calibri"/>
                <w:color w:val="000000"/>
                <w:sz w:val="12"/>
                <w:szCs w:val="12"/>
              </w:rPr>
            </w:pPr>
            <w:r w:rsidRPr="00096B09">
              <w:rPr>
                <w:rFonts w:ascii="Calibri" w:eastAsia="Times New Roman" w:hAnsi="Calibri" w:cs="Calibri"/>
                <w:color w:val="000000"/>
                <w:sz w:val="12"/>
                <w:szCs w:val="12"/>
              </w:rPr>
              <w:t>index j</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3</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4</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5</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6</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7</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8</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9</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10</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11</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13</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14</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15</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16</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17</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18</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19</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20</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21</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22</w:t>
            </w:r>
          </w:p>
        </w:tc>
      </w:tr>
      <w:tr w:rsidR="00096B09" w:rsidRPr="00096B09" w:rsidTr="00943E45">
        <w:trPr>
          <w:trHeight w:val="300"/>
        </w:trPr>
        <w:tc>
          <w:tcPr>
            <w:cnfStyle w:val="001000000000" w:firstRow="0" w:lastRow="0" w:firstColumn="1" w:lastColumn="0" w:oddVBand="0" w:evenVBand="0" w:oddHBand="0" w:evenHBand="0" w:firstRowFirstColumn="0" w:firstRowLastColumn="0" w:lastRowFirstColumn="0" w:lastRowLastColumn="0"/>
            <w:tcW w:w="630" w:type="dxa"/>
            <w:hideMark/>
          </w:tcPr>
          <w:p w:rsidR="00096B09" w:rsidRPr="00096B09" w:rsidRDefault="00096B09" w:rsidP="00096B09">
            <w:pPr>
              <w:jc w:val="right"/>
              <w:rPr>
                <w:rFonts w:ascii="Calibri" w:eastAsia="Times New Roman" w:hAnsi="Calibri" w:cs="Calibri"/>
                <w:color w:val="000000"/>
                <w:sz w:val="12"/>
                <w:szCs w:val="12"/>
              </w:rPr>
            </w:pPr>
            <w:r w:rsidRPr="00096B09">
              <w:rPr>
                <w:rFonts w:ascii="Calibri" w:eastAsia="Times New Roman" w:hAnsi="Calibri" w:cs="Calibri"/>
                <w:color w:val="000000"/>
                <w:sz w:val="12"/>
                <w:szCs w:val="12"/>
              </w:rPr>
              <w:t>H(j)</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3</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2"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2</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3</w:t>
            </w:r>
          </w:p>
        </w:tc>
        <w:tc>
          <w:tcPr>
            <w:tcW w:w="403" w:type="dxa"/>
            <w:hideMark/>
          </w:tcPr>
          <w:p w:rsidR="00096B09" w:rsidRPr="00096B09" w:rsidRDefault="00096B09" w:rsidP="00096B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096B09">
              <w:rPr>
                <w:rFonts w:ascii="Calibri" w:eastAsia="Times New Roman" w:hAnsi="Calibri" w:cs="Calibri"/>
                <w:color w:val="000000"/>
                <w:sz w:val="12"/>
                <w:szCs w:val="12"/>
              </w:rPr>
              <w:t>3</w:t>
            </w:r>
          </w:p>
        </w:tc>
      </w:tr>
    </w:tbl>
    <w:p w:rsidR="00096B09" w:rsidRDefault="00096B09" w:rsidP="00096B09">
      <w:pPr>
        <w:ind w:left="540"/>
        <w:rPr>
          <w:rFonts w:ascii="Times New Roman" w:eastAsiaTheme="minorEastAsia" w:hAnsi="Times New Roman" w:cs="Times New Roman"/>
          <w:sz w:val="24"/>
        </w:rPr>
      </w:pPr>
    </w:p>
    <w:p w:rsidR="00146F47" w:rsidRDefault="00146F47" w:rsidP="00096B09">
      <w:pPr>
        <w:ind w:left="540"/>
        <w:rPr>
          <w:rFonts w:ascii="Times New Roman" w:eastAsiaTheme="minorEastAsia" w:hAnsi="Times New Roman" w:cs="Times New Roman"/>
          <w:sz w:val="24"/>
        </w:rPr>
      </w:pPr>
    </w:p>
    <w:p w:rsidR="00146F47" w:rsidRPr="00370A32" w:rsidRDefault="00146F47" w:rsidP="00096B09">
      <w:pPr>
        <w:ind w:left="540"/>
        <w:rPr>
          <w:rFonts w:ascii="Times New Roman" w:eastAsiaTheme="minorEastAsia" w:hAnsi="Times New Roman" w:cs="Times New Roman"/>
          <w:sz w:val="24"/>
        </w:rPr>
      </w:pPr>
    </w:p>
    <w:p w:rsidR="00096B09" w:rsidRPr="00943E45" w:rsidRDefault="00D36659" w:rsidP="00943E45">
      <w:pPr>
        <w:rPr>
          <w:rFonts w:ascii="Times New Roman" w:eastAsiaTheme="minorEastAsia" w:hAnsi="Times New Roman" w:cs="Times New Roman"/>
          <w:sz w:val="24"/>
          <w:szCs w:val="24"/>
          <w:lang w:val="en-CA"/>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rPr>
                <m:t>Cohort</m:t>
              </m:r>
            </m:e>
            <m:sub>
              <m:r>
                <w:rPr>
                  <w:rFonts w:ascii="Cambria Math" w:hAnsi="Cambria Math" w:cs="Times New Roman"/>
                  <w:sz w:val="24"/>
                </w:rPr>
                <m:t>jc</m:t>
              </m:r>
            </m:sub>
          </m:sSub>
          <m:r>
            <w:rPr>
              <w:rFonts w:ascii="Cambria Math" w:hAnsi="Cambria Math" w:cs="Times New Roman"/>
              <w:sz w:val="24"/>
            </w:rPr>
            <m:t xml:space="preserve">= </m:t>
          </m:r>
          <m:d>
            <m:dPr>
              <m:begChr m:val="{"/>
              <m:endChr m:val=""/>
              <m:ctrlPr>
                <w:rPr>
                  <w:rFonts w:ascii="Cambria Math" w:hAnsi="Cambria Math" w:cs="Times New Roman"/>
                  <w:i/>
                  <w:sz w:val="24"/>
                  <w:szCs w:val="24"/>
                  <w:lang w:val="en-CA"/>
                </w:rPr>
              </m:ctrlPr>
            </m:dPr>
            <m:e>
              <m:eqArr>
                <m:eqArrPr>
                  <m:ctrlPr>
                    <w:rPr>
                      <w:rFonts w:ascii="Cambria Math" w:hAnsi="Cambria Math" w:cs="Times New Roman"/>
                      <w:i/>
                      <w:sz w:val="24"/>
                      <w:szCs w:val="24"/>
                      <w:lang w:val="en-CA"/>
                    </w:rPr>
                  </m:ctrlPr>
                </m:eqArrPr>
                <m:e>
                  <m:r>
                    <w:rPr>
                      <w:rFonts w:ascii="Cambria Math" w:hAnsi="Cambria Math" w:cs="Times New Roman"/>
                      <w:sz w:val="24"/>
                    </w:rPr>
                    <m:t>1 if class j belongs in cohort c</m:t>
                  </m:r>
                </m:e>
                <m:e>
                  <m:r>
                    <w:rPr>
                      <w:rFonts w:ascii="Cambria Math" w:hAnsi="Cambria Math" w:cs="Times New Roman"/>
                      <w:sz w:val="24"/>
                    </w:rPr>
                    <m:t>0 Otherwise</m:t>
                  </m:r>
                </m:e>
              </m:eqArr>
            </m:e>
          </m:d>
        </m:oMath>
      </m:oMathPara>
    </w:p>
    <w:tbl>
      <w:tblPr>
        <w:tblStyle w:val="GridTable1Light"/>
        <w:tblW w:w="2060" w:type="dxa"/>
        <w:tblLook w:val="04A0" w:firstRow="1" w:lastRow="0" w:firstColumn="1" w:lastColumn="0" w:noHBand="0" w:noVBand="1"/>
      </w:tblPr>
      <w:tblGrid>
        <w:gridCol w:w="880"/>
        <w:gridCol w:w="580"/>
        <w:gridCol w:w="600"/>
      </w:tblGrid>
      <w:tr w:rsidR="00D400E2" w:rsidRPr="00D400E2" w:rsidTr="00D400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Course index j</w:t>
            </w:r>
          </w:p>
        </w:tc>
        <w:tc>
          <w:tcPr>
            <w:tcW w:w="580" w:type="dxa"/>
            <w:noWrap/>
            <w:hideMark/>
          </w:tcPr>
          <w:p w:rsidR="00D400E2" w:rsidRPr="00D400E2" w:rsidRDefault="00D400E2" w:rsidP="00D400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Cohort 1</w:t>
            </w:r>
          </w:p>
        </w:tc>
        <w:tc>
          <w:tcPr>
            <w:tcW w:w="600" w:type="dxa"/>
            <w:noWrap/>
            <w:hideMark/>
          </w:tcPr>
          <w:p w:rsidR="00D400E2" w:rsidRPr="00D400E2" w:rsidRDefault="00D400E2" w:rsidP="00D400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Cohort 2</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2</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3</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4</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5</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6</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7</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8</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9</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10</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11</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12</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13</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14</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15</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16</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17</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18</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19</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20</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21</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D400E2" w:rsidRPr="00D400E2" w:rsidRDefault="00D400E2" w:rsidP="00D400E2">
            <w:pPr>
              <w:jc w:val="center"/>
              <w:rPr>
                <w:rFonts w:ascii="Calibri" w:eastAsia="Times New Roman" w:hAnsi="Calibri" w:cs="Calibri"/>
                <w:color w:val="000000"/>
                <w:sz w:val="12"/>
                <w:szCs w:val="12"/>
              </w:rPr>
            </w:pPr>
            <w:r w:rsidRPr="00D400E2">
              <w:rPr>
                <w:rFonts w:ascii="Calibri" w:eastAsia="Times New Roman" w:hAnsi="Calibri" w:cs="Calibri"/>
                <w:color w:val="000000"/>
                <w:sz w:val="12"/>
                <w:szCs w:val="12"/>
              </w:rPr>
              <w:t>22</w:t>
            </w:r>
          </w:p>
        </w:tc>
        <w:tc>
          <w:tcPr>
            <w:tcW w:w="58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1</w:t>
            </w:r>
          </w:p>
        </w:tc>
        <w:tc>
          <w:tcPr>
            <w:tcW w:w="600" w:type="dxa"/>
            <w:noWrap/>
            <w:hideMark/>
          </w:tcPr>
          <w:p w:rsidR="00D400E2" w:rsidRPr="00D400E2" w:rsidRDefault="00D400E2" w:rsidP="00D400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0</w:t>
            </w:r>
          </w:p>
        </w:tc>
      </w:tr>
    </w:tbl>
    <w:p w:rsidR="00943E45" w:rsidRPr="00370A32" w:rsidRDefault="00943E45" w:rsidP="00943E45">
      <w:pPr>
        <w:rPr>
          <w:rFonts w:ascii="Times New Roman" w:eastAsiaTheme="minorEastAsia" w:hAnsi="Times New Roman" w:cs="Times New Roman"/>
          <w:sz w:val="24"/>
        </w:rPr>
      </w:pPr>
    </w:p>
    <w:p w:rsidR="00146F47" w:rsidRDefault="00146F47">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br w:type="page"/>
      </w:r>
    </w:p>
    <w:p w:rsidR="00096B09" w:rsidRPr="00370A32" w:rsidRDefault="00D36659" w:rsidP="00D400E2">
      <w:pPr>
        <w:rPr>
          <w:rFonts w:ascii="Times New Roman" w:eastAsiaTheme="minorEastAsia" w:hAnsi="Times New Roman" w:cs="Times New Roman"/>
          <w:sz w:val="24"/>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rPr>
                <m:t>P</m:t>
              </m:r>
            </m:e>
            <m:sub>
              <m:r>
                <w:rPr>
                  <w:rFonts w:ascii="Cambria Math" w:hAnsi="Cambria Math" w:cs="Times New Roman"/>
                  <w:sz w:val="24"/>
                </w:rPr>
                <m:t>ij</m:t>
              </m:r>
            </m:sub>
          </m:sSub>
          <m:r>
            <w:rPr>
              <w:rFonts w:ascii="Cambria Math" w:hAnsi="Cambria Math" w:cs="Times New Roman"/>
              <w:sz w:val="24"/>
            </w:rPr>
            <m:t>=</m:t>
          </m:r>
          <m:d>
            <m:dPr>
              <m:begChr m:val="{"/>
              <m:endChr m:val=""/>
              <m:ctrlPr>
                <w:rPr>
                  <w:rFonts w:ascii="Cambria Math" w:hAnsi="Cambria Math" w:cs="Times New Roman"/>
                  <w:i/>
                  <w:sz w:val="24"/>
                  <w:szCs w:val="24"/>
                  <w:lang w:val="en-CA"/>
                </w:rPr>
              </m:ctrlPr>
            </m:dPr>
            <m:e>
              <m:eqArr>
                <m:eqArrPr>
                  <m:ctrlPr>
                    <w:rPr>
                      <w:rFonts w:ascii="Cambria Math" w:hAnsi="Cambria Math" w:cs="Times New Roman"/>
                      <w:i/>
                      <w:sz w:val="24"/>
                      <w:szCs w:val="24"/>
                      <w:lang w:val="en-CA"/>
                    </w:rPr>
                  </m:ctrlPr>
                </m:eqArrPr>
                <m:e>
                  <m:r>
                    <w:rPr>
                      <w:rFonts w:ascii="Cambria Math" w:hAnsi="Cambria Math" w:cs="Times New Roman"/>
                      <w:sz w:val="24"/>
                    </w:rPr>
                    <m:t xml:space="preserve"> 1 if prof i can teach course j</m:t>
                  </m:r>
                </m:e>
                <m:e>
                  <m:r>
                    <w:rPr>
                      <w:rFonts w:ascii="Cambria Math" w:hAnsi="Cambria Math" w:cs="Times New Roman"/>
                      <w:sz w:val="24"/>
                    </w:rPr>
                    <m:t>O Otherwise</m:t>
                  </m:r>
                </m:e>
              </m:eqArr>
            </m:e>
          </m:d>
        </m:oMath>
      </m:oMathPara>
    </w:p>
    <w:tbl>
      <w:tblPr>
        <w:tblStyle w:val="GridTable1Light"/>
        <w:tblW w:w="8620" w:type="dxa"/>
        <w:tblLook w:val="04A0" w:firstRow="1" w:lastRow="0" w:firstColumn="1" w:lastColumn="0" w:noHBand="0" w:noVBand="1"/>
      </w:tblPr>
      <w:tblGrid>
        <w:gridCol w:w="847"/>
        <w:gridCol w:w="338"/>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D400E2" w:rsidRPr="00D400E2" w:rsidTr="00D400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r w:rsidRPr="00D400E2">
              <w:rPr>
                <w:rFonts w:ascii="Calibri" w:eastAsia="Times New Roman" w:hAnsi="Calibri" w:cs="Calibri"/>
                <w:color w:val="000000"/>
                <w:sz w:val="12"/>
                <w:szCs w:val="12"/>
              </w:rPr>
              <w:t>Prof. Name</w:t>
            </w:r>
          </w:p>
        </w:tc>
        <w:tc>
          <w:tcPr>
            <w:tcW w:w="320" w:type="dxa"/>
            <w:tcBorders>
              <w:tl2br w:val="single" w:sz="4" w:space="0" w:color="auto"/>
            </w:tcBorders>
            <w:noWrap/>
            <w:hideMark/>
          </w:tcPr>
          <w:p w:rsidR="00D400E2" w:rsidRPr="00D400E2" w:rsidRDefault="00D400E2" w:rsidP="00D400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 xml:space="preserve">   </w:t>
            </w:r>
            <w:r w:rsidR="00CA1323">
              <w:rPr>
                <w:rFonts w:ascii="Calibri" w:eastAsia="Times New Roman" w:hAnsi="Calibri" w:cs="Calibri"/>
                <w:color w:val="000000"/>
                <w:sz w:val="12"/>
                <w:szCs w:val="12"/>
              </w:rPr>
              <w:t xml:space="preserve">j       </w:t>
            </w:r>
            <w:proofErr w:type="spellStart"/>
            <w:r w:rsidR="00CA1323">
              <w:rPr>
                <w:rFonts w:ascii="Calibri" w:eastAsia="Times New Roman" w:hAnsi="Calibri" w:cs="Calibri"/>
                <w:color w:val="000000"/>
                <w:sz w:val="12"/>
                <w:szCs w:val="12"/>
              </w:rPr>
              <w:t>i</w:t>
            </w:r>
            <w:proofErr w:type="spellEnd"/>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2</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3</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4</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5</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6</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7</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8</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9</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10</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11</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12</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13</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14</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15</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16</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17</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18</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19</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20</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21</w:t>
            </w:r>
          </w:p>
        </w:tc>
        <w:tc>
          <w:tcPr>
            <w:tcW w:w="340" w:type="dxa"/>
            <w:noWrap/>
            <w:hideMark/>
          </w:tcPr>
          <w:p w:rsidR="00D400E2" w:rsidRPr="00D400E2" w:rsidRDefault="00D400E2" w:rsidP="00D400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22</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r w:rsidRPr="00D400E2">
              <w:rPr>
                <w:rFonts w:ascii="Calibri" w:eastAsia="Times New Roman" w:hAnsi="Calibri" w:cs="Calibri"/>
                <w:color w:val="000000"/>
                <w:sz w:val="12"/>
                <w:szCs w:val="12"/>
              </w:rPr>
              <w:t>Smucker</w:t>
            </w:r>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proofErr w:type="spellStart"/>
            <w:r w:rsidRPr="00D400E2">
              <w:rPr>
                <w:rFonts w:ascii="Calibri" w:eastAsia="Times New Roman" w:hAnsi="Calibri" w:cs="Calibri"/>
                <w:color w:val="000000"/>
                <w:sz w:val="12"/>
                <w:szCs w:val="12"/>
              </w:rPr>
              <w:t>Dimitrov</w:t>
            </w:r>
            <w:proofErr w:type="spellEnd"/>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2</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proofErr w:type="spellStart"/>
            <w:r w:rsidRPr="00D400E2">
              <w:rPr>
                <w:rFonts w:ascii="Calibri" w:eastAsia="Times New Roman" w:hAnsi="Calibri" w:cs="Calibri"/>
                <w:color w:val="000000"/>
                <w:sz w:val="12"/>
                <w:szCs w:val="12"/>
              </w:rPr>
              <w:t>Erenay</w:t>
            </w:r>
            <w:proofErr w:type="spellEnd"/>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3</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r w:rsidRPr="00D400E2">
              <w:rPr>
                <w:rFonts w:ascii="Calibri" w:eastAsia="Times New Roman" w:hAnsi="Calibri" w:cs="Calibri"/>
                <w:color w:val="000000"/>
                <w:sz w:val="12"/>
                <w:szCs w:val="12"/>
              </w:rPr>
              <w:t>Bookbinder</w:t>
            </w:r>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4</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proofErr w:type="spellStart"/>
            <w:r w:rsidRPr="00D400E2">
              <w:rPr>
                <w:rFonts w:ascii="Calibri" w:eastAsia="Times New Roman" w:hAnsi="Calibri" w:cs="Calibri"/>
                <w:color w:val="000000"/>
                <w:sz w:val="12"/>
                <w:szCs w:val="12"/>
              </w:rPr>
              <w:t>Vechtomova</w:t>
            </w:r>
            <w:proofErr w:type="spellEnd"/>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5</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r w:rsidRPr="00D400E2">
              <w:rPr>
                <w:rFonts w:ascii="Calibri" w:eastAsia="Times New Roman" w:hAnsi="Calibri" w:cs="Calibri"/>
                <w:color w:val="000000"/>
                <w:sz w:val="12"/>
                <w:szCs w:val="12"/>
              </w:rPr>
              <w:t>Hurst</w:t>
            </w:r>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6</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proofErr w:type="spellStart"/>
            <w:r w:rsidRPr="00D400E2">
              <w:rPr>
                <w:rFonts w:ascii="Calibri" w:eastAsia="Times New Roman" w:hAnsi="Calibri" w:cs="Calibri"/>
                <w:color w:val="000000"/>
                <w:sz w:val="12"/>
                <w:szCs w:val="12"/>
              </w:rPr>
              <w:t>Carr</w:t>
            </w:r>
            <w:proofErr w:type="spellEnd"/>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7</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proofErr w:type="spellStart"/>
            <w:r w:rsidRPr="00D400E2">
              <w:rPr>
                <w:rFonts w:ascii="Calibri" w:eastAsia="Times New Roman" w:hAnsi="Calibri" w:cs="Calibri"/>
                <w:color w:val="000000"/>
                <w:sz w:val="12"/>
                <w:szCs w:val="12"/>
              </w:rPr>
              <w:t>Khanlyev</w:t>
            </w:r>
            <w:proofErr w:type="spellEnd"/>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8</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proofErr w:type="spellStart"/>
            <w:r w:rsidRPr="00D400E2">
              <w:rPr>
                <w:rFonts w:ascii="Calibri" w:eastAsia="Times New Roman" w:hAnsi="Calibri" w:cs="Calibri"/>
                <w:color w:val="000000"/>
                <w:sz w:val="12"/>
                <w:szCs w:val="12"/>
              </w:rPr>
              <w:t>Gzara</w:t>
            </w:r>
            <w:proofErr w:type="spellEnd"/>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9</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r>
      <w:tr w:rsidR="00D400E2" w:rsidRPr="00D400E2" w:rsidTr="00D400E2">
        <w:trPr>
          <w:trHeight w:val="300"/>
        </w:trPr>
        <w:tc>
          <w:tcPr>
            <w:cnfStyle w:val="001000000000" w:firstRow="0" w:lastRow="0" w:firstColumn="1" w:lastColumn="0" w:oddVBand="0" w:evenVBand="0" w:oddHBand="0" w:evenHBand="0" w:firstRowFirstColumn="0" w:firstRowLastColumn="0" w:lastRowFirstColumn="0" w:lastRowLastColumn="0"/>
            <w:tcW w:w="820" w:type="dxa"/>
            <w:noWrap/>
            <w:hideMark/>
          </w:tcPr>
          <w:p w:rsidR="00D400E2" w:rsidRPr="00D400E2" w:rsidRDefault="00D400E2" w:rsidP="00D400E2">
            <w:pPr>
              <w:rPr>
                <w:rFonts w:ascii="Calibri" w:eastAsia="Times New Roman" w:hAnsi="Calibri" w:cs="Calibri"/>
                <w:color w:val="000000"/>
                <w:sz w:val="12"/>
                <w:szCs w:val="12"/>
              </w:rPr>
            </w:pPr>
            <w:proofErr w:type="spellStart"/>
            <w:r w:rsidRPr="00D400E2">
              <w:rPr>
                <w:rFonts w:ascii="Calibri" w:eastAsia="Times New Roman" w:hAnsi="Calibri" w:cs="Calibri"/>
                <w:color w:val="000000"/>
                <w:sz w:val="12"/>
                <w:szCs w:val="12"/>
              </w:rPr>
              <w:t>Elkadri</w:t>
            </w:r>
            <w:proofErr w:type="spellEnd"/>
          </w:p>
        </w:tc>
        <w:tc>
          <w:tcPr>
            <w:tcW w:w="32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0</w:t>
            </w:r>
          </w:p>
        </w:tc>
        <w:tc>
          <w:tcPr>
            <w:tcW w:w="340" w:type="dxa"/>
            <w:noWrap/>
            <w:hideMark/>
          </w:tcPr>
          <w:p w:rsidR="00D400E2" w:rsidRPr="00D400E2" w:rsidRDefault="00D400E2" w:rsidP="00D400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00E2">
              <w:rPr>
                <w:rFonts w:ascii="Calibri" w:eastAsia="Times New Roman" w:hAnsi="Calibri" w:cs="Calibri"/>
                <w:color w:val="000000"/>
                <w:sz w:val="12"/>
                <w:szCs w:val="12"/>
              </w:rPr>
              <w:t>1</w:t>
            </w:r>
          </w:p>
        </w:tc>
      </w:tr>
    </w:tbl>
    <w:p w:rsidR="00096B09" w:rsidRPr="007A6787" w:rsidRDefault="00096B09">
      <w:pPr>
        <w:rPr>
          <w:b/>
          <w:i/>
          <w:sz w:val="28"/>
          <w:szCs w:val="28"/>
        </w:rPr>
      </w:pPr>
    </w:p>
    <w:sectPr w:rsidR="00096B09" w:rsidRPr="007A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600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9B3015"/>
    <w:multiLevelType w:val="multilevel"/>
    <w:tmpl w:val="A40CC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063818"/>
    <w:multiLevelType w:val="multilevel"/>
    <w:tmpl w:val="04090025"/>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3" w15:restartNumberingAfterBreak="0">
    <w:nsid w:val="2FEF14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CF3E1B"/>
    <w:multiLevelType w:val="hybridMultilevel"/>
    <w:tmpl w:val="DC3C9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B81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B75950"/>
    <w:multiLevelType w:val="hybridMultilevel"/>
    <w:tmpl w:val="707848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5E0107BB"/>
    <w:multiLevelType w:val="hybridMultilevel"/>
    <w:tmpl w:val="75B87C86"/>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87"/>
    <w:rsid w:val="0000117F"/>
    <w:rsid w:val="00007164"/>
    <w:rsid w:val="0002022A"/>
    <w:rsid w:val="00027F4A"/>
    <w:rsid w:val="00071A16"/>
    <w:rsid w:val="00096B09"/>
    <w:rsid w:val="00146F47"/>
    <w:rsid w:val="00175E7E"/>
    <w:rsid w:val="00291F1B"/>
    <w:rsid w:val="0034246B"/>
    <w:rsid w:val="003644C8"/>
    <w:rsid w:val="00370A32"/>
    <w:rsid w:val="003A3366"/>
    <w:rsid w:val="003B7534"/>
    <w:rsid w:val="00411B33"/>
    <w:rsid w:val="0048554B"/>
    <w:rsid w:val="004D28B7"/>
    <w:rsid w:val="005C2313"/>
    <w:rsid w:val="005D2F94"/>
    <w:rsid w:val="00621FEC"/>
    <w:rsid w:val="007A6787"/>
    <w:rsid w:val="007B66ED"/>
    <w:rsid w:val="007C487B"/>
    <w:rsid w:val="007D61E4"/>
    <w:rsid w:val="007F7FF6"/>
    <w:rsid w:val="00905BDE"/>
    <w:rsid w:val="00943E45"/>
    <w:rsid w:val="009B5C5A"/>
    <w:rsid w:val="00A3540D"/>
    <w:rsid w:val="00A40C4B"/>
    <w:rsid w:val="00A654F3"/>
    <w:rsid w:val="00B03B1D"/>
    <w:rsid w:val="00B3269C"/>
    <w:rsid w:val="00B824EC"/>
    <w:rsid w:val="00BA6C4C"/>
    <w:rsid w:val="00C4431D"/>
    <w:rsid w:val="00CA1323"/>
    <w:rsid w:val="00D12E60"/>
    <w:rsid w:val="00D26331"/>
    <w:rsid w:val="00D36659"/>
    <w:rsid w:val="00D400E2"/>
    <w:rsid w:val="00DA1D99"/>
    <w:rsid w:val="00DB54EF"/>
    <w:rsid w:val="00DC4DD7"/>
    <w:rsid w:val="00DE6CF8"/>
    <w:rsid w:val="00E35F6E"/>
    <w:rsid w:val="00EB4131"/>
    <w:rsid w:val="00EF3252"/>
    <w:rsid w:val="00F03290"/>
    <w:rsid w:val="00F47D01"/>
    <w:rsid w:val="00F86C81"/>
    <w:rsid w:val="00F9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F1D7"/>
  <w15:chartTrackingRefBased/>
  <w15:docId w15:val="{C74A96BD-905A-487C-A8E6-E4247B7C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78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78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678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678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A678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678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678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678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67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67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A67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A67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A67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67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67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67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3540D"/>
    <w:pPr>
      <w:spacing w:line="256" w:lineRule="auto"/>
      <w:ind w:left="720"/>
      <w:contextualSpacing/>
    </w:pPr>
    <w:rPr>
      <w:lang w:val="en-CA"/>
    </w:rPr>
  </w:style>
  <w:style w:type="table" w:styleId="GridTable1Light">
    <w:name w:val="Grid Table 1 Light"/>
    <w:basedOn w:val="TableNormal"/>
    <w:uiPriority w:val="46"/>
    <w:rsid w:val="00943E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0642">
      <w:bodyDiv w:val="1"/>
      <w:marLeft w:val="0"/>
      <w:marRight w:val="0"/>
      <w:marTop w:val="0"/>
      <w:marBottom w:val="0"/>
      <w:divBdr>
        <w:top w:val="none" w:sz="0" w:space="0" w:color="auto"/>
        <w:left w:val="none" w:sz="0" w:space="0" w:color="auto"/>
        <w:bottom w:val="none" w:sz="0" w:space="0" w:color="auto"/>
        <w:right w:val="none" w:sz="0" w:space="0" w:color="auto"/>
      </w:divBdr>
    </w:div>
    <w:div w:id="117648799">
      <w:bodyDiv w:val="1"/>
      <w:marLeft w:val="0"/>
      <w:marRight w:val="0"/>
      <w:marTop w:val="0"/>
      <w:marBottom w:val="0"/>
      <w:divBdr>
        <w:top w:val="none" w:sz="0" w:space="0" w:color="auto"/>
        <w:left w:val="none" w:sz="0" w:space="0" w:color="auto"/>
        <w:bottom w:val="none" w:sz="0" w:space="0" w:color="auto"/>
        <w:right w:val="none" w:sz="0" w:space="0" w:color="auto"/>
      </w:divBdr>
    </w:div>
    <w:div w:id="181942368">
      <w:bodyDiv w:val="1"/>
      <w:marLeft w:val="0"/>
      <w:marRight w:val="0"/>
      <w:marTop w:val="0"/>
      <w:marBottom w:val="0"/>
      <w:divBdr>
        <w:top w:val="none" w:sz="0" w:space="0" w:color="auto"/>
        <w:left w:val="none" w:sz="0" w:space="0" w:color="auto"/>
        <w:bottom w:val="none" w:sz="0" w:space="0" w:color="auto"/>
        <w:right w:val="none" w:sz="0" w:space="0" w:color="auto"/>
      </w:divBdr>
    </w:div>
    <w:div w:id="269703847">
      <w:bodyDiv w:val="1"/>
      <w:marLeft w:val="0"/>
      <w:marRight w:val="0"/>
      <w:marTop w:val="0"/>
      <w:marBottom w:val="0"/>
      <w:divBdr>
        <w:top w:val="none" w:sz="0" w:space="0" w:color="auto"/>
        <w:left w:val="none" w:sz="0" w:space="0" w:color="auto"/>
        <w:bottom w:val="none" w:sz="0" w:space="0" w:color="auto"/>
        <w:right w:val="none" w:sz="0" w:space="0" w:color="auto"/>
      </w:divBdr>
    </w:div>
    <w:div w:id="306593972">
      <w:bodyDiv w:val="1"/>
      <w:marLeft w:val="0"/>
      <w:marRight w:val="0"/>
      <w:marTop w:val="0"/>
      <w:marBottom w:val="0"/>
      <w:divBdr>
        <w:top w:val="none" w:sz="0" w:space="0" w:color="auto"/>
        <w:left w:val="none" w:sz="0" w:space="0" w:color="auto"/>
        <w:bottom w:val="none" w:sz="0" w:space="0" w:color="auto"/>
        <w:right w:val="none" w:sz="0" w:space="0" w:color="auto"/>
      </w:divBdr>
    </w:div>
    <w:div w:id="385177558">
      <w:bodyDiv w:val="1"/>
      <w:marLeft w:val="0"/>
      <w:marRight w:val="0"/>
      <w:marTop w:val="0"/>
      <w:marBottom w:val="0"/>
      <w:divBdr>
        <w:top w:val="none" w:sz="0" w:space="0" w:color="auto"/>
        <w:left w:val="none" w:sz="0" w:space="0" w:color="auto"/>
        <w:bottom w:val="none" w:sz="0" w:space="0" w:color="auto"/>
        <w:right w:val="none" w:sz="0" w:space="0" w:color="auto"/>
      </w:divBdr>
    </w:div>
    <w:div w:id="413208853">
      <w:bodyDiv w:val="1"/>
      <w:marLeft w:val="0"/>
      <w:marRight w:val="0"/>
      <w:marTop w:val="0"/>
      <w:marBottom w:val="0"/>
      <w:divBdr>
        <w:top w:val="none" w:sz="0" w:space="0" w:color="auto"/>
        <w:left w:val="none" w:sz="0" w:space="0" w:color="auto"/>
        <w:bottom w:val="none" w:sz="0" w:space="0" w:color="auto"/>
        <w:right w:val="none" w:sz="0" w:space="0" w:color="auto"/>
      </w:divBdr>
    </w:div>
    <w:div w:id="631643190">
      <w:bodyDiv w:val="1"/>
      <w:marLeft w:val="0"/>
      <w:marRight w:val="0"/>
      <w:marTop w:val="0"/>
      <w:marBottom w:val="0"/>
      <w:divBdr>
        <w:top w:val="none" w:sz="0" w:space="0" w:color="auto"/>
        <w:left w:val="none" w:sz="0" w:space="0" w:color="auto"/>
        <w:bottom w:val="none" w:sz="0" w:space="0" w:color="auto"/>
        <w:right w:val="none" w:sz="0" w:space="0" w:color="auto"/>
      </w:divBdr>
    </w:div>
    <w:div w:id="754204260">
      <w:bodyDiv w:val="1"/>
      <w:marLeft w:val="0"/>
      <w:marRight w:val="0"/>
      <w:marTop w:val="0"/>
      <w:marBottom w:val="0"/>
      <w:divBdr>
        <w:top w:val="none" w:sz="0" w:space="0" w:color="auto"/>
        <w:left w:val="none" w:sz="0" w:space="0" w:color="auto"/>
        <w:bottom w:val="none" w:sz="0" w:space="0" w:color="auto"/>
        <w:right w:val="none" w:sz="0" w:space="0" w:color="auto"/>
      </w:divBdr>
    </w:div>
    <w:div w:id="754862984">
      <w:bodyDiv w:val="1"/>
      <w:marLeft w:val="0"/>
      <w:marRight w:val="0"/>
      <w:marTop w:val="0"/>
      <w:marBottom w:val="0"/>
      <w:divBdr>
        <w:top w:val="none" w:sz="0" w:space="0" w:color="auto"/>
        <w:left w:val="none" w:sz="0" w:space="0" w:color="auto"/>
        <w:bottom w:val="none" w:sz="0" w:space="0" w:color="auto"/>
        <w:right w:val="none" w:sz="0" w:space="0" w:color="auto"/>
      </w:divBdr>
    </w:div>
    <w:div w:id="781072168">
      <w:bodyDiv w:val="1"/>
      <w:marLeft w:val="0"/>
      <w:marRight w:val="0"/>
      <w:marTop w:val="0"/>
      <w:marBottom w:val="0"/>
      <w:divBdr>
        <w:top w:val="none" w:sz="0" w:space="0" w:color="auto"/>
        <w:left w:val="none" w:sz="0" w:space="0" w:color="auto"/>
        <w:bottom w:val="none" w:sz="0" w:space="0" w:color="auto"/>
        <w:right w:val="none" w:sz="0" w:space="0" w:color="auto"/>
      </w:divBdr>
    </w:div>
    <w:div w:id="841357401">
      <w:bodyDiv w:val="1"/>
      <w:marLeft w:val="0"/>
      <w:marRight w:val="0"/>
      <w:marTop w:val="0"/>
      <w:marBottom w:val="0"/>
      <w:divBdr>
        <w:top w:val="none" w:sz="0" w:space="0" w:color="auto"/>
        <w:left w:val="none" w:sz="0" w:space="0" w:color="auto"/>
        <w:bottom w:val="none" w:sz="0" w:space="0" w:color="auto"/>
        <w:right w:val="none" w:sz="0" w:space="0" w:color="auto"/>
      </w:divBdr>
    </w:div>
    <w:div w:id="887231157">
      <w:bodyDiv w:val="1"/>
      <w:marLeft w:val="0"/>
      <w:marRight w:val="0"/>
      <w:marTop w:val="0"/>
      <w:marBottom w:val="0"/>
      <w:divBdr>
        <w:top w:val="none" w:sz="0" w:space="0" w:color="auto"/>
        <w:left w:val="none" w:sz="0" w:space="0" w:color="auto"/>
        <w:bottom w:val="none" w:sz="0" w:space="0" w:color="auto"/>
        <w:right w:val="none" w:sz="0" w:space="0" w:color="auto"/>
      </w:divBdr>
    </w:div>
    <w:div w:id="888885824">
      <w:bodyDiv w:val="1"/>
      <w:marLeft w:val="0"/>
      <w:marRight w:val="0"/>
      <w:marTop w:val="0"/>
      <w:marBottom w:val="0"/>
      <w:divBdr>
        <w:top w:val="none" w:sz="0" w:space="0" w:color="auto"/>
        <w:left w:val="none" w:sz="0" w:space="0" w:color="auto"/>
        <w:bottom w:val="none" w:sz="0" w:space="0" w:color="auto"/>
        <w:right w:val="none" w:sz="0" w:space="0" w:color="auto"/>
      </w:divBdr>
    </w:div>
    <w:div w:id="930166060">
      <w:bodyDiv w:val="1"/>
      <w:marLeft w:val="0"/>
      <w:marRight w:val="0"/>
      <w:marTop w:val="0"/>
      <w:marBottom w:val="0"/>
      <w:divBdr>
        <w:top w:val="none" w:sz="0" w:space="0" w:color="auto"/>
        <w:left w:val="none" w:sz="0" w:space="0" w:color="auto"/>
        <w:bottom w:val="none" w:sz="0" w:space="0" w:color="auto"/>
        <w:right w:val="none" w:sz="0" w:space="0" w:color="auto"/>
      </w:divBdr>
    </w:div>
    <w:div w:id="1054083047">
      <w:bodyDiv w:val="1"/>
      <w:marLeft w:val="0"/>
      <w:marRight w:val="0"/>
      <w:marTop w:val="0"/>
      <w:marBottom w:val="0"/>
      <w:divBdr>
        <w:top w:val="none" w:sz="0" w:space="0" w:color="auto"/>
        <w:left w:val="none" w:sz="0" w:space="0" w:color="auto"/>
        <w:bottom w:val="none" w:sz="0" w:space="0" w:color="auto"/>
        <w:right w:val="none" w:sz="0" w:space="0" w:color="auto"/>
      </w:divBdr>
    </w:div>
    <w:div w:id="1068766586">
      <w:bodyDiv w:val="1"/>
      <w:marLeft w:val="0"/>
      <w:marRight w:val="0"/>
      <w:marTop w:val="0"/>
      <w:marBottom w:val="0"/>
      <w:divBdr>
        <w:top w:val="none" w:sz="0" w:space="0" w:color="auto"/>
        <w:left w:val="none" w:sz="0" w:space="0" w:color="auto"/>
        <w:bottom w:val="none" w:sz="0" w:space="0" w:color="auto"/>
        <w:right w:val="none" w:sz="0" w:space="0" w:color="auto"/>
      </w:divBdr>
    </w:div>
    <w:div w:id="1072191284">
      <w:bodyDiv w:val="1"/>
      <w:marLeft w:val="0"/>
      <w:marRight w:val="0"/>
      <w:marTop w:val="0"/>
      <w:marBottom w:val="0"/>
      <w:divBdr>
        <w:top w:val="none" w:sz="0" w:space="0" w:color="auto"/>
        <w:left w:val="none" w:sz="0" w:space="0" w:color="auto"/>
        <w:bottom w:val="none" w:sz="0" w:space="0" w:color="auto"/>
        <w:right w:val="none" w:sz="0" w:space="0" w:color="auto"/>
      </w:divBdr>
    </w:div>
    <w:div w:id="1227766158">
      <w:bodyDiv w:val="1"/>
      <w:marLeft w:val="0"/>
      <w:marRight w:val="0"/>
      <w:marTop w:val="0"/>
      <w:marBottom w:val="0"/>
      <w:divBdr>
        <w:top w:val="none" w:sz="0" w:space="0" w:color="auto"/>
        <w:left w:val="none" w:sz="0" w:space="0" w:color="auto"/>
        <w:bottom w:val="none" w:sz="0" w:space="0" w:color="auto"/>
        <w:right w:val="none" w:sz="0" w:space="0" w:color="auto"/>
      </w:divBdr>
    </w:div>
    <w:div w:id="1295788722">
      <w:bodyDiv w:val="1"/>
      <w:marLeft w:val="0"/>
      <w:marRight w:val="0"/>
      <w:marTop w:val="0"/>
      <w:marBottom w:val="0"/>
      <w:divBdr>
        <w:top w:val="none" w:sz="0" w:space="0" w:color="auto"/>
        <w:left w:val="none" w:sz="0" w:space="0" w:color="auto"/>
        <w:bottom w:val="none" w:sz="0" w:space="0" w:color="auto"/>
        <w:right w:val="none" w:sz="0" w:space="0" w:color="auto"/>
      </w:divBdr>
    </w:div>
    <w:div w:id="1487354117">
      <w:bodyDiv w:val="1"/>
      <w:marLeft w:val="0"/>
      <w:marRight w:val="0"/>
      <w:marTop w:val="0"/>
      <w:marBottom w:val="0"/>
      <w:divBdr>
        <w:top w:val="none" w:sz="0" w:space="0" w:color="auto"/>
        <w:left w:val="none" w:sz="0" w:space="0" w:color="auto"/>
        <w:bottom w:val="none" w:sz="0" w:space="0" w:color="auto"/>
        <w:right w:val="none" w:sz="0" w:space="0" w:color="auto"/>
      </w:divBdr>
    </w:div>
    <w:div w:id="1596161576">
      <w:bodyDiv w:val="1"/>
      <w:marLeft w:val="0"/>
      <w:marRight w:val="0"/>
      <w:marTop w:val="0"/>
      <w:marBottom w:val="0"/>
      <w:divBdr>
        <w:top w:val="none" w:sz="0" w:space="0" w:color="auto"/>
        <w:left w:val="none" w:sz="0" w:space="0" w:color="auto"/>
        <w:bottom w:val="none" w:sz="0" w:space="0" w:color="auto"/>
        <w:right w:val="none" w:sz="0" w:space="0" w:color="auto"/>
      </w:divBdr>
    </w:div>
    <w:div w:id="1686981491">
      <w:bodyDiv w:val="1"/>
      <w:marLeft w:val="0"/>
      <w:marRight w:val="0"/>
      <w:marTop w:val="0"/>
      <w:marBottom w:val="0"/>
      <w:divBdr>
        <w:top w:val="none" w:sz="0" w:space="0" w:color="auto"/>
        <w:left w:val="none" w:sz="0" w:space="0" w:color="auto"/>
        <w:bottom w:val="none" w:sz="0" w:space="0" w:color="auto"/>
        <w:right w:val="none" w:sz="0" w:space="0" w:color="auto"/>
      </w:divBdr>
    </w:div>
    <w:div w:id="1789276546">
      <w:bodyDiv w:val="1"/>
      <w:marLeft w:val="0"/>
      <w:marRight w:val="0"/>
      <w:marTop w:val="0"/>
      <w:marBottom w:val="0"/>
      <w:divBdr>
        <w:top w:val="none" w:sz="0" w:space="0" w:color="auto"/>
        <w:left w:val="none" w:sz="0" w:space="0" w:color="auto"/>
        <w:bottom w:val="none" w:sz="0" w:space="0" w:color="auto"/>
        <w:right w:val="none" w:sz="0" w:space="0" w:color="auto"/>
      </w:divBdr>
    </w:div>
    <w:div w:id="1803498486">
      <w:bodyDiv w:val="1"/>
      <w:marLeft w:val="0"/>
      <w:marRight w:val="0"/>
      <w:marTop w:val="0"/>
      <w:marBottom w:val="0"/>
      <w:divBdr>
        <w:top w:val="none" w:sz="0" w:space="0" w:color="auto"/>
        <w:left w:val="none" w:sz="0" w:space="0" w:color="auto"/>
        <w:bottom w:val="none" w:sz="0" w:space="0" w:color="auto"/>
        <w:right w:val="none" w:sz="0" w:space="0" w:color="auto"/>
      </w:divBdr>
    </w:div>
    <w:div w:id="2001157844">
      <w:bodyDiv w:val="1"/>
      <w:marLeft w:val="0"/>
      <w:marRight w:val="0"/>
      <w:marTop w:val="0"/>
      <w:marBottom w:val="0"/>
      <w:divBdr>
        <w:top w:val="none" w:sz="0" w:space="0" w:color="auto"/>
        <w:left w:val="none" w:sz="0" w:space="0" w:color="auto"/>
        <w:bottom w:val="none" w:sz="0" w:space="0" w:color="auto"/>
        <w:right w:val="none" w:sz="0" w:space="0" w:color="auto"/>
      </w:divBdr>
    </w:div>
    <w:div w:id="2059695776">
      <w:bodyDiv w:val="1"/>
      <w:marLeft w:val="0"/>
      <w:marRight w:val="0"/>
      <w:marTop w:val="0"/>
      <w:marBottom w:val="0"/>
      <w:divBdr>
        <w:top w:val="none" w:sz="0" w:space="0" w:color="auto"/>
        <w:left w:val="none" w:sz="0" w:space="0" w:color="auto"/>
        <w:bottom w:val="none" w:sz="0" w:space="0" w:color="auto"/>
        <w:right w:val="none" w:sz="0" w:space="0" w:color="auto"/>
      </w:divBdr>
    </w:div>
    <w:div w:id="206513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Julie</dc:creator>
  <cp:keywords/>
  <dc:description/>
  <cp:lastModifiedBy>Stefanno</cp:lastModifiedBy>
  <cp:revision>38</cp:revision>
  <dcterms:created xsi:type="dcterms:W3CDTF">2018-04-01T02:20:00Z</dcterms:created>
  <dcterms:modified xsi:type="dcterms:W3CDTF">2018-04-03T16:52:00Z</dcterms:modified>
</cp:coreProperties>
</file>