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微软雅黑" w:hAnsi="微软雅黑" w:eastAsia="微软雅黑" w:cs="经典细宋简"/>
          <w:b/>
          <w:sz w:val="48"/>
          <w:szCs w:val="52"/>
          <w:lang w:val="en-US" w:eastAsia="zh-CN"/>
        </w:rPr>
      </w:pPr>
      <w:r>
        <w:rPr>
          <w:rFonts w:hint="eastAsia" w:ascii="微软雅黑" w:hAnsi="微软雅黑" w:eastAsia="微软雅黑" w:cs="经典细宋简"/>
          <w:b/>
          <w:sz w:val="48"/>
          <w:szCs w:val="52"/>
          <w:lang w:val="en-US" w:eastAsia="zh-CN"/>
        </w:rPr>
        <w:t>第二组-锟斤拷烫烫烫</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center"/>
        <w:textAlignment w:val="auto"/>
        <w:outlineLvl w:val="9"/>
        <w:rPr>
          <w:rFonts w:hint="eastAsia" w:ascii="微软雅黑" w:hAnsi="微软雅黑" w:eastAsia="微软雅黑" w:cs="经典细宋简"/>
          <w:b/>
          <w:sz w:val="48"/>
          <w:szCs w:val="52"/>
          <w:lang w:val="en-US" w:eastAsia="zh-CN"/>
        </w:rPr>
      </w:pPr>
      <w:r>
        <w:rPr>
          <w:rFonts w:hint="eastAsia" w:ascii="微软雅黑" w:hAnsi="微软雅黑" w:eastAsia="微软雅黑" w:cs="经典细宋简"/>
          <w:b/>
          <w:sz w:val="48"/>
          <w:szCs w:val="52"/>
          <w:lang w:val="en-US" w:eastAsia="zh-CN"/>
        </w:rPr>
        <w:t>文件加密软件需求文档</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32"/>
          <w:szCs w:val="32"/>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b/>
          <w:bCs/>
          <w:sz w:val="32"/>
          <w:szCs w:val="32"/>
        </w:rPr>
      </w:pPr>
      <w:r>
        <w:rPr>
          <w:rFonts w:hint="eastAsia"/>
          <w:b/>
          <w:bCs/>
          <w:sz w:val="32"/>
          <w:szCs w:val="32"/>
          <w:lang w:val="en-US" w:eastAsia="zh-CN"/>
        </w:rPr>
        <w:t>1.</w:t>
      </w:r>
      <w:r>
        <w:rPr>
          <w:b/>
          <w:bCs/>
          <w:sz w:val="32"/>
          <w:szCs w:val="32"/>
        </w:rPr>
        <w:t>典型用户与场景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r>
        <w:rPr>
          <w:rFonts w:hint="default" w:ascii="Calibri" w:hAnsi="Calibri" w:cs="Calibri"/>
          <w:b/>
          <w:bCs/>
          <w:sz w:val="28"/>
          <w:szCs w:val="28"/>
        </w:rPr>
        <w:t xml:space="preserve">1.1典型用户1 </w:t>
      </w:r>
      <w:r>
        <w:rPr>
          <w:rFonts w:hint="default" w:ascii="Calibri" w:hAnsi="Calibri" w:cs="Calibri"/>
          <w:b/>
          <w:bCs/>
          <w:sz w:val="28"/>
          <w:szCs w:val="28"/>
          <w:lang w:eastAsia="zh-CN"/>
        </w:rPr>
        <w:t>（</w:t>
      </w:r>
      <w:r>
        <w:rPr>
          <w:rFonts w:hint="default" w:ascii="Calibri" w:hAnsi="Calibri" w:cs="Calibri"/>
          <w:b/>
          <w:bCs/>
          <w:sz w:val="28"/>
          <w:szCs w:val="28"/>
          <w:lang w:val="en-US" w:eastAsia="zh-CN"/>
        </w:rPr>
        <w:t>高管）</w:t>
      </w:r>
      <w:r>
        <w:rPr>
          <w:sz w:val="28"/>
          <w:szCs w:val="28"/>
        </w:rPr>
        <w:t xml:space="preserve">    </w:t>
      </w:r>
      <w:r>
        <w:rPr>
          <w:sz w:val="24"/>
          <w:szCs w:val="24"/>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名字</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X先生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性别、年龄</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男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职业</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rPr>
              <w:t>A公司高管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收入</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5w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知识层次和能力</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世界top50名校毕业，行政管理能力突出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生活/工作情况</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工作状态良好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动机、目的、困难</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rPr>
            </w:pPr>
            <w:r>
              <w:rPr>
                <w:rFonts w:hint="eastAsia"/>
                <w:sz w:val="24"/>
                <w:szCs w:val="24"/>
                <w:vertAlign w:val="baseline"/>
                <w:lang w:val="en-US" w:eastAsia="zh-CN"/>
              </w:rPr>
              <w:t>希望输入账号和正确的密码后即可进入信息安全系统，不希望出现差错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用户偏好</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访问与管理文件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用户比例</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10%以内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典型场景</w:t>
            </w:r>
          </w:p>
        </w:tc>
        <w:tc>
          <w:tcPr>
            <w:tcW w:w="6379"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独立办公室</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lang w:eastAsia="zh-CN"/>
        </w:rPr>
      </w:pPr>
      <w:r>
        <w:rPr>
          <w:sz w:val="24"/>
          <w:szCs w:val="24"/>
        </w:rPr>
        <w:t>典型场景</w:t>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color w:val="4472C4" w:themeColor="accent5"/>
          <w:sz w:val="24"/>
          <w:szCs w:val="24"/>
          <w14:textFill>
            <w14:solidFill>
              <w14:schemeClr w14:val="accent5"/>
            </w14:solidFill>
          </w14:textFill>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r>
        <w:rPr>
          <w:color w:val="4472C4" w:themeColor="accent5"/>
          <w:sz w:val="24"/>
          <w:szCs w:val="24"/>
          <w14:textFill>
            <w14:solidFill>
              <w14:schemeClr w14:val="accent5"/>
            </w14:solidFill>
          </w14:textFill>
        </w:rPr>
        <w:t xml:space="preserve">  </w:t>
      </w:r>
      <w:r>
        <w:rPr>
          <w:rFonts w:hint="eastAsia"/>
          <w:sz w:val="24"/>
          <w:szCs w:val="24"/>
          <w:lang w:val="en-US" w:eastAsia="zh-CN"/>
        </w:rPr>
        <w:t>X</w:t>
      </w:r>
      <w:r>
        <w:rPr>
          <w:rFonts w:ascii="宋体" w:hAnsi="宋体" w:eastAsia="宋体" w:cs="宋体"/>
          <w:sz w:val="24"/>
          <w:szCs w:val="24"/>
        </w:rPr>
        <w:t>坐在办公室里，准备处理一些重要文件。</w:t>
      </w:r>
      <w:r>
        <w:rPr>
          <w:rFonts w:hint="eastAsia" w:ascii="宋体" w:hAnsi="宋体" w:eastAsia="宋体" w:cs="宋体"/>
          <w:sz w:val="24"/>
          <w:szCs w:val="24"/>
          <w:lang w:val="en-US" w:eastAsia="zh-CN"/>
        </w:rPr>
        <w:t>X</w:t>
      </w:r>
      <w:r>
        <w:rPr>
          <w:rFonts w:ascii="宋体" w:hAnsi="宋体" w:eastAsia="宋体" w:cs="宋体"/>
          <w:sz w:val="24"/>
          <w:szCs w:val="24"/>
        </w:rPr>
        <w:t>打开电脑，输入了</w:t>
      </w:r>
      <w:r>
        <w:rPr>
          <w:rFonts w:hint="eastAsia" w:ascii="宋体" w:hAnsi="宋体" w:eastAsia="宋体" w:cs="宋体"/>
          <w:sz w:val="24"/>
          <w:szCs w:val="24"/>
          <w:lang w:val="en-US" w:eastAsia="zh-CN"/>
        </w:rPr>
        <w:t>X</w:t>
      </w:r>
      <w:r>
        <w:rPr>
          <w:rFonts w:ascii="宋体" w:hAnsi="宋体" w:eastAsia="宋体" w:cs="宋体"/>
          <w:sz w:val="24"/>
          <w:szCs w:val="24"/>
        </w:rPr>
        <w:t>的账号和密码。系统验证了</w:t>
      </w:r>
      <w:r>
        <w:rPr>
          <w:rFonts w:hint="eastAsia" w:ascii="宋体" w:hAnsi="宋体" w:eastAsia="宋体" w:cs="宋体"/>
          <w:sz w:val="24"/>
          <w:szCs w:val="24"/>
          <w:lang w:val="en-US" w:eastAsia="zh-CN"/>
        </w:rPr>
        <w:t>X</w:t>
      </w:r>
      <w:r>
        <w:rPr>
          <w:rFonts w:ascii="宋体" w:hAnsi="宋体" w:eastAsia="宋体" w:cs="宋体"/>
          <w:sz w:val="24"/>
          <w:szCs w:val="24"/>
        </w:rPr>
        <w:t>的身份，并且确认了</w:t>
      </w:r>
      <w:r>
        <w:rPr>
          <w:rFonts w:hint="eastAsia" w:ascii="宋体" w:hAnsi="宋体" w:eastAsia="宋体" w:cs="宋体"/>
          <w:sz w:val="24"/>
          <w:szCs w:val="24"/>
          <w:lang w:val="en-US" w:eastAsia="zh-CN"/>
        </w:rPr>
        <w:t>X</w:t>
      </w:r>
      <w:r>
        <w:rPr>
          <w:rFonts w:ascii="宋体" w:hAnsi="宋体" w:eastAsia="宋体" w:cs="宋体"/>
          <w:sz w:val="24"/>
          <w:szCs w:val="24"/>
        </w:rPr>
        <w:t>有权访问该系统中存储的所有文件。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一旦</w:t>
      </w:r>
      <w:r>
        <w:rPr>
          <w:rFonts w:hint="eastAsia" w:ascii="宋体" w:hAnsi="宋体" w:eastAsia="宋体" w:cs="宋体"/>
          <w:sz w:val="24"/>
          <w:szCs w:val="24"/>
          <w:lang w:val="en-US" w:eastAsia="zh-CN"/>
        </w:rPr>
        <w:t>X</w:t>
      </w:r>
      <w:r>
        <w:rPr>
          <w:rFonts w:ascii="宋体" w:hAnsi="宋体" w:eastAsia="宋体" w:cs="宋体"/>
          <w:sz w:val="24"/>
          <w:szCs w:val="24"/>
        </w:rPr>
        <w:t>成功登录信息安全系统，</w:t>
      </w:r>
      <w:r>
        <w:rPr>
          <w:rFonts w:hint="eastAsia" w:ascii="宋体" w:hAnsi="宋体" w:eastAsia="宋体" w:cs="宋体"/>
          <w:sz w:val="24"/>
          <w:szCs w:val="24"/>
          <w:lang w:val="en-US" w:eastAsia="zh-CN"/>
        </w:rPr>
        <w:t>X</w:t>
      </w:r>
      <w:r>
        <w:rPr>
          <w:rFonts w:ascii="宋体" w:hAnsi="宋体" w:eastAsia="宋体" w:cs="宋体"/>
          <w:sz w:val="24"/>
          <w:szCs w:val="24"/>
        </w:rPr>
        <w:t>可以使用搜索功能来查找特定文件或者浏览整个目录结构。如果</w:t>
      </w:r>
      <w:r>
        <w:rPr>
          <w:rFonts w:hint="eastAsia" w:ascii="宋体" w:hAnsi="宋体" w:eastAsia="宋体" w:cs="宋体"/>
          <w:sz w:val="24"/>
          <w:szCs w:val="24"/>
          <w:lang w:val="en-US" w:eastAsia="zh-CN"/>
        </w:rPr>
        <w:t>X</w:t>
      </w:r>
      <w:r>
        <w:rPr>
          <w:rFonts w:ascii="宋体" w:hAnsi="宋体" w:eastAsia="宋体" w:cs="宋体"/>
          <w:sz w:val="24"/>
          <w:szCs w:val="24"/>
        </w:rPr>
        <w:t>需要修改某个文件或者新建一个文件夹，只需单击鼠标即可完成操作。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color w:val="4472C4" w:themeColor="accent5"/>
          <w:sz w:val="24"/>
          <w:szCs w:val="24"/>
          <w14:textFill>
            <w14:solidFill>
              <w14:schemeClr w14:val="accent5"/>
            </w14:solidFill>
          </w14:textFill>
        </w:rPr>
      </w:pPr>
      <w:r>
        <w:rPr>
          <w:rFonts w:ascii="宋体" w:hAnsi="宋体" w:eastAsia="宋体" w:cs="宋体"/>
          <w:sz w:val="24"/>
          <w:szCs w:val="24"/>
        </w:rPr>
        <w:t>当</w:t>
      </w:r>
      <w:r>
        <w:rPr>
          <w:rFonts w:hint="eastAsia" w:ascii="宋体" w:hAnsi="宋体" w:eastAsia="宋体" w:cs="宋体"/>
          <w:sz w:val="24"/>
          <w:szCs w:val="24"/>
          <w:lang w:val="en-US" w:eastAsia="zh-CN"/>
        </w:rPr>
        <w:t>X</w:t>
      </w:r>
      <w:r>
        <w:rPr>
          <w:rFonts w:ascii="宋体" w:hAnsi="宋体" w:eastAsia="宋体" w:cs="宋体"/>
          <w:sz w:val="24"/>
          <w:szCs w:val="24"/>
        </w:rPr>
        <w:t>完成工作后，记得及时退出信息安全系统并锁定电脑屏幕，以确保公司机密不会被未经授权的人员访问。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color w:val="4472C4" w:themeColor="accent5"/>
          <w:sz w:val="24"/>
          <w:szCs w:val="24"/>
          <w14:textFill>
            <w14:solidFill>
              <w14:schemeClr w14:val="accent5"/>
            </w14:solidFill>
          </w14:textFill>
        </w:rPr>
      </w:pPr>
      <w:r>
        <w:rPr>
          <w:color w:val="4472C4" w:themeColor="accent5"/>
          <w:sz w:val="24"/>
          <w:szCs w:val="24"/>
          <w14:textFill>
            <w14:solidFill>
              <w14:schemeClr w14:val="accent5"/>
            </w14:solidFill>
          </w14:textFill>
        </w:rPr>
        <w:t xml:space="preserve">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4472C4" w:themeColor="accent5"/>
          <w:sz w:val="24"/>
          <w:szCs w:val="24"/>
          <w14:textFill>
            <w14:solidFill>
              <w14:schemeClr w14:val="accent5"/>
            </w14:solidFill>
          </w14:textFill>
        </w:rPr>
      </w:pPr>
      <w:r>
        <w:rPr>
          <w:color w:val="auto"/>
          <w:sz w:val="24"/>
          <w:szCs w:val="24"/>
        </w:rPr>
        <w:t xml:space="preserve">功能点 </w:t>
      </w:r>
      <w:r>
        <w:rPr>
          <w:color w:val="4472C4" w:themeColor="accent5"/>
          <w:sz w:val="24"/>
          <w:szCs w:val="24"/>
          <w14:textFill>
            <w14:solidFill>
              <w14:schemeClr w14:val="accent5"/>
            </w14:solidFill>
          </w14:textFill>
        </w:rPr>
        <w:t xml:space="preserve">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软件登录UI层：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提供账号和密码输入框，允许用户输入账号和密码。</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验证用户输入的账号和密码是否正确，并且确认用户有权访问该系统中存储的所有文件。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如果验证通过，则将用户重定向到主界面；如果验证失败，则提示用户重新输入或联系管理员。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数据库：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存储公司机密文件，包括文件名、文件路径、文件大小、修改时间等信息。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存储用户信息，包括用户名、密码、权限等信息。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3. 逻辑层：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处理用户输入的账号和密码，与数据库中存储的信息进行比对，并返回验证结果。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提供搜索功能，允许用户查找特定文件或者浏览整个目录结构。</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处理用户新建文件夹或修改某个文件的请求，并更新数据库中相应的记录。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4472C4" w:themeColor="accent5"/>
          <w:sz w:val="24"/>
          <w:szCs w:val="24"/>
          <w14:textFill>
            <w14:solidFill>
              <w14:schemeClr w14:val="accent5"/>
            </w14:solidFill>
          </w14:textFill>
        </w:rPr>
      </w:pPr>
      <w:r>
        <w:rPr>
          <w:rFonts w:ascii="宋体" w:hAnsi="宋体" w:eastAsia="宋体" w:cs="宋体"/>
          <w:sz w:val="24"/>
          <w:szCs w:val="24"/>
        </w:rPr>
        <w:t>提供注销功能，允许用户退出信息安全系统并锁定电脑屏幕。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120" w:firstLineChars="50"/>
        <w:jc w:val="both"/>
        <w:textAlignment w:val="auto"/>
        <w:outlineLvl w:val="9"/>
        <w:rPr>
          <w:color w:val="4472C4" w:themeColor="accent5"/>
          <w:sz w:val="24"/>
          <w:szCs w:val="24"/>
          <w14:textFill>
            <w14:solidFill>
              <w14:schemeClr w14:val="accent5"/>
            </w14:solidFill>
          </w14:textFill>
        </w:rPr>
      </w:pPr>
      <w:r>
        <w:rPr>
          <w:color w:val="4472C4" w:themeColor="accent5"/>
          <w:sz w:val="24"/>
          <w:szCs w:val="24"/>
          <w14:textFill>
            <w14:solidFill>
              <w14:schemeClr w14:val="accent5"/>
            </w14:solidFill>
          </w14:textFill>
        </w:rPr>
        <w:t xml:space="preserve">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Calibri" w:hAnsi="Calibri" w:cs="Calibri"/>
          <w:b/>
          <w:bCs/>
          <w:sz w:val="28"/>
          <w:szCs w:val="28"/>
        </w:rPr>
      </w:pPr>
      <w:r>
        <w:rPr>
          <w:rFonts w:hint="default" w:ascii="Calibri" w:hAnsi="Calibri" w:cs="Calibri"/>
          <w:b/>
          <w:bCs/>
          <w:sz w:val="28"/>
          <w:szCs w:val="28"/>
        </w:rPr>
        <w:t>1.2典型用户2</w:t>
      </w:r>
      <w:r>
        <w:rPr>
          <w:rFonts w:hint="default" w:ascii="Calibri" w:hAnsi="Calibri" w:cs="Calibri"/>
          <w:b/>
          <w:bCs/>
          <w:sz w:val="28"/>
          <w:szCs w:val="28"/>
          <w:lang w:eastAsia="zh-CN"/>
        </w:rPr>
        <w:t>（</w:t>
      </w:r>
      <w:r>
        <w:rPr>
          <w:rFonts w:hint="default" w:ascii="Calibri" w:hAnsi="Calibri" w:cs="Calibri"/>
          <w:b/>
          <w:bCs/>
          <w:sz w:val="28"/>
          <w:szCs w:val="28"/>
          <w:lang w:val="en-US" w:eastAsia="zh-CN"/>
        </w:rPr>
        <w:t>转正职员</w:t>
      </w:r>
      <w:r>
        <w:rPr>
          <w:rFonts w:hint="default" w:ascii="Calibri" w:hAnsi="Calibri" w:cs="Calibri"/>
          <w:b/>
          <w:bCs/>
          <w:sz w:val="28"/>
          <w:szCs w:val="28"/>
          <w:lang w:eastAsia="zh-CN"/>
        </w:rPr>
        <w:t>）</w:t>
      </w:r>
    </w:p>
    <w:tbl>
      <w:tblPr>
        <w:tblStyle w:val="4"/>
        <w:tblW w:w="8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3"/>
        <w:gridCol w:w="6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名字</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黄婉婷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性别、年龄</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女 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职业</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公司转正职员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收入</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6000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知识层次和能力</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普通一本毕业，能力一般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生活/工作情况</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刚刚转正，需要注册公司的内部管理系统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动机、目的、困难</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rPr>
            </w:pPr>
            <w:r>
              <w:rPr>
                <w:rFonts w:hint="eastAsia"/>
                <w:sz w:val="24"/>
                <w:szCs w:val="24"/>
                <w:vertAlign w:val="baseline"/>
                <w:lang w:val="en-US" w:eastAsia="zh-CN"/>
              </w:rPr>
              <w:t>希望通过注册获取身份，注册成功后只需账号密码登录即可，以便于登录账号进行访问与管理文件，不擅长繁琐的流程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用户偏好</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喜欢摸鱼，想要工作更快捷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用户比例</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20%以上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典型场景</w:t>
            </w:r>
          </w:p>
        </w:tc>
        <w:tc>
          <w:tcPr>
            <w:tcW w:w="667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办公室</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典型场景：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240" w:firstLineChars="10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你是一家刚刚成立的科技公司的转正女职员，你负责公司内部文件的管理和分享。</w:t>
      </w:r>
      <w:r>
        <w:rPr>
          <w:rFonts w:hint="eastAsia" w:ascii="宋体" w:hAnsi="宋体" w:eastAsia="宋体" w:cs="宋体"/>
          <w:sz w:val="24"/>
          <w:szCs w:val="24"/>
          <w:lang w:val="en-US" w:eastAsia="zh-CN"/>
        </w:rPr>
        <w:t>而正巧，</w:t>
      </w:r>
      <w:r>
        <w:rPr>
          <w:rFonts w:ascii="宋体" w:hAnsi="宋体" w:eastAsia="宋体" w:cs="宋体"/>
          <w:sz w:val="24"/>
          <w:szCs w:val="24"/>
        </w:rPr>
        <w:t>你</w:t>
      </w:r>
      <w:r>
        <w:rPr>
          <w:rFonts w:hint="eastAsia" w:ascii="宋体" w:hAnsi="宋体" w:eastAsia="宋体" w:cs="宋体"/>
          <w:sz w:val="24"/>
          <w:szCs w:val="24"/>
          <w:lang w:val="en-US" w:eastAsia="zh-CN"/>
        </w:rPr>
        <w:t>因为公司有</w:t>
      </w:r>
      <w:r>
        <w:rPr>
          <w:rFonts w:ascii="宋体" w:hAnsi="宋体" w:eastAsia="宋体" w:cs="宋体"/>
          <w:sz w:val="24"/>
          <w:szCs w:val="24"/>
        </w:rPr>
        <w:t>一个简单的注册登录系统</w:t>
      </w:r>
      <w:r>
        <w:rPr>
          <w:rFonts w:hint="eastAsia" w:ascii="宋体" w:hAnsi="宋体" w:eastAsia="宋体" w:cs="宋体"/>
          <w:sz w:val="24"/>
          <w:szCs w:val="24"/>
          <w:lang w:val="en-US" w:eastAsia="zh-CN"/>
        </w:rPr>
        <w:t>而欣喜</w:t>
      </w:r>
      <w:r>
        <w:rPr>
          <w:rFonts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首先，在公司内部网站上</w:t>
      </w:r>
      <w:r>
        <w:rPr>
          <w:rFonts w:hint="eastAsia" w:ascii="宋体" w:hAnsi="宋体" w:eastAsia="宋体" w:cs="宋体"/>
          <w:sz w:val="24"/>
          <w:szCs w:val="24"/>
          <w:lang w:val="en-US" w:eastAsia="zh-CN"/>
        </w:rPr>
        <w:t>有</w:t>
      </w:r>
      <w:r>
        <w:rPr>
          <w:rFonts w:ascii="宋体" w:hAnsi="宋体" w:eastAsia="宋体" w:cs="宋体"/>
          <w:sz w:val="24"/>
          <w:szCs w:val="24"/>
        </w:rPr>
        <w:t>一个注册页面，用户可以在该页面填写基本信息并提交。为了减少繁琐的流程，只要求用户输入必要的信息，如姓名、邮箱、密码等。提交后，系统会自动发送一封验证邮件到用户填写的邮箱中，用户只需点击邮件中的链接即可完成账号激活。</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20" w:firstLine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一旦用户或管理员成功注册并登录，他们就可以访问公司内部网站上的文件库了。为了保证文件安全性，</w:t>
      </w:r>
      <w:r>
        <w:rPr>
          <w:rFonts w:hint="eastAsia" w:ascii="宋体" w:hAnsi="宋体" w:eastAsia="宋体" w:cs="宋体"/>
          <w:sz w:val="24"/>
          <w:szCs w:val="24"/>
          <w:lang w:val="en-US" w:eastAsia="zh-CN"/>
        </w:rPr>
        <w:t>管理员</w:t>
      </w:r>
      <w:r>
        <w:rPr>
          <w:rFonts w:ascii="宋体" w:hAnsi="宋体" w:eastAsia="宋体" w:cs="宋体"/>
          <w:sz w:val="24"/>
          <w:szCs w:val="24"/>
        </w:rPr>
        <w:t>设置了不同的权限等级。普通用户只能查看和下载文件，而管理员还可以上传和删除文件。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总之，通过这个简单的注册登录系统，用户和管理员都可以轻松地访问和管理公司内部文件库。同时也保证了文件的安全性和隐私性。</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功能点：</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UI层：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注册页面：提供用户输入账号和密码的表单，以及注册按钮。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ascii="宋体" w:hAnsi="宋体" w:eastAsia="宋体" w:cs="宋体"/>
          <w:sz w:val="24"/>
          <w:szCs w:val="24"/>
        </w:rPr>
        <w:t>. 文件管理页面：显示当前用户可以访问的文件列表，并提供上传、下载、删除等操作。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数据库：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用户信息表：存储所有已注册用户的账号和密码信息。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文件信息表：存储所有文件的相关信息，如文件名、上传者、上传时间等。</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逻辑层：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注册逻辑：当用户在注册页面填写完账号和密码并点击注册按钮时，系统将检查该账号是否已经被注册过。如果未被注册，则将该账号和密码信息保存到用户信息表中；否则提示用户该账号已存在。</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 文件管理逻辑：根据当前登录用户的身份，在文件信息表中查询该用户可以访问的文件列表，并在文件管理页面中展示出来。同时，还需要实现上传、下载、删除等操作。在进行这些操作时，需要对文件进行权限控制，确保只有具备相应权限的人才能进行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Calibri" w:hAnsi="Calibri" w:cs="Calibri" w:eastAsiaTheme="minorEastAsia"/>
          <w:b/>
          <w:bCs/>
          <w:sz w:val="28"/>
          <w:szCs w:val="28"/>
          <w:lang w:val="en-US" w:eastAsia="zh-CN"/>
        </w:rPr>
      </w:pPr>
      <w:r>
        <w:rPr>
          <w:rFonts w:hint="default" w:ascii="Calibri" w:hAnsi="Calibri" w:eastAsia="宋体" w:cs="Calibri"/>
          <w:b/>
          <w:bCs/>
          <w:sz w:val="28"/>
          <w:szCs w:val="28"/>
          <w:lang w:val="en-US" w:eastAsia="zh-CN"/>
        </w:rPr>
        <w:t>1.3</w:t>
      </w:r>
      <w:r>
        <w:rPr>
          <w:rFonts w:hint="default" w:ascii="Calibri" w:hAnsi="Calibri" w:cs="Calibri"/>
          <w:b/>
          <w:bCs/>
          <w:sz w:val="28"/>
          <w:szCs w:val="28"/>
        </w:rPr>
        <w:t>典型用户</w:t>
      </w:r>
      <w:r>
        <w:rPr>
          <w:rFonts w:hint="default" w:ascii="Calibri" w:hAnsi="Calibri" w:cs="Calibri"/>
          <w:b/>
          <w:bCs/>
          <w:sz w:val="28"/>
          <w:szCs w:val="28"/>
          <w:lang w:val="en-US" w:eastAsia="zh-CN"/>
        </w:rPr>
        <w:t>3</w:t>
      </w:r>
      <w:r>
        <w:rPr>
          <w:rFonts w:hint="default" w:ascii="Calibri" w:hAnsi="Calibri" w:cs="Calibri"/>
          <w:b/>
          <w:bCs/>
          <w:sz w:val="28"/>
          <w:szCs w:val="28"/>
          <w:lang w:eastAsia="zh-CN"/>
        </w:rPr>
        <w:t>（</w:t>
      </w:r>
      <w:r>
        <w:rPr>
          <w:rFonts w:hint="default" w:ascii="Calibri" w:hAnsi="Calibri" w:cs="Calibri"/>
          <w:b/>
          <w:bCs/>
          <w:sz w:val="28"/>
          <w:szCs w:val="28"/>
          <w:lang w:val="en-US" w:eastAsia="zh-CN"/>
        </w:rPr>
        <w:t>会计）</w:t>
      </w:r>
    </w:p>
    <w:tbl>
      <w:tblPr>
        <w:tblStyle w:val="4"/>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3"/>
        <w:gridCol w:w="6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名字</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刘姐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性别、年龄</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女，33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职业</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A公司会计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收入</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1.5w/month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知识层次和能力</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中专毕业，有高级会计师职称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生活/工作情况</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家庭和睦，公司账目基本经她过目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动机、目的、困难</w:t>
            </w:r>
          </w:p>
        </w:tc>
        <w:tc>
          <w:tcPr>
            <w:tcW w:w="6426"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sz w:val="24"/>
                <w:szCs w:val="24"/>
                <w:vertAlign w:val="baseline"/>
                <w:lang w:val="en-US"/>
              </w:rPr>
            </w:pPr>
            <w:r>
              <w:rPr>
                <w:rFonts w:hint="eastAsia" w:asciiTheme="minorHAnsi" w:hAnsiTheme="minorHAnsi" w:eastAsiaTheme="minorEastAsia" w:cstheme="minorBidi"/>
                <w:kern w:val="2"/>
                <w:sz w:val="24"/>
                <w:szCs w:val="24"/>
                <w:vertAlign w:val="baseline"/>
                <w:lang w:val="en-US" w:eastAsia="zh-CN" w:bidi="ar-SA"/>
              </w:rPr>
              <w:t>在使用文件加密系统的过程中，可以自由地访问、删除、修改、移动、复制、创建、搜索文件</w:t>
            </w:r>
            <w:r>
              <w:rPr>
                <w:rFonts w:hint="eastAsia" w:cstheme="minorBidi"/>
                <w:kern w:val="2"/>
                <w:sz w:val="24"/>
                <w:szCs w:val="24"/>
                <w:vertAlign w:val="baseline"/>
                <w:lang w:val="en-US" w:eastAsia="zh-CN" w:bidi="ar-SA"/>
              </w:rPr>
              <w:t>，</w:t>
            </w:r>
            <w:r>
              <w:rPr>
                <w:rFonts w:hint="eastAsia" w:asciiTheme="minorHAnsi" w:hAnsiTheme="minorHAnsi" w:eastAsiaTheme="minorEastAsia" w:cstheme="minorBidi"/>
                <w:kern w:val="2"/>
                <w:sz w:val="24"/>
                <w:szCs w:val="24"/>
                <w:vertAlign w:val="baseline"/>
                <w:lang w:val="en-US" w:eastAsia="zh-CN" w:bidi="ar-SA"/>
              </w:rPr>
              <w:t>以便  对公司的文件进行快捷处理</w:t>
            </w:r>
            <w:r>
              <w:rPr>
                <w:rFonts w:hint="eastAsia" w:cstheme="minorBidi"/>
                <w:kern w:val="2"/>
                <w:sz w:val="24"/>
                <w:szCs w:val="24"/>
                <w:vertAlign w:val="baseline"/>
                <w:lang w:val="en-US" w:eastAsia="zh-CN" w:bidi="ar-SA"/>
              </w:rPr>
              <w:t>，不擅长记住目录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用户偏好</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做完账后分类存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用户比例</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10%左右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典型场景</w:t>
            </w:r>
          </w:p>
        </w:tc>
        <w:tc>
          <w:tcPr>
            <w:tcW w:w="642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查账</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典型场景：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你在电脑上打开文件夹，准备查看最近的财务报表。由于该文件夹被加密，在双击打开之前，系统要求你输入密码进行验证。验证通过后，你可以自由地访问、删除、修改、移动、复制、创建、搜索文件。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首先，你使用搜索功能快速找到了最新的财务报表，并复制到了一个新的文件夹中。然后，你对该报表进行了细致的阅读和分析，并发现其中有一些错误。因此，你使用修改功能对报表进行了修正，并保存在原来的位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接着，你需要将修正后的报表发送给其他部门的同事进行审核。为了方便起见，你将该报表复制到一个共享文件夹中，并设置相应权限以确保只有授权人员可以访问。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过一段时间后，你接到了领导的电话要求提供某个月份的财务数据。由于之前已经创建过该月份的数据报告，所以你直接在原来的位置上创建新的报告并填写相关数据即可。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最后，在完成任务后，你使用删除功能将不再需要的旧报告从系统中删除，以保证系统的整洁和安全性。</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功能点：</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UI层：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ascii="宋体" w:hAnsi="宋体" w:eastAsia="宋体" w:cs="宋体"/>
          <w:sz w:val="24"/>
          <w:szCs w:val="24"/>
        </w:rPr>
        <w:t>. 文件夹浏览页面：提供用户自由访问、删除、修改、移动、复制、创建、搜索文件的功能</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文件共享页面：提供用户设置文件权限和共享的功能</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逻辑层：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密码验证逻辑：对用户输入的密码进行验证</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文件操作逻辑：实现自由访问、删除、修改、移动、复制、创建、搜索文件等功能</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3. 共享权限逻辑：实现对共享文件夹中的文件设置权限和共享</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数据库：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用户表：存储用户信息，包括用户名和密码等</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文件夹表：存储所有文件夹的基本信息，例如名称和路径等</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3. 文件表：存储所有文件的基本信息，例如名称和路径等</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4. 权限表：存储每个用户对每个文件或文件夹的访问权限和共享权限等信息。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Calibri" w:hAnsi="Calibri" w:eastAsia="宋体" w:cs="Calibri"/>
          <w:b/>
          <w:bCs/>
          <w:sz w:val="28"/>
          <w:szCs w:val="28"/>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Calibri" w:hAnsi="Calibri" w:eastAsia="宋体" w:cs="Calibri"/>
          <w:b/>
          <w:bCs/>
          <w:sz w:val="28"/>
          <w:szCs w:val="28"/>
          <w:lang w:val="en-US" w:eastAsia="zh-CN"/>
        </w:rPr>
      </w:pPr>
      <w:r>
        <w:rPr>
          <w:rFonts w:hint="default" w:ascii="Calibri" w:hAnsi="Calibri" w:eastAsia="宋体" w:cs="Calibri"/>
          <w:b/>
          <w:bCs/>
          <w:sz w:val="28"/>
          <w:szCs w:val="28"/>
          <w:lang w:val="en-US" w:eastAsia="zh-CN"/>
        </w:rPr>
        <w:t>1.4 典型用户4 （开发人员）</w:t>
      </w:r>
    </w:p>
    <w:tbl>
      <w:tblPr>
        <w:tblStyle w:val="4"/>
        <w:tblW w:w="9036"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名字</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李明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性别、年龄</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color w:val="000000"/>
                <w:sz w:val="24"/>
                <w:szCs w:val="24"/>
                <w:vertAlign w:val="baseline"/>
                <w:lang w:val="en-US" w:eastAsia="zh-CN"/>
              </w:rPr>
              <w:t>男，33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职业</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color w:val="000000"/>
                <w:sz w:val="24"/>
                <w:szCs w:val="24"/>
                <w:vertAlign w:val="baseline"/>
                <w:lang w:val="en-US" w:eastAsia="zh-CN"/>
              </w:rPr>
              <w:t>资深开发人员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收入</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color w:val="000000"/>
                <w:sz w:val="24"/>
                <w:szCs w:val="24"/>
                <w:vertAlign w:val="baseline"/>
                <w:lang w:val="en-US" w:eastAsia="zh-CN"/>
              </w:rPr>
              <w:t>40w/year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知识层次和能力</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color w:val="000000"/>
                <w:sz w:val="24"/>
                <w:szCs w:val="24"/>
                <w:vertAlign w:val="baseline"/>
                <w:lang w:val="en-US" w:eastAsia="zh-CN"/>
              </w:rPr>
              <w:t>精通主流语言，擅长写框架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生活/工作情况</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color w:val="000000"/>
                <w:sz w:val="24"/>
                <w:szCs w:val="24"/>
                <w:vertAlign w:val="baseline"/>
                <w:lang w:val="en-US" w:eastAsia="zh-CN"/>
              </w:rPr>
              <w:t>喜欢呆在办公室，宁愿加班看日志记录也不想回家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动机、目的、困难</w:t>
            </w:r>
          </w:p>
        </w:tc>
        <w:tc>
          <w:tcPr>
            <w:tcW w:w="7093"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sz w:val="24"/>
                <w:szCs w:val="24"/>
                <w:vertAlign w:val="baseline"/>
                <w:lang w:val="en-US"/>
              </w:rPr>
            </w:pPr>
            <w:r>
              <w:rPr>
                <w:rFonts w:hint="eastAsia" w:asciiTheme="minorHAnsi" w:hAnsiTheme="minorHAnsi" w:eastAsiaTheme="minorEastAsia" w:cstheme="minorBidi"/>
                <w:color w:val="000000"/>
                <w:kern w:val="2"/>
                <w:sz w:val="24"/>
                <w:szCs w:val="24"/>
                <w:vertAlign w:val="baseline"/>
                <w:lang w:val="en-US" w:eastAsia="zh-CN" w:bidi="ar-SA"/>
              </w:rPr>
              <w:t>希望任何用户（包括管理员）在信息安全系统中的任何操作都被系统自动记录并保存在一个不能被修改的日志文件中，并可以被任何人查看。以便确保信息安全系统的使用与管理清晰透明，进一步加强其安全性。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用户偏好</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asciiTheme="minorHAnsi" w:hAnsiTheme="minorHAnsi" w:eastAsiaTheme="minorEastAsia" w:cstheme="minorBidi"/>
                <w:color w:val="000000"/>
                <w:kern w:val="2"/>
                <w:sz w:val="24"/>
                <w:szCs w:val="24"/>
                <w:vertAlign w:val="baseline"/>
                <w:lang w:val="en-US" w:eastAsia="zh-CN" w:bidi="ar-SA"/>
              </w:rPr>
              <w:t>信息安全系统的使用与管理清晰透明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用户比例</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30%左右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典型场景</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办公室</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典型场景：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李明是该公司的一名管理员，他负责管理信息安全系统并确保其正常运行。今天早上，他收到了一份来自IT部门的报告，称有员工在信息安全系统中进行了异常操作。李明立即打开信息安全系统的日志文件，并搜索有关该员工的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他发现该员工在昨晚登录了信息安全系统，并尝试访问与其职位无关的文件夹。虽然该员工没有成功访问这些文件夹，但这种行为仍然违反了公司的规定。李明决定将此事通知公司领导并采取必要措施。</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由于信息安全系统已经自动记录了所有操作并保存在一个不能被修改的日志文件中，李明能够轻松地找到有关该员工的记录，并证实了其异常行为。这不仅有助于加强公司对信息安全系统的管理和监督，还</w:t>
      </w:r>
      <w:r>
        <w:rPr>
          <w:rFonts w:hint="eastAsia" w:ascii="宋体" w:hAnsi="宋体" w:eastAsia="宋体" w:cs="宋体"/>
          <w:sz w:val="24"/>
          <w:szCs w:val="24"/>
          <w:lang w:val="en-US" w:eastAsia="zh-CN"/>
        </w:rPr>
        <w:t>能</w:t>
      </w:r>
      <w:r>
        <w:rPr>
          <w:rFonts w:ascii="宋体" w:hAnsi="宋体" w:eastAsia="宋体" w:cs="宋体"/>
          <w:sz w:val="24"/>
          <w:szCs w:val="24"/>
        </w:rPr>
        <w:t>预防类似事件再次发生。</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功能点：</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UI层：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提供登录界面和主界面，允许用户输入用户名和密码进行身份验证并访问系统。</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在主界面上显示所有文件夹和文件，并允许用户对其进行操作。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3. 提供一个日志查看器，允许管理员查看所有操作记录。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4. 在日志查看器中提供搜索功能，允许管理员根据关键字搜索特定记录。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逻辑层：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实现用户身份验证功能，确保只有经过授权的用户才能登录并访问系统。</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实现全局日志记录功能，自动记录所有操作并保存在一个不能被修改的日志文件中。</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3. 实现搜索功能，允许管理员根据关键字搜索特定记录。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数据库：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存储所有文件夹和文件的元数据，并确保它们与实际文件系统同步。</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2. 存储所有操作记录，并确保它们与实际操作同步。</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Calibri" w:hAnsi="Calibri" w:eastAsia="宋体" w:cs="Calibri"/>
          <w:b/>
          <w:bCs/>
          <w:sz w:val="28"/>
          <w:szCs w:val="28"/>
          <w:lang w:val="en-US" w:eastAsia="zh-CN"/>
        </w:rPr>
      </w:pPr>
      <w:r>
        <w:rPr>
          <w:rFonts w:hint="default" w:ascii="Calibri" w:hAnsi="Calibri" w:eastAsia="宋体" w:cs="Calibri"/>
          <w:b/>
          <w:bCs/>
          <w:sz w:val="28"/>
          <w:szCs w:val="28"/>
          <w:lang w:val="en-US" w:eastAsia="zh-CN"/>
        </w:rPr>
        <w:t>1.5 典型用户5 （高管）</w:t>
      </w:r>
    </w:p>
    <w:tbl>
      <w:tblPr>
        <w:tblStyle w:val="4"/>
        <w:tblW w:w="9036"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名字</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Y先生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性别、年龄</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男，40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职业</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B公司高管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收入</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5w/month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知识层次和能力</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国内C9硕士毕业，能力突出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生活/工作情况</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工作状态良好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动机、目的、困难</w:t>
            </w:r>
          </w:p>
        </w:tc>
        <w:tc>
          <w:tcPr>
            <w:tcW w:w="7093"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eastAsia" w:asciiTheme="minorHAnsi" w:hAnsiTheme="minorHAnsi" w:eastAsiaTheme="minorEastAsia" w:cstheme="minorBidi"/>
                <w:kern w:val="2"/>
                <w:sz w:val="24"/>
                <w:szCs w:val="24"/>
                <w:vertAlign w:val="baseline"/>
                <w:lang w:val="en-US" w:eastAsia="zh-CN" w:bidi="ar-SA"/>
              </w:rPr>
            </w:pPr>
            <w:r>
              <w:rPr>
                <w:rFonts w:hint="eastAsia" w:asciiTheme="minorHAnsi" w:hAnsiTheme="minorHAnsi" w:eastAsiaTheme="minorEastAsia" w:cstheme="minorBidi"/>
                <w:kern w:val="2"/>
                <w:sz w:val="24"/>
                <w:szCs w:val="24"/>
                <w:vertAlign w:val="baseline"/>
                <w:lang w:val="en-US" w:eastAsia="zh-CN" w:bidi="ar-SA"/>
              </w:rPr>
              <w:t>希望 限制人员访问我司的文件，采用我司指定的加密算法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default" w:asciiTheme="minorHAnsi" w:hAnsiTheme="minorHAnsi" w:eastAsiaTheme="minorEastAsia" w:cstheme="minorBidi"/>
                <w:kern w:val="2"/>
                <w:sz w:val="24"/>
                <w:szCs w:val="24"/>
                <w:vertAlign w:val="baseline"/>
                <w:lang w:val="en-US" w:eastAsia="zh-CN" w:bidi="ar-SA"/>
              </w:rPr>
            </w:pPr>
            <w:r>
              <w:rPr>
                <w:rFonts w:hint="eastAsia" w:asciiTheme="minorHAnsi" w:hAnsiTheme="minorHAnsi" w:eastAsiaTheme="minorEastAsia" w:cstheme="minorBidi"/>
                <w:kern w:val="2"/>
                <w:sz w:val="24"/>
                <w:szCs w:val="24"/>
                <w:vertAlign w:val="baseline"/>
                <w:lang w:val="en-US" w:eastAsia="zh-CN" w:bidi="ar-SA"/>
              </w:rPr>
              <w:t>以便 保证用户的文件安全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用户偏好</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asciiTheme="minorHAnsi" w:hAnsiTheme="minorHAnsi" w:eastAsiaTheme="minorEastAsia" w:cstheme="minorBidi"/>
                <w:kern w:val="2"/>
                <w:sz w:val="24"/>
                <w:szCs w:val="24"/>
                <w:vertAlign w:val="baseline"/>
                <w:lang w:val="en-US" w:eastAsia="zh-CN" w:bidi="ar-SA"/>
              </w:rPr>
              <w:t>采用</w:t>
            </w:r>
            <w:r>
              <w:rPr>
                <w:rFonts w:hint="eastAsia" w:cstheme="minorBidi"/>
                <w:kern w:val="2"/>
                <w:sz w:val="24"/>
                <w:szCs w:val="24"/>
                <w:vertAlign w:val="baseline"/>
                <w:lang w:val="en-US" w:eastAsia="zh-CN" w:bidi="ar-SA"/>
              </w:rPr>
              <w:t>公</w:t>
            </w:r>
            <w:r>
              <w:rPr>
                <w:rFonts w:hint="eastAsia" w:asciiTheme="minorHAnsi" w:hAnsiTheme="minorHAnsi" w:eastAsiaTheme="minorEastAsia" w:cstheme="minorBidi"/>
                <w:kern w:val="2"/>
                <w:sz w:val="24"/>
                <w:szCs w:val="24"/>
                <w:vertAlign w:val="baseline"/>
                <w:lang w:val="en-US" w:eastAsia="zh-CN" w:bidi="ar-SA"/>
              </w:rPr>
              <w:t>司指定的加密算法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用户比例</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10%左右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典型场景</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访问</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典型场景：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张总是A公司的高管，他需要监控和管理公司内部的敏感文件访问情况，以确保公司机密信息得到充分保护。</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张总登录到A公司信息安全系统，并进入管理界面。</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系统提供了敏感文件访问情况的概览和详细信息。张总可以查看不同员工对不同文件的访问记录，包括时间、地点、操作类型等。</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3. 如果系统检测到某个员工进行了异常操作（比如尝试多次访问未授权的文件），系统会自动向张总发送警报信息，以便及时采取措施。</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4. 张总可以对不同员工的权限进行管理，包括添加或删除授权、修改权限范围等。这样可以确保只有经过授权的人员才能访问敏感文件。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5. 如果需要更新加密算法或其他安全策略，张总可以通过管理界面进行设置，并通知相关人员进行相应调整。</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功能点：</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UI层：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ascii="宋体" w:hAnsi="宋体" w:eastAsia="宋体" w:cs="宋体"/>
          <w:sz w:val="24"/>
          <w:szCs w:val="24"/>
        </w:rPr>
        <w:t>. 在主界面上，提供敏感文件访问情况的概览和详细信息，以及权限管理等功能入口。</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在权限管理界面上，允许高管添加或删除授权、修改权限范围等操作。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逻辑层：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实现对敏感文件的加密和解密操作，并采用A公司指定的加密算法。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记录每个员工对不同文件的访问记录，并进行异常检测和警报发送。</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3. 实现权限管理功能，确保只有经过授权的人员才能访问敏感文件。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数据库：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存储员工信息、文件信息、授权信息等数据，并确保数据安全性和完整性。</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r>
        <w:rPr>
          <w:rFonts w:ascii="宋体" w:hAnsi="宋体" w:eastAsia="宋体" w:cs="宋体"/>
          <w:sz w:val="24"/>
          <w:szCs w:val="24"/>
        </w:rPr>
        <w:t>2. 记录每个员工对不同文件的访问记录，并支持查询和统计分析。</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Calibri" w:hAnsi="Calibri" w:eastAsia="宋体" w:cs="Calibri"/>
          <w:b/>
          <w:bCs/>
          <w:sz w:val="28"/>
          <w:szCs w:val="28"/>
          <w:lang w:val="en-US" w:eastAsia="zh-CN"/>
        </w:rPr>
      </w:pPr>
      <w:r>
        <w:rPr>
          <w:rFonts w:hint="default" w:ascii="Calibri" w:hAnsi="Calibri" w:eastAsia="宋体" w:cs="Calibri"/>
          <w:b/>
          <w:bCs/>
          <w:sz w:val="28"/>
          <w:szCs w:val="28"/>
          <w:lang w:val="en-US" w:eastAsia="zh-CN"/>
        </w:rPr>
        <w:t>1.6 典型用户6（数据库管理员）</w:t>
      </w:r>
    </w:p>
    <w:tbl>
      <w:tblPr>
        <w:tblStyle w:val="4"/>
        <w:tblW w:w="9036"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名字</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张先生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性别、年龄</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男，29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职业</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ascii="宋体" w:hAnsi="宋体" w:eastAsia="宋体" w:cs="宋体"/>
                <w:sz w:val="24"/>
                <w:szCs w:val="24"/>
                <w:lang w:val="en-US" w:eastAsia="zh-CN"/>
              </w:rPr>
              <w:t>数据库管理员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收入</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1w/month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知识层次和能力</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某211大学毕业，能力扎实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生活/工作情况</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工作情况良好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动机、目的、困难</w:t>
            </w:r>
          </w:p>
        </w:tc>
        <w:tc>
          <w:tcPr>
            <w:tcW w:w="7093"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rPr>
                <w:rFonts w:hint="eastAsia" w:asciiTheme="minorHAnsi" w:hAnsiTheme="minorHAnsi" w:eastAsiaTheme="minorEastAsia" w:cstheme="minorBidi"/>
                <w:kern w:val="2"/>
                <w:sz w:val="24"/>
                <w:szCs w:val="24"/>
                <w:vertAlign w:val="baseline"/>
                <w:lang w:val="en-US" w:eastAsia="zh-CN" w:bidi="ar-SA"/>
              </w:rPr>
            </w:pPr>
            <w:r>
              <w:rPr>
                <w:rFonts w:hint="eastAsia" w:asciiTheme="minorHAnsi" w:hAnsiTheme="minorHAnsi" w:eastAsiaTheme="minorEastAsia" w:cstheme="minorBidi"/>
                <w:kern w:val="2"/>
                <w:sz w:val="24"/>
                <w:szCs w:val="24"/>
                <w:vertAlign w:val="baseline"/>
                <w:lang w:val="en-US" w:eastAsia="zh-CN" w:bidi="ar-SA"/>
              </w:rPr>
              <w:t>希望 有一个控制用户访问的软件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4"/>
                <w:szCs w:val="24"/>
                <w:vertAlign w:val="baseline"/>
                <w:lang w:val="en-US" w:eastAsia="zh-CN" w:bidi="ar-SA"/>
              </w:rPr>
            </w:pPr>
            <w:r>
              <w:rPr>
                <w:rFonts w:hint="eastAsia" w:asciiTheme="minorHAnsi" w:hAnsiTheme="minorHAnsi" w:eastAsiaTheme="minorEastAsia" w:cstheme="minorBidi"/>
                <w:kern w:val="2"/>
                <w:sz w:val="24"/>
                <w:szCs w:val="24"/>
                <w:vertAlign w:val="baseline"/>
                <w:lang w:val="en-US" w:eastAsia="zh-CN" w:bidi="ar-SA"/>
              </w:rPr>
              <w:t>以便 让相应的员工访问到正确的文件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用户偏好</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asciiTheme="minorHAnsi" w:hAnsiTheme="minorHAnsi" w:eastAsiaTheme="minorEastAsia" w:cstheme="minorBidi"/>
                <w:kern w:val="2"/>
                <w:sz w:val="24"/>
                <w:szCs w:val="24"/>
                <w:vertAlign w:val="baseline"/>
                <w:lang w:val="en-US" w:eastAsia="zh-CN" w:bidi="ar-SA"/>
              </w:rPr>
              <w:t>设置用户独有的密钥库，便于管理用户访问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用户比例</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15%左右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94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典型场景</w:t>
            </w:r>
          </w:p>
        </w:tc>
        <w:tc>
          <w:tcPr>
            <w:tcW w:w="7093"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数据库管理</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典型场景：</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张先生是一家大型企业的机密数据库管理员，他需要确保员工只能访问到他们被授权访问的文件。他使用了一个控制用户访问的软件来实现这个目标。</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张先生登录控制用户访问的软件，并进入权限管理界面。</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在权限管理界面上，张先生可以查看所有员工的信息和相应的权限范围。</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3. 张先生可以添加或删除授权，并修改员工的权限范围。</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4. 当新员工加入公司时，张先生可以为其分配相应的权限，并将其添加到系统中。</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5. 当员工离开公司时，张先生可以删除其帐户并撤销其所有权限。</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6. 张先生还可以查看每个员工对每个文件的访问记录，并进行必要的调整和警告操作。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7. 当员工尝试访问未经授权的文件时，系统会自动发送警报给张先生并记录该事件。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8. 张先生还可以定期生成报告以检查系统性能和安全性，并进行必要的更新和维护。</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功能点：</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UI层：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提供登录界面和主界面，允许管理员输入用户名和密码。</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提供权限管理界面，允许管理员查看员工信息和权限范围，进行添加、删除和修改授权等操作。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3. 提供访问记录查询界面，允许管理员查看每个员工对每个文件的访问记录。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4. 提供报告生成界面，允许管理员定期生成系统性能和安全性报告。</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逻辑层：</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实现用户登录验证功能，确保只有管理员可以进入系统。</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2. 实现权限管理功能，包括添加、删除和修改授权等操作。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3. 实现访问记录查询功能，并将记录存储到数据库中以备查询。</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4. 实现报告生成功能，包括数据收集、分析和展示等操作。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数据库：</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eastAsia="zh-CN"/>
        </w:rPr>
      </w:pPr>
      <w:r>
        <w:rPr>
          <w:rFonts w:ascii="宋体" w:hAnsi="宋体" w:eastAsia="宋体" w:cs="宋体"/>
          <w:sz w:val="24"/>
          <w:szCs w:val="24"/>
        </w:rPr>
        <w:t>1. 存储员工信息、权限范围和访问记录等数据。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t>2. 提供数据查询接口，以便逻辑层能够获取所需数据。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Chars="0" w:right="0" w:rightChars="0"/>
        <w:jc w:val="both"/>
        <w:textAlignment w:val="auto"/>
        <w:outlineLvl w:val="9"/>
        <w:rPr>
          <w:b/>
          <w:bCs/>
          <w:sz w:val="32"/>
          <w:szCs w:val="32"/>
        </w:rPr>
      </w:pPr>
      <w:r>
        <w:rPr>
          <w:b/>
          <w:bCs/>
          <w:sz w:val="32"/>
          <w:szCs w:val="32"/>
        </w:rPr>
        <w:t>需求规格说明书</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r>
        <w:rPr>
          <w:sz w:val="24"/>
          <w:szCs w:val="24"/>
        </w:rPr>
        <w:t xml:space="preserve">  </w:t>
      </w:r>
    </w:p>
    <w:tbl>
      <w:tblPr>
        <w:tblStyle w:val="4"/>
        <w:tblpPr w:leftFromText="180" w:rightFromText="180" w:vertAnchor="text" w:horzAnchor="page" w:tblpX="1196" w:tblpY="390"/>
        <w:tblOverlap w:val="never"/>
        <w:tblW w:w="10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
        <w:gridCol w:w="2570"/>
        <w:gridCol w:w="1364"/>
        <w:gridCol w:w="2047"/>
        <w:gridCol w:w="1394"/>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001"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asciiTheme="minorHAnsi" w:hAnsiTheme="minorHAnsi" w:eastAsiaTheme="minorEastAsia" w:cstheme="minorBidi"/>
                <w:kern w:val="2"/>
                <w:sz w:val="24"/>
                <w:szCs w:val="24"/>
                <w:vertAlign w:val="baseline"/>
                <w:lang w:eastAsia="zh-CN" w:bidi="ar-SA"/>
              </w:rPr>
            </w:pPr>
            <w:r>
              <w:rPr>
                <w:sz w:val="24"/>
                <w:szCs w:val="24"/>
                <w:vertAlign w:val="baseline"/>
              </w:rPr>
              <w:t>编写人</w:t>
            </w:r>
          </w:p>
        </w:tc>
        <w:tc>
          <w:tcPr>
            <w:tcW w:w="2570"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高凡、李佳宸</w:t>
            </w:r>
          </w:p>
        </w:tc>
        <w:tc>
          <w:tcPr>
            <w:tcW w:w="1364"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asciiTheme="minorHAnsi" w:hAnsiTheme="minorHAnsi" w:eastAsiaTheme="minorEastAsia" w:cstheme="minorBidi"/>
                <w:kern w:val="2"/>
                <w:sz w:val="24"/>
                <w:szCs w:val="24"/>
                <w:vertAlign w:val="baseline"/>
                <w:lang w:eastAsia="zh-CN" w:bidi="ar-SA"/>
              </w:rPr>
            </w:pPr>
            <w:r>
              <w:rPr>
                <w:sz w:val="24"/>
                <w:szCs w:val="24"/>
                <w:vertAlign w:val="baseline"/>
              </w:rPr>
              <w:t>编写时间</w:t>
            </w:r>
          </w:p>
        </w:tc>
        <w:tc>
          <w:tcPr>
            <w:tcW w:w="2047"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2023.3.12</w:t>
            </w:r>
          </w:p>
        </w:tc>
        <w:tc>
          <w:tcPr>
            <w:tcW w:w="139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修订内容</w:t>
            </w:r>
          </w:p>
        </w:tc>
        <w:tc>
          <w:tcPr>
            <w:tcW w:w="184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rFonts w:hint="eastAsia"/>
                <w:sz w:val="24"/>
                <w:szCs w:val="24"/>
                <w:vertAlign w:val="baseline"/>
                <w:lang w:val="en-US" w:eastAsia="zh-CN"/>
              </w:rPr>
              <w:t>编写源需求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001"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asciiTheme="minorHAnsi" w:hAnsiTheme="minorHAnsi" w:eastAsiaTheme="minorEastAsia" w:cstheme="minorBidi"/>
                <w:kern w:val="2"/>
                <w:sz w:val="24"/>
                <w:szCs w:val="24"/>
                <w:vertAlign w:val="baseline"/>
                <w:lang w:eastAsia="zh-CN" w:bidi="ar-SA"/>
              </w:rPr>
            </w:pPr>
            <w:r>
              <w:rPr>
                <w:sz w:val="24"/>
                <w:szCs w:val="24"/>
                <w:vertAlign w:val="baseline"/>
              </w:rPr>
              <w:t>修订人</w:t>
            </w:r>
          </w:p>
        </w:tc>
        <w:tc>
          <w:tcPr>
            <w:tcW w:w="2570"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高凡</w:t>
            </w:r>
          </w:p>
        </w:tc>
        <w:tc>
          <w:tcPr>
            <w:tcW w:w="1364"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asciiTheme="minorHAnsi" w:hAnsiTheme="minorHAnsi" w:eastAsiaTheme="minorEastAsia" w:cstheme="minorBidi"/>
                <w:kern w:val="2"/>
                <w:sz w:val="24"/>
                <w:szCs w:val="24"/>
                <w:vertAlign w:val="baseline"/>
                <w:lang w:eastAsia="zh-CN" w:bidi="ar-SA"/>
              </w:rPr>
            </w:pPr>
            <w:r>
              <w:rPr>
                <w:sz w:val="24"/>
                <w:szCs w:val="24"/>
                <w:vertAlign w:val="baseline"/>
              </w:rPr>
              <w:t>修订时间</w:t>
            </w:r>
          </w:p>
        </w:tc>
        <w:tc>
          <w:tcPr>
            <w:tcW w:w="2047"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2023.3.17</w:t>
            </w:r>
          </w:p>
        </w:tc>
        <w:tc>
          <w:tcPr>
            <w:tcW w:w="139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修订内容</w:t>
            </w:r>
          </w:p>
        </w:tc>
        <w:tc>
          <w:tcPr>
            <w:tcW w:w="184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部分设计修缮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0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修订人</w:t>
            </w:r>
          </w:p>
        </w:tc>
        <w:tc>
          <w:tcPr>
            <w:tcW w:w="2570"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罗成勇</w:t>
            </w:r>
          </w:p>
        </w:tc>
        <w:tc>
          <w:tcPr>
            <w:tcW w:w="136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修订时间</w:t>
            </w:r>
          </w:p>
        </w:tc>
        <w:tc>
          <w:tcPr>
            <w:tcW w:w="2047"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2023.3.28</w:t>
            </w:r>
          </w:p>
        </w:tc>
        <w:tc>
          <w:tcPr>
            <w:tcW w:w="139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vertAlign w:val="baseline"/>
              </w:rPr>
            </w:pPr>
            <w:r>
              <w:rPr>
                <w:sz w:val="24"/>
                <w:szCs w:val="24"/>
                <w:vertAlign w:val="baseline"/>
              </w:rPr>
              <w:t>修订内容</w:t>
            </w:r>
          </w:p>
        </w:tc>
        <w:tc>
          <w:tcPr>
            <w:tcW w:w="184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登录需求修改并实现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00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修订人</w:t>
            </w:r>
          </w:p>
        </w:tc>
        <w:tc>
          <w:tcPr>
            <w:tcW w:w="2570"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高凡、李佳宸</w:t>
            </w:r>
          </w:p>
        </w:tc>
        <w:tc>
          <w:tcPr>
            <w:tcW w:w="136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修订时间</w:t>
            </w:r>
          </w:p>
        </w:tc>
        <w:tc>
          <w:tcPr>
            <w:tcW w:w="2047"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2023.5.11</w:t>
            </w:r>
          </w:p>
        </w:tc>
        <w:tc>
          <w:tcPr>
            <w:tcW w:w="139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修订内容</w:t>
            </w:r>
          </w:p>
        </w:tc>
        <w:tc>
          <w:tcPr>
            <w:tcW w:w="184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各项需求集中检查并实现，舍弃部分需求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00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eastAsia="zh-CN"/>
              </w:rPr>
            </w:pPr>
            <w:r>
              <w:rPr>
                <w:rFonts w:hint="eastAsia"/>
                <w:sz w:val="24"/>
                <w:szCs w:val="24"/>
                <w:vertAlign w:val="baseline"/>
                <w:lang w:val="en-US" w:eastAsia="zh-CN"/>
              </w:rPr>
              <w:t>修订人</w:t>
            </w:r>
          </w:p>
        </w:tc>
        <w:tc>
          <w:tcPr>
            <w:tcW w:w="2570"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李佳宸</w:t>
            </w:r>
          </w:p>
        </w:tc>
        <w:tc>
          <w:tcPr>
            <w:tcW w:w="136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修订时间</w:t>
            </w:r>
          </w:p>
        </w:tc>
        <w:tc>
          <w:tcPr>
            <w:tcW w:w="2047"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2023.5.16</w:t>
            </w:r>
          </w:p>
        </w:tc>
        <w:tc>
          <w:tcPr>
            <w:tcW w:w="139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sz w:val="24"/>
                <w:szCs w:val="24"/>
                <w:vertAlign w:val="baseline"/>
                <w:lang w:val="en-US" w:eastAsia="zh-CN"/>
              </w:rPr>
            </w:pPr>
            <w:r>
              <w:rPr>
                <w:rFonts w:hint="eastAsia"/>
                <w:sz w:val="24"/>
                <w:szCs w:val="24"/>
                <w:vertAlign w:val="baseline"/>
                <w:lang w:val="en-US" w:eastAsia="zh-CN"/>
              </w:rPr>
              <w:t>修订内容</w:t>
            </w:r>
          </w:p>
        </w:tc>
        <w:tc>
          <w:tcPr>
            <w:tcW w:w="184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sz w:val="24"/>
                <w:szCs w:val="24"/>
                <w:vertAlign w:val="baseline"/>
                <w:lang w:val="en-US" w:eastAsia="zh-CN"/>
              </w:rPr>
            </w:pPr>
            <w:r>
              <w:rPr>
                <w:rFonts w:hint="eastAsia"/>
                <w:sz w:val="24"/>
                <w:szCs w:val="24"/>
                <w:vertAlign w:val="baseline"/>
                <w:lang w:val="en-US" w:eastAsia="zh-CN"/>
              </w:rPr>
              <w:t>最后检查各项需求并汇总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100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eastAsia="zh-CN"/>
              </w:rPr>
            </w:pPr>
            <w:r>
              <w:rPr>
                <w:rFonts w:hint="eastAsia"/>
                <w:sz w:val="24"/>
                <w:szCs w:val="24"/>
                <w:vertAlign w:val="baseline"/>
                <w:lang w:val="en-US" w:eastAsia="zh-CN"/>
              </w:rPr>
              <w:t>修订人</w:t>
            </w:r>
          </w:p>
        </w:tc>
        <w:tc>
          <w:tcPr>
            <w:tcW w:w="2570"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eastAsia="zh-CN"/>
              </w:rPr>
            </w:pPr>
            <w:r>
              <w:rPr>
                <w:rFonts w:hint="eastAsia"/>
                <w:sz w:val="24"/>
                <w:szCs w:val="24"/>
                <w:vertAlign w:val="baseline"/>
                <w:lang w:val="en-US" w:eastAsia="zh-CN"/>
              </w:rPr>
              <w:t>李安南</w:t>
            </w:r>
          </w:p>
        </w:tc>
        <w:tc>
          <w:tcPr>
            <w:tcW w:w="136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eastAsia="zh-CN"/>
              </w:rPr>
            </w:pPr>
            <w:r>
              <w:rPr>
                <w:rFonts w:hint="eastAsia"/>
                <w:sz w:val="24"/>
                <w:szCs w:val="24"/>
                <w:vertAlign w:val="baseline"/>
                <w:lang w:val="en-US" w:eastAsia="zh-CN"/>
              </w:rPr>
              <w:t>修订时间</w:t>
            </w:r>
          </w:p>
        </w:tc>
        <w:tc>
          <w:tcPr>
            <w:tcW w:w="2047"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eastAsia="zh-CN"/>
              </w:rPr>
            </w:pPr>
            <w:r>
              <w:rPr>
                <w:rFonts w:hint="eastAsia"/>
                <w:sz w:val="24"/>
                <w:szCs w:val="24"/>
                <w:vertAlign w:val="baseline"/>
                <w:lang w:val="en-US" w:eastAsia="zh-CN"/>
              </w:rPr>
              <w:t>2023.5.20</w:t>
            </w:r>
          </w:p>
        </w:tc>
        <w:tc>
          <w:tcPr>
            <w:tcW w:w="139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eastAsia="zh-CN"/>
              </w:rPr>
            </w:pPr>
            <w:r>
              <w:rPr>
                <w:rFonts w:hint="eastAsia"/>
                <w:sz w:val="24"/>
                <w:szCs w:val="24"/>
                <w:vertAlign w:val="baseline"/>
                <w:lang w:val="en-US" w:eastAsia="zh-CN"/>
              </w:rPr>
              <w:t>修改内容</w:t>
            </w:r>
          </w:p>
        </w:tc>
        <w:tc>
          <w:tcPr>
            <w:tcW w:w="1841"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sz w:val="24"/>
                <w:szCs w:val="24"/>
                <w:vertAlign w:val="baseline"/>
                <w:lang w:val="en-US" w:eastAsia="zh-CN"/>
              </w:rPr>
            </w:pPr>
            <w:r>
              <w:rPr>
                <w:rFonts w:hint="eastAsia"/>
                <w:sz w:val="24"/>
                <w:szCs w:val="24"/>
                <w:vertAlign w:val="baseline"/>
                <w:lang w:val="en-US" w:eastAsia="zh-CN"/>
              </w:rPr>
              <w:t>规范格式和做部分更正</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sz w:val="24"/>
          <w:szCs w:val="24"/>
        </w:rPr>
      </w:pPr>
      <w:r>
        <w:rPr>
          <w:rFonts w:hint="eastAsia"/>
          <w:sz w:val="24"/>
          <w:szCs w:val="24"/>
          <w:lang w:val="en-US" w:eastAsia="zh-CN"/>
        </w:rPr>
        <w:t xml:space="preserve"> </w:t>
      </w:r>
      <w:r>
        <w:rPr>
          <w:sz w:val="24"/>
          <w:szCs w:val="24"/>
        </w:rPr>
        <w:t>需求规格说明书编写及修订记录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2E75B6" w:themeColor="accent1" w:themeShade="BF"/>
          <w:sz w:val="24"/>
          <w:szCs w:val="24"/>
        </w:rPr>
      </w:pPr>
      <w:bookmarkStart w:id="0" w:name="_GoBack"/>
      <w:bookmarkEnd w:id="0"/>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b/>
          <w:bCs/>
          <w:color w:val="auto"/>
          <w:sz w:val="28"/>
          <w:szCs w:val="28"/>
          <w:lang w:eastAsia="zh-CN"/>
        </w:rPr>
      </w:pPr>
      <w:r>
        <w:rPr>
          <w:b/>
          <w:bCs/>
          <w:color w:val="auto"/>
          <w:sz w:val="28"/>
          <w:szCs w:val="28"/>
        </w:rPr>
        <w:t>2.1</w:t>
      </w:r>
      <w:r>
        <w:rPr>
          <w:rFonts w:hint="eastAsia"/>
          <w:b/>
          <w:bCs/>
          <w:color w:val="auto"/>
          <w:sz w:val="28"/>
          <w:szCs w:val="28"/>
          <w:lang w:val="en-US" w:eastAsia="zh-CN"/>
        </w:rPr>
        <w:t xml:space="preserve"> </w:t>
      </w:r>
      <w:r>
        <w:rPr>
          <w:b/>
          <w:bCs/>
          <w:color w:val="auto"/>
          <w:sz w:val="28"/>
          <w:szCs w:val="28"/>
        </w:rPr>
        <w:t>产品总体业务流程图</w:t>
      </w:r>
      <w:r>
        <w:rPr>
          <w:rFonts w:hint="eastAsia"/>
          <w:b/>
          <w:bCs/>
          <w:color w:val="auto"/>
          <w:sz w:val="28"/>
          <w:szCs w:val="28"/>
          <w:lang w:eastAsia="zh-CN"/>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eastAsiaTheme="minorEastAsia"/>
          <w:color w:val="auto"/>
          <w:sz w:val="24"/>
          <w:szCs w:val="24"/>
          <w:lang w:eastAsia="zh-CN"/>
        </w:rPr>
      </w:pPr>
      <w:r>
        <w:rPr>
          <w:rFonts w:hint="eastAsia" w:eastAsiaTheme="minorEastAsia"/>
          <w:color w:val="auto"/>
          <w:sz w:val="24"/>
          <w:szCs w:val="24"/>
          <w:lang w:eastAsia="zh-CN"/>
        </w:rPr>
        <w:drawing>
          <wp:inline distT="0" distB="0" distL="114300" distR="114300">
            <wp:extent cx="6085205" cy="2787650"/>
            <wp:effectExtent l="0" t="0" r="0" b="0"/>
            <wp:docPr id="1" name="图片 1"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3)"/>
                    <pic:cNvPicPr>
                      <a:picLocks noChangeAspect="1"/>
                    </pic:cNvPicPr>
                  </pic:nvPicPr>
                  <pic:blipFill>
                    <a:blip r:embed="rId4"/>
                    <a:stretch>
                      <a:fillRect/>
                    </a:stretch>
                  </pic:blipFill>
                  <pic:spPr>
                    <a:xfrm>
                      <a:off x="0" y="0"/>
                      <a:ext cx="6085205" cy="27876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Calibri" w:hAnsi="Calibri" w:cs="Calibri"/>
          <w:b/>
          <w:bCs/>
          <w:color w:val="auto"/>
          <w:sz w:val="28"/>
          <w:szCs w:val="28"/>
        </w:rPr>
      </w:pPr>
      <w:r>
        <w:rPr>
          <w:rFonts w:hint="default" w:ascii="Calibri" w:hAnsi="Calibri" w:cs="Calibri"/>
          <w:b/>
          <w:bCs/>
          <w:color w:val="auto"/>
          <w:sz w:val="28"/>
          <w:szCs w:val="28"/>
        </w:rPr>
        <w:t>2.2</w:t>
      </w:r>
      <w:r>
        <w:rPr>
          <w:rFonts w:hint="eastAsia" w:ascii="Calibri" w:hAnsi="Calibri" w:cs="Calibri"/>
          <w:b/>
          <w:bCs/>
          <w:color w:val="auto"/>
          <w:sz w:val="28"/>
          <w:szCs w:val="28"/>
          <w:lang w:val="en-US" w:eastAsia="zh-CN"/>
        </w:rPr>
        <w:t xml:space="preserve"> </w:t>
      </w:r>
      <w:r>
        <w:rPr>
          <w:rFonts w:hint="default" w:ascii="Calibri" w:hAnsi="Calibri" w:cs="Calibri"/>
          <w:b/>
          <w:bCs/>
          <w:color w:val="auto"/>
          <w:sz w:val="28"/>
          <w:szCs w:val="28"/>
        </w:rPr>
        <w:t>产品功能列表</w:t>
      </w:r>
    </w:p>
    <w:p>
      <w:pPr>
        <w:rPr>
          <w:sz w:val="24"/>
          <w:szCs w:val="24"/>
        </w:rPr>
      </w:pPr>
    </w:p>
    <w:tbl>
      <w:tblPr>
        <w:tblStyle w:val="4"/>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4"/>
        <w:gridCol w:w="3888"/>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306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tc>
        <w:tc>
          <w:tcPr>
            <w:tcW w:w="388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功能名称</w:t>
            </w:r>
          </w:p>
        </w:tc>
        <w:tc>
          <w:tcPr>
            <w:tcW w:w="214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4472C4" w:themeColor="accent5"/>
                <w:sz w:val="24"/>
                <w:szCs w:val="24"/>
                <w:vertAlign w:val="baseline"/>
                <w14:textFill>
                  <w14:solidFill>
                    <w14:schemeClr w14:val="accent5"/>
                  </w14:solidFill>
                </w14:textFill>
              </w:rPr>
            </w:pPr>
            <w:r>
              <w:rPr>
                <w:rFonts w:hint="eastAsia"/>
                <w:color w:val="auto"/>
                <w:sz w:val="24"/>
                <w:szCs w:val="24"/>
                <w:lang w:val="en-US" w:eastAsia="zh-CN"/>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3064" w:type="dxa"/>
            <w:vMerge w:val="restart"/>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4472C4" w:themeColor="accent5"/>
                <w:sz w:val="24"/>
                <w:szCs w:val="24"/>
                <w:vertAlign w:val="baseline"/>
                <w:lang w:val="en-US" w:eastAsia="zh-CN"/>
                <w14:textFill>
                  <w14:solidFill>
                    <w14:schemeClr w14:val="accent5"/>
                  </w14:solidFill>
                </w14:textFill>
              </w:rPr>
            </w:pPr>
            <w:r>
              <w:rPr>
                <w:rFonts w:hint="eastAsia"/>
                <w:color w:val="auto"/>
                <w:sz w:val="24"/>
                <w:szCs w:val="24"/>
                <w:lang w:val="en-US" w:eastAsia="zh-CN"/>
              </w:rPr>
              <w:t>用户端</w:t>
            </w:r>
          </w:p>
        </w:tc>
        <w:tc>
          <w:tcPr>
            <w:tcW w:w="388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eastAsiaTheme="minorEastAsia"/>
                <w:color w:val="4472C4" w:themeColor="accent5"/>
                <w:sz w:val="24"/>
                <w:szCs w:val="24"/>
                <w:vertAlign w:val="baseline"/>
                <w:lang w:val="en-US" w:eastAsia="zh-CN"/>
                <w14:textFill>
                  <w14:solidFill>
                    <w14:schemeClr w14:val="accent5"/>
                  </w14:solidFill>
                </w14:textFill>
              </w:rPr>
            </w:pPr>
            <w:r>
              <w:rPr>
                <w:rFonts w:hint="eastAsia"/>
                <w:color w:val="auto"/>
                <w:sz w:val="24"/>
                <w:szCs w:val="24"/>
                <w:lang w:val="en-US" w:eastAsia="zh-CN"/>
              </w:rPr>
              <w:t>登录</w:t>
            </w:r>
          </w:p>
        </w:tc>
        <w:tc>
          <w:tcPr>
            <w:tcW w:w="214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3064" w:type="dxa"/>
            <w:vMerge w:val="continue"/>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4472C4" w:themeColor="accent5"/>
                <w:sz w:val="24"/>
                <w:szCs w:val="24"/>
                <w:vertAlign w:val="baseline"/>
                <w14:textFill>
                  <w14:solidFill>
                    <w14:schemeClr w14:val="accent5"/>
                  </w14:solidFill>
                </w14:textFill>
              </w:rPr>
            </w:pPr>
          </w:p>
        </w:tc>
        <w:tc>
          <w:tcPr>
            <w:tcW w:w="3888"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hint="eastAsia" w:asciiTheme="minorHAnsi" w:hAnsiTheme="minorHAnsi" w:eastAsiaTheme="minorEastAsia" w:cstheme="minorBidi"/>
                <w:color w:val="auto"/>
                <w:kern w:val="2"/>
                <w:sz w:val="24"/>
                <w:szCs w:val="24"/>
                <w:lang w:val="en-US" w:eastAsia="zh-CN" w:bidi="ar-SA"/>
              </w:rPr>
            </w:pPr>
            <w:r>
              <w:rPr>
                <w:rFonts w:hint="eastAsia"/>
                <w:color w:val="auto"/>
                <w:sz w:val="24"/>
                <w:szCs w:val="24"/>
                <w:lang w:val="en-US" w:eastAsia="zh-CN"/>
              </w:rPr>
              <w:t>注册</w:t>
            </w:r>
          </w:p>
        </w:tc>
        <w:tc>
          <w:tcPr>
            <w:tcW w:w="2146" w:type="dxa"/>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3064" w:type="dxa"/>
            <w:vMerge w:val="continue"/>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4472C4" w:themeColor="accent5"/>
                <w:sz w:val="24"/>
                <w:szCs w:val="24"/>
                <w:vertAlign w:val="baseline"/>
                <w14:textFill>
                  <w14:solidFill>
                    <w14:schemeClr w14:val="accent5"/>
                  </w14:solidFill>
                </w14:textFill>
              </w:rPr>
            </w:pPr>
          </w:p>
        </w:tc>
        <w:tc>
          <w:tcPr>
            <w:tcW w:w="388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文件加解密</w:t>
            </w:r>
          </w:p>
        </w:tc>
        <w:tc>
          <w:tcPr>
            <w:tcW w:w="214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·加密文件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·打开加密文件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·关闭加密文件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3064" w:type="dxa"/>
            <w:vMerge w:val="continue"/>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4472C4" w:themeColor="accent5"/>
                <w:sz w:val="24"/>
                <w:szCs w:val="24"/>
                <w:vertAlign w:val="baseline"/>
                <w14:textFill>
                  <w14:solidFill>
                    <w14:schemeClr w14:val="accent5"/>
                  </w14:solidFill>
                </w14:textFill>
              </w:rPr>
            </w:pPr>
          </w:p>
        </w:tc>
        <w:tc>
          <w:tcPr>
            <w:tcW w:w="388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文件操作</w:t>
            </w:r>
          </w:p>
        </w:tc>
        <w:tc>
          <w:tcPr>
            <w:tcW w:w="214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·文件上传</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·文件下载</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·文件删除（管理员独有）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3064" w:type="dxa"/>
            <w:vMerge w:val="continue"/>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4472C4" w:themeColor="accent5"/>
                <w:sz w:val="24"/>
                <w:szCs w:val="24"/>
                <w:vertAlign w:val="baseline"/>
                <w14:textFill>
                  <w14:solidFill>
                    <w14:schemeClr w14:val="accent5"/>
                  </w14:solidFill>
                </w14:textFill>
              </w:rPr>
            </w:pPr>
          </w:p>
        </w:tc>
        <w:tc>
          <w:tcPr>
            <w:tcW w:w="388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用户管理</w:t>
            </w:r>
          </w:p>
        </w:tc>
        <w:tc>
          <w:tcPr>
            <w:tcW w:w="214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·管理用户权限（管理员独有）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3064"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系统管理端</w:t>
            </w:r>
          </w:p>
        </w:tc>
        <w:tc>
          <w:tcPr>
            <w:tcW w:w="3888"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全局日志记录</w:t>
            </w:r>
          </w:p>
        </w:tc>
        <w:tc>
          <w:tcPr>
            <w:tcW w:w="2146"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·读取日志文件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Calibri" w:hAnsi="Calibri" w:cs="Calibri" w:eastAsiaTheme="minorEastAsia"/>
          <w:b/>
          <w:bCs/>
          <w:color w:val="auto"/>
          <w:sz w:val="28"/>
          <w:szCs w:val="28"/>
          <w:lang w:eastAsia="zh-CN"/>
        </w:rPr>
      </w:pPr>
      <w:r>
        <w:rPr>
          <w:rFonts w:hint="default" w:ascii="Calibri" w:hAnsi="Calibri" w:cs="Calibri"/>
          <w:b/>
          <w:bCs/>
          <w:color w:val="auto"/>
          <w:sz w:val="28"/>
          <w:szCs w:val="28"/>
        </w:rPr>
        <w:t>2.3</w:t>
      </w:r>
      <w:r>
        <w:rPr>
          <w:rFonts w:hint="eastAsia" w:ascii="Calibri" w:hAnsi="Calibri" w:cs="Calibri"/>
          <w:b/>
          <w:bCs/>
          <w:color w:val="auto"/>
          <w:sz w:val="28"/>
          <w:szCs w:val="28"/>
          <w:lang w:val="en-US" w:eastAsia="zh-CN"/>
        </w:rPr>
        <w:t xml:space="preserve"> </w:t>
      </w:r>
      <w:r>
        <w:rPr>
          <w:rFonts w:hint="default" w:ascii="Calibri" w:hAnsi="Calibri" w:cs="Calibri"/>
          <w:b/>
          <w:bCs/>
          <w:color w:val="auto"/>
          <w:sz w:val="28"/>
          <w:szCs w:val="28"/>
        </w:rPr>
        <w:t>功能详细描述</w:t>
      </w:r>
      <w:r>
        <w:rPr>
          <w:rFonts w:hint="eastAsia" w:ascii="Calibri" w:hAnsi="Calibri" w:cs="Calibri"/>
          <w:b/>
          <w:bCs/>
          <w:color w:val="auto"/>
          <w:sz w:val="28"/>
          <w:szCs w:val="28"/>
          <w:lang w:eastAsia="zh-CN"/>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2.3.1 登录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用户通过系统类提供的可视化界面登入时，输入密码，用户类创建对象并调用login函数，通过访问注册表文件类来完成检索，确认用户是否匹配，若登入成功，运行系统类的消息响应函数，使界面刷新 ，从而调出相应可供用户操作的界面，在这个界面实现对后续任务的调用；如果登入不成功，消息响应函数将调动注册界面，管理员类管理用户相关数据时，登入和注册时的相关逻辑与用户相似，但是在运行管理员类时，系统类的消息响应函数将调用不同的登入和注册界面，以确保管理员身份的真实性，管理员注册需要额外输入密钥 （这应该是提前在系统类中录入过的密码），管理员类将调用用户类，用户类再访问注册表类，对注册表文件进行修改。同样地，管理员的行为痕迹也将被日志类记录并以文件形式输出。</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输入项目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2.密码</w:t>
      </w:r>
    </w:p>
    <w:p>
      <w:pPr>
        <w:rPr>
          <w:rFonts w:hint="eastAsia" w:ascii="宋体" w:hAnsi="宋体" w:eastAsia="宋体" w:cs="宋体"/>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校验项目</w:t>
      </w:r>
    </w:p>
    <w:p>
      <w:pPr>
        <w:keepNext w:val="0"/>
        <w:keepLines w:val="0"/>
        <w:pageBreakBefore w:val="0"/>
        <w:widowControl w:val="0"/>
        <w:numPr>
          <w:ilvl w:val="0"/>
          <w:numId w:val="2"/>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用户名：检验文件库中是否有该用户名</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登录流程图</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6477635" cy="1757680"/>
            <wp:effectExtent l="0" t="0" r="0" b="0"/>
            <wp:docPr id="2" name="图片 2"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4)"/>
                    <pic:cNvPicPr>
                      <a:picLocks noChangeAspect="1"/>
                    </pic:cNvPicPr>
                  </pic:nvPicPr>
                  <pic:blipFill>
                    <a:blip r:embed="rId5"/>
                    <a:stretch>
                      <a:fillRect/>
                    </a:stretch>
                  </pic:blipFill>
                  <pic:spPr>
                    <a:xfrm>
                      <a:off x="0" y="0"/>
                      <a:ext cx="6477635" cy="17576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所需2天完成，投入一名小组成员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2.3.2注册</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PingFang SC" w:hAnsi="PingFang SC" w:eastAsia="PingFang SC" w:cs="PingFang SC"/>
          <w:i w:val="0"/>
          <w:iCs w:val="0"/>
          <w:caps w:val="0"/>
          <w:color w:val="3D3D3D"/>
          <w:spacing w:val="0"/>
          <w:sz w:val="24"/>
          <w:szCs w:val="24"/>
          <w:shd w:val="clear" w:fill="FFFFFF"/>
        </w:rPr>
      </w:pPr>
      <w:r>
        <w:rPr>
          <w:rFonts w:hint="eastAsia" w:ascii="宋体" w:hAnsi="宋体" w:eastAsia="宋体" w:cs="宋体"/>
          <w:sz w:val="24"/>
          <w:szCs w:val="24"/>
          <w:lang w:val="en-US" w:eastAsia="zh-CN"/>
        </w:rPr>
        <w:t>用户通过点击注册链接进入到注册页面，注册只需填写</w:t>
      </w:r>
      <w:r>
        <w:rPr>
          <w:rFonts w:hint="eastAsia" w:ascii="宋体" w:hAnsi="宋体" w:eastAsia="宋体" w:cs="宋体"/>
          <w:color w:val="FF0000"/>
          <w:sz w:val="24"/>
          <w:szCs w:val="24"/>
          <w:lang w:val="en-US" w:eastAsia="zh-CN"/>
        </w:rPr>
        <w:t>邮箱、密码、昵称、选择身份</w:t>
      </w:r>
      <w:r>
        <w:rPr>
          <w:rFonts w:hint="eastAsia" w:ascii="宋体" w:hAnsi="宋体" w:eastAsia="宋体" w:cs="宋体"/>
          <w:sz w:val="24"/>
          <w:szCs w:val="24"/>
          <w:lang w:val="en-US" w:eastAsia="zh-CN"/>
        </w:rPr>
        <w:t>即可，</w:t>
      </w:r>
      <w:r>
        <w:rPr>
          <w:rFonts w:ascii="PingFang SC" w:hAnsi="PingFang SC" w:eastAsia="PingFang SC" w:cs="PingFang SC"/>
          <w:i w:val="0"/>
          <w:iCs w:val="0"/>
          <w:caps w:val="0"/>
          <w:color w:val="3D3D3D"/>
          <w:spacing w:val="0"/>
          <w:sz w:val="24"/>
          <w:szCs w:val="24"/>
          <w:shd w:val="clear" w:fill="FFFFFF"/>
        </w:rPr>
        <w:t>注册成功将从注册界面跳转回登陆界面</w:t>
      </w:r>
      <w:r>
        <w:rPr>
          <w:rFonts w:hint="eastAsia" w:ascii="PingFang SC" w:hAnsi="PingFang SC" w:eastAsia="宋体" w:cs="PingFang SC"/>
          <w:i w:val="0"/>
          <w:iCs w:val="0"/>
          <w:caps w:val="0"/>
          <w:color w:val="3D3D3D"/>
          <w:spacing w:val="0"/>
          <w:sz w:val="24"/>
          <w:szCs w:val="24"/>
          <w:shd w:val="clear" w:fill="FFFFFF"/>
          <w:lang w:eastAsia="zh-CN"/>
        </w:rPr>
        <w:t>，</w:t>
      </w:r>
      <w:r>
        <w:rPr>
          <w:rFonts w:ascii="PingFang SC" w:hAnsi="PingFang SC" w:eastAsia="PingFang SC" w:cs="PingFang SC"/>
          <w:i w:val="0"/>
          <w:iCs w:val="0"/>
          <w:caps w:val="0"/>
          <w:color w:val="3D3D3D"/>
          <w:spacing w:val="0"/>
          <w:sz w:val="24"/>
          <w:szCs w:val="24"/>
          <w:shd w:val="clear" w:fill="FFFFFF"/>
        </w:rPr>
        <w:t>注册界面将记录用户输入的数据生成一个新账户</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ascii="PingFang SC" w:hAnsi="PingFang SC" w:eastAsia="PingFang SC" w:cs="PingFang SC"/>
          <w:i w:val="0"/>
          <w:iCs w:val="0"/>
          <w:caps w:val="0"/>
          <w:color w:val="3D3D3D"/>
          <w:spacing w:val="0"/>
          <w:sz w:val="24"/>
          <w:szCs w:val="24"/>
          <w:shd w:val="clear" w:fill="FFFFFF"/>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输入项目</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1.姓名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2.工号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3.密码</w:t>
      </w:r>
    </w:p>
    <w:p>
      <w:pPr>
        <w:rPr>
          <w:rFonts w:hint="eastAsia" w:ascii="宋体" w:hAnsi="宋体" w:eastAsia="宋体" w:cs="宋体"/>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校验项目</w:t>
      </w:r>
    </w:p>
    <w:p>
      <w:pPr>
        <w:numPr>
          <w:ilvl w:val="0"/>
          <w:numId w:val="3"/>
        </w:numPr>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姓名 姓名</w:t>
      </w:r>
      <w:r>
        <w:rPr>
          <w:rFonts w:hint="eastAsia" w:ascii="宋体" w:hAnsi="宋体" w:eastAsia="宋体" w:cs="宋体"/>
          <w:b w:val="0"/>
          <w:bCs w:val="0"/>
          <w:sz w:val="24"/>
          <w:szCs w:val="24"/>
          <w:lang w:val="en-US" w:eastAsia="zh-CN"/>
        </w:rPr>
        <w:t>合法性校验</w:t>
      </w:r>
    </w:p>
    <w:p>
      <w:pPr>
        <w:numPr>
          <w:ilvl w:val="0"/>
          <w:numId w:val="3"/>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工号 工号唯一性检验</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注册流程图</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6377940" cy="869315"/>
            <wp:effectExtent l="0" t="0" r="0" b="0"/>
            <wp:docPr id="3" name="图片 3"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4)"/>
                    <pic:cNvPicPr>
                      <a:picLocks noChangeAspect="1"/>
                    </pic:cNvPicPr>
                  </pic:nvPicPr>
                  <pic:blipFill>
                    <a:blip r:embed="rId6"/>
                    <a:stretch>
                      <a:fillRect/>
                    </a:stretch>
                  </pic:blipFill>
                  <pic:spPr>
                    <a:xfrm>
                      <a:off x="0" y="0"/>
                      <a:ext cx="6377940" cy="8693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所需5天完成，投入一名小组成员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2.3.3文件加解密</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2.3.3.1加密文件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用户对一个文件加密时，文件管理系统将根据用户设置的密码生成128位密钥，AES加密算法将利用128位密钥通过字节代换、行移位、列混和、轮密钥加实现明文的加密操作，并将密文替换原有文件中的明文。用户所设置的密码应当附有文件路径属性和权限属性，以便未来访问文件时调用（用户创建的密码权限等级与用户当前权限等级一致）</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文件路径</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校验项目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文件路径 是否合法且存在该文件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加密流程图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608445" cy="2517140"/>
            <wp:effectExtent l="0" t="0" r="1905" b="698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6608445" cy="251714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所需10天完成，投入一名小组成员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2.3.3.2打开加密文件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用户打开一个权限匹配的文件时，文件管理类会在密钥存储空间内寻找对应路径上的密钥信息以快速打开文件，此外，用户也可以手动输入密码来打开文件；文件被打开时，文件管理类将提前调用解密算法将解密出的明文替换原来存储的密文，以方便用户查看</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文件密码</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校验项目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文件密码是否符合数据库文件对应密码</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打开加密文件流程图</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6497320" cy="1914525"/>
            <wp:effectExtent l="0" t="0" r="8255"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6497320" cy="19145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所需5天完成，投入2名小组成员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2.3.3.3关闭加密文件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关闭加密文件时，权限匹配情况下，系统调用加密算法再次加密，暗文重新替换明文，如果权限不匹配，则弹出消息框</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无</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校验项目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无</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关闭加密文件流程图</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6557645" cy="816610"/>
            <wp:effectExtent l="0" t="0" r="5080" b="254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6557645" cy="8166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所需3天完成，投入2名小组成员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2.3.4文件操作</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2.3.4.1文件上传</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文件视图界面为用户和管理员共有，用户可以在这里上传需要加密的文件，上传时，选择需要上传文件的文件路径，系统将文件上传至数据库中，上传后下一步则是选择是否进行加密</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文件路径</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校验项目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文件路径是否存在且合法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文件上传流程图</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6477635" cy="1631315"/>
            <wp:effectExtent l="0" t="0" r="0" b="0"/>
            <wp:docPr id="7" name="图片 7"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5)"/>
                    <pic:cNvPicPr>
                      <a:picLocks noChangeAspect="1"/>
                    </pic:cNvPicPr>
                  </pic:nvPicPr>
                  <pic:blipFill>
                    <a:blip r:embed="rId10"/>
                    <a:stretch>
                      <a:fillRect/>
                    </a:stretch>
                  </pic:blipFill>
                  <pic:spPr>
                    <a:xfrm>
                      <a:off x="0" y="0"/>
                      <a:ext cx="6477635" cy="16313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所需2天完成，投入1名小组成员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2.3.4.2文件下载</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文件视图界面为用户和管理员共有，用户可以在这里下载需要解密的文件，下载时，选择文件框中的文件，系统类将文件下载至指定路径中</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b/>
          <w:bCs/>
          <w:sz w:val="24"/>
          <w:szCs w:val="24"/>
          <w:lang w:val="en-US" w:eastAsia="zh-CN"/>
        </w:rPr>
        <w:t>输入项目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文件路径</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b/>
          <w:bCs/>
          <w:sz w:val="24"/>
          <w:szCs w:val="24"/>
          <w:lang w:val="en-US" w:eastAsia="zh-CN"/>
        </w:rPr>
        <w:t>校验项目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文件路径是否存在且合法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文件下载流程图</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6035675" cy="2279015"/>
            <wp:effectExtent l="0" t="0" r="0" b="0"/>
            <wp:docPr id="8" name="图片 8"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5)"/>
                    <pic:cNvPicPr>
                      <a:picLocks noChangeAspect="1"/>
                    </pic:cNvPicPr>
                  </pic:nvPicPr>
                  <pic:blipFill>
                    <a:blip r:embed="rId11"/>
                    <a:stretch>
                      <a:fillRect/>
                    </a:stretch>
                  </pic:blipFill>
                  <pic:spPr>
                    <a:xfrm>
                      <a:off x="0" y="0"/>
                      <a:ext cx="6035675" cy="22790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所需1天完成，投入1名小组成员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2.3.4.3文件删除</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i w:val="0"/>
          <w:iCs w:val="0"/>
          <w:caps w:val="0"/>
          <w:color w:val="3D3D3D"/>
          <w:spacing w:val="0"/>
          <w:sz w:val="24"/>
          <w:szCs w:val="24"/>
          <w:shd w:val="clear" w:fill="FFFFFF"/>
          <w:lang w:val="en-US" w:eastAsia="zh-CN"/>
        </w:rPr>
        <w:t>用户视图为管理员私有，删除其访问的特定文件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文件删除流程图</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169535" cy="1216660"/>
            <wp:effectExtent l="0" t="0" r="0" b="0"/>
            <wp:docPr id="9" name="图片 9"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5)"/>
                    <pic:cNvPicPr>
                      <a:picLocks noChangeAspect="1"/>
                    </pic:cNvPicPr>
                  </pic:nvPicPr>
                  <pic:blipFill>
                    <a:blip r:embed="rId12"/>
                    <a:stretch>
                      <a:fillRect/>
                    </a:stretch>
                  </pic:blipFill>
                  <pic:spPr>
                    <a:xfrm>
                      <a:off x="0" y="0"/>
                      <a:ext cx="5169535" cy="12166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2.3.4.4用户管理</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用户视图为管理员私有，管理员可以在这里看到用户现在能访问的文件以及现有的所有文件，并有权对指定用户的访问权限做修改，删除或添加其访问特定文件的权力</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设计实现图</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4824730" cy="3564255"/>
            <wp:effectExtent l="0" t="0" r="4445" b="762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3"/>
                    <a:stretch>
                      <a:fillRect/>
                    </a:stretch>
                  </pic:blipFill>
                  <pic:spPr>
                    <a:xfrm>
                      <a:off x="0" y="0"/>
                      <a:ext cx="4824730" cy="35642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所需3天完成，投入1名小组成员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2.3.5读取日志文件</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i w:val="0"/>
          <w:iCs w:val="0"/>
          <w:caps w:val="0"/>
          <w:color w:val="3D3D3D"/>
          <w:spacing w:val="0"/>
          <w:sz w:val="24"/>
          <w:szCs w:val="24"/>
          <w:shd w:val="clear" w:fill="FFFFFF"/>
          <w:lang w:val="en-US" w:eastAsia="zh-CN"/>
        </w:rPr>
      </w:pPr>
      <w:r>
        <w:rPr>
          <w:rFonts w:hint="eastAsia" w:ascii="宋体" w:hAnsi="宋体" w:eastAsia="宋体" w:cs="宋体"/>
          <w:i w:val="0"/>
          <w:iCs w:val="0"/>
          <w:caps w:val="0"/>
          <w:color w:val="3D3D3D"/>
          <w:spacing w:val="0"/>
          <w:sz w:val="24"/>
          <w:szCs w:val="24"/>
          <w:shd w:val="clear" w:fill="FFFFFF"/>
          <w:lang w:val="en-US" w:eastAsia="zh-CN"/>
        </w:rPr>
        <w:t>日志视图为管理员界面，它读取日志文件的内容到界面中供管理员查看</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设计实现图</w:t>
      </w:r>
    </w:p>
    <w:p>
      <w:pPr>
        <w:keepNext w:val="0"/>
        <w:keepLines w:val="0"/>
        <w:widowControl/>
        <w:suppressLineNumbers w:val="0"/>
        <w:jc w:val="left"/>
        <w:rPr>
          <w:rFonts w:hint="default" w:ascii="宋体" w:hAnsi="宋体" w:eastAsia="宋体" w:cs="宋体"/>
          <w:b/>
          <w:bCs/>
          <w:sz w:val="24"/>
          <w:szCs w:val="24"/>
          <w:lang w:val="en-US" w:eastAsia="zh-CN"/>
        </w:rPr>
      </w:pPr>
      <w:r>
        <w:rPr>
          <w:rFonts w:ascii="宋体" w:hAnsi="宋体" w:eastAsia="宋体" w:cs="宋体"/>
          <w:kern w:val="0"/>
          <w:sz w:val="24"/>
          <w:szCs w:val="24"/>
          <w:lang w:val="en-US" w:eastAsia="zh-CN" w:bidi="ar"/>
        </w:rPr>
        <w:drawing>
          <wp:inline distT="0" distB="0" distL="114300" distR="114300">
            <wp:extent cx="4168140" cy="2799715"/>
            <wp:effectExtent l="0" t="0" r="3810" b="63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4"/>
                    <a:stretch>
                      <a:fillRect/>
                    </a:stretch>
                  </pic:blipFill>
                  <pic:spPr>
                    <a:xfrm>
                      <a:off x="0" y="0"/>
                      <a:ext cx="4168140" cy="2799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预计所需时间和投入人员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所需4天完成，投入1名小组成员</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ascii="Calibri" w:hAnsi="Calibri" w:cs="Calibri"/>
          <w:b/>
          <w:bCs/>
          <w:color w:val="auto"/>
          <w:sz w:val="30"/>
          <w:szCs w:val="30"/>
        </w:rPr>
      </w:pPr>
      <w:r>
        <w:rPr>
          <w:rFonts w:hint="default" w:ascii="Calibri" w:hAnsi="Calibri" w:cs="Calibri"/>
          <w:b/>
          <w:bCs/>
          <w:color w:val="auto"/>
          <w:sz w:val="30"/>
          <w:szCs w:val="30"/>
          <w:lang w:val="en-US" w:eastAsia="zh-CN"/>
        </w:rPr>
        <w:t>3.</w:t>
      </w:r>
      <w:r>
        <w:rPr>
          <w:rFonts w:hint="default" w:ascii="Calibri" w:hAnsi="Calibri" w:cs="Calibri"/>
          <w:b/>
          <w:bCs/>
          <w:color w:val="auto"/>
          <w:sz w:val="30"/>
          <w:szCs w:val="30"/>
        </w:rPr>
        <w:t>功能点分析</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r>
        <w:rPr>
          <w:color w:val="auto"/>
          <w:sz w:val="24"/>
          <w:szCs w:val="24"/>
        </w:rPr>
        <w:t xml:space="preserve">  </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20" w:firstLineChars="200"/>
        <w:jc w:val="both"/>
        <w:textAlignment w:val="auto"/>
        <w:outlineLvl w:val="9"/>
        <w:rPr>
          <w:color w:val="auto"/>
          <w:sz w:val="24"/>
          <w:szCs w:val="24"/>
        </w:rPr>
      </w:pPr>
      <w:r>
        <w:drawing>
          <wp:inline distT="0" distB="0" distL="114300" distR="114300">
            <wp:extent cx="5842000" cy="3886835"/>
            <wp:effectExtent l="4445" t="4445" r="11430" b="13970"/>
            <wp:docPr id="12"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经典细宋简">
    <w:altName w:val="宋体"/>
    <w:panose1 w:val="00000000000000000000"/>
    <w:charset w:val="86"/>
    <w:family w:val="modern"/>
    <w:pitch w:val="default"/>
    <w:sig w:usb0="00000000" w:usb1="00000000" w:usb2="0000001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103D4"/>
    <w:multiLevelType w:val="singleLevel"/>
    <w:tmpl w:val="989103D4"/>
    <w:lvl w:ilvl="0" w:tentative="0">
      <w:start w:val="1"/>
      <w:numFmt w:val="decimal"/>
      <w:lvlText w:val="%1."/>
      <w:lvlJc w:val="left"/>
      <w:pPr>
        <w:tabs>
          <w:tab w:val="left" w:pos="312"/>
        </w:tabs>
      </w:pPr>
    </w:lvl>
  </w:abstractNum>
  <w:abstractNum w:abstractNumId="1">
    <w:nsid w:val="21E93CB0"/>
    <w:multiLevelType w:val="singleLevel"/>
    <w:tmpl w:val="21E93CB0"/>
    <w:lvl w:ilvl="0" w:tentative="0">
      <w:start w:val="2"/>
      <w:numFmt w:val="decimal"/>
      <w:suff w:val="space"/>
      <w:lvlText w:val="%1."/>
      <w:lvlJc w:val="left"/>
    </w:lvl>
  </w:abstractNum>
  <w:abstractNum w:abstractNumId="2">
    <w:nsid w:val="5C927BB2"/>
    <w:multiLevelType w:val="singleLevel"/>
    <w:tmpl w:val="5C927BB2"/>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4ZGMzZGNkOTc3MGU1ODJiZjNlOGNmN2YxYzM4ZTQifQ=="/>
  </w:docVars>
  <w:rsids>
    <w:rsidRoot w:val="7BFD47FC"/>
    <w:rsid w:val="04553626"/>
    <w:rsid w:val="062A0AC1"/>
    <w:rsid w:val="0FFD4271"/>
    <w:rsid w:val="19FF11EA"/>
    <w:rsid w:val="1BAF118C"/>
    <w:rsid w:val="1DFEA6ED"/>
    <w:rsid w:val="1EFDEB4D"/>
    <w:rsid w:val="278EE8F8"/>
    <w:rsid w:val="2B2709AF"/>
    <w:rsid w:val="2B6F3FA7"/>
    <w:rsid w:val="2BBF87CF"/>
    <w:rsid w:val="2C6D1728"/>
    <w:rsid w:val="2CF82618"/>
    <w:rsid w:val="2E9B9A87"/>
    <w:rsid w:val="2EBB666B"/>
    <w:rsid w:val="30FFA485"/>
    <w:rsid w:val="31FF2657"/>
    <w:rsid w:val="35315B95"/>
    <w:rsid w:val="379601B9"/>
    <w:rsid w:val="379F02B3"/>
    <w:rsid w:val="37FD1AA8"/>
    <w:rsid w:val="3BBB941D"/>
    <w:rsid w:val="3BEB6DC3"/>
    <w:rsid w:val="3BF7CDE8"/>
    <w:rsid w:val="3DFD2CF3"/>
    <w:rsid w:val="3DFF105C"/>
    <w:rsid w:val="3E6FB309"/>
    <w:rsid w:val="3EFDE415"/>
    <w:rsid w:val="3F88B846"/>
    <w:rsid w:val="3FBFA410"/>
    <w:rsid w:val="3FDF1433"/>
    <w:rsid w:val="3FEFADF3"/>
    <w:rsid w:val="3FFB6CC6"/>
    <w:rsid w:val="40DE210B"/>
    <w:rsid w:val="454A7F3E"/>
    <w:rsid w:val="4775FE91"/>
    <w:rsid w:val="47F16404"/>
    <w:rsid w:val="4B3F5C88"/>
    <w:rsid w:val="4B78D19F"/>
    <w:rsid w:val="4BF6CD1C"/>
    <w:rsid w:val="4CDFDB28"/>
    <w:rsid w:val="4CDFFB11"/>
    <w:rsid w:val="4ED76E8D"/>
    <w:rsid w:val="4EED6D07"/>
    <w:rsid w:val="4F3F58FD"/>
    <w:rsid w:val="4FA7098A"/>
    <w:rsid w:val="4FBDE63B"/>
    <w:rsid w:val="4FDB109A"/>
    <w:rsid w:val="51BFF3E1"/>
    <w:rsid w:val="51FC142E"/>
    <w:rsid w:val="537E75A7"/>
    <w:rsid w:val="55B89464"/>
    <w:rsid w:val="55EDB36A"/>
    <w:rsid w:val="56D937FA"/>
    <w:rsid w:val="56ED5BCD"/>
    <w:rsid w:val="57F7AC98"/>
    <w:rsid w:val="57FF1B82"/>
    <w:rsid w:val="583726B9"/>
    <w:rsid w:val="59BFD6EC"/>
    <w:rsid w:val="5A670CE4"/>
    <w:rsid w:val="5AEB1F0C"/>
    <w:rsid w:val="5BB758BA"/>
    <w:rsid w:val="5BFB51AD"/>
    <w:rsid w:val="5BFD4727"/>
    <w:rsid w:val="5DBF1DC7"/>
    <w:rsid w:val="5DEEA23C"/>
    <w:rsid w:val="5DEF8F9C"/>
    <w:rsid w:val="5DFFC53C"/>
    <w:rsid w:val="5E67C92E"/>
    <w:rsid w:val="5EDB5BED"/>
    <w:rsid w:val="5EFBAD85"/>
    <w:rsid w:val="5F3F45AB"/>
    <w:rsid w:val="5F4FE1E4"/>
    <w:rsid w:val="5F6F612F"/>
    <w:rsid w:val="5FBBD7AF"/>
    <w:rsid w:val="5FE4C42B"/>
    <w:rsid w:val="5FE907BA"/>
    <w:rsid w:val="5FF31C90"/>
    <w:rsid w:val="5FFF1FC3"/>
    <w:rsid w:val="5FFFFEB0"/>
    <w:rsid w:val="61B34B9D"/>
    <w:rsid w:val="634ED26A"/>
    <w:rsid w:val="638EFE4C"/>
    <w:rsid w:val="66EA1A99"/>
    <w:rsid w:val="67EFDDB0"/>
    <w:rsid w:val="67FF86F4"/>
    <w:rsid w:val="6857B8B0"/>
    <w:rsid w:val="69CF4C03"/>
    <w:rsid w:val="69F32CF7"/>
    <w:rsid w:val="69FE42E6"/>
    <w:rsid w:val="6BFF5473"/>
    <w:rsid w:val="6D764081"/>
    <w:rsid w:val="6DEFD68F"/>
    <w:rsid w:val="6DF331FB"/>
    <w:rsid w:val="6E7E69A2"/>
    <w:rsid w:val="6EBACAF4"/>
    <w:rsid w:val="6FDB0EA7"/>
    <w:rsid w:val="6FF73172"/>
    <w:rsid w:val="6FFD0E28"/>
    <w:rsid w:val="6FFE1E92"/>
    <w:rsid w:val="71DF6FC1"/>
    <w:rsid w:val="722EAEC1"/>
    <w:rsid w:val="737DC0D1"/>
    <w:rsid w:val="739708DB"/>
    <w:rsid w:val="73EBDA84"/>
    <w:rsid w:val="74DE53F2"/>
    <w:rsid w:val="74FD0E5E"/>
    <w:rsid w:val="75FFB06B"/>
    <w:rsid w:val="76005146"/>
    <w:rsid w:val="765FEF1D"/>
    <w:rsid w:val="77C97653"/>
    <w:rsid w:val="77DF8090"/>
    <w:rsid w:val="77F32EE7"/>
    <w:rsid w:val="77FDB60A"/>
    <w:rsid w:val="79B744DA"/>
    <w:rsid w:val="7AE98786"/>
    <w:rsid w:val="7AEC9E28"/>
    <w:rsid w:val="7B4F019A"/>
    <w:rsid w:val="7BBFF59C"/>
    <w:rsid w:val="7BFD47FC"/>
    <w:rsid w:val="7BFF6C54"/>
    <w:rsid w:val="7C2D2132"/>
    <w:rsid w:val="7C8F675A"/>
    <w:rsid w:val="7CDEFA65"/>
    <w:rsid w:val="7CDFE8B6"/>
    <w:rsid w:val="7CF2B49B"/>
    <w:rsid w:val="7CFFB96C"/>
    <w:rsid w:val="7DEF65D0"/>
    <w:rsid w:val="7E79D640"/>
    <w:rsid w:val="7E8F17E7"/>
    <w:rsid w:val="7EBBF5EB"/>
    <w:rsid w:val="7EF32578"/>
    <w:rsid w:val="7EF5A4EB"/>
    <w:rsid w:val="7EFAF7B0"/>
    <w:rsid w:val="7EFF553A"/>
    <w:rsid w:val="7EFF62C0"/>
    <w:rsid w:val="7F43C95D"/>
    <w:rsid w:val="7F5F93AF"/>
    <w:rsid w:val="7F739751"/>
    <w:rsid w:val="7F774D2B"/>
    <w:rsid w:val="7F7F4A3B"/>
    <w:rsid w:val="7FAE4B4C"/>
    <w:rsid w:val="7FB5A848"/>
    <w:rsid w:val="7FBF65DB"/>
    <w:rsid w:val="7FDB447C"/>
    <w:rsid w:val="7FED0D41"/>
    <w:rsid w:val="7FF67449"/>
    <w:rsid w:val="7FFBF5F7"/>
    <w:rsid w:val="7FFC7E88"/>
    <w:rsid w:val="7FFD23DC"/>
    <w:rsid w:val="7FFD35C2"/>
    <w:rsid w:val="7FFDEFFD"/>
    <w:rsid w:val="8DEDF430"/>
    <w:rsid w:val="91F2E1E9"/>
    <w:rsid w:val="96FFF9EE"/>
    <w:rsid w:val="97BF6E22"/>
    <w:rsid w:val="97F71614"/>
    <w:rsid w:val="97FF1888"/>
    <w:rsid w:val="99FE92E3"/>
    <w:rsid w:val="9AE7CA26"/>
    <w:rsid w:val="9BD5FCDF"/>
    <w:rsid w:val="9BDE907B"/>
    <w:rsid w:val="9DDF3B56"/>
    <w:rsid w:val="9DF64FC7"/>
    <w:rsid w:val="9ED4A0B8"/>
    <w:rsid w:val="9EF705C4"/>
    <w:rsid w:val="9EFF8E1F"/>
    <w:rsid w:val="A1FF16CF"/>
    <w:rsid w:val="A7EF583F"/>
    <w:rsid w:val="AE1FE91A"/>
    <w:rsid w:val="AE5B2DE7"/>
    <w:rsid w:val="AEB565F4"/>
    <w:rsid w:val="AECFF32B"/>
    <w:rsid w:val="AEFF4D4B"/>
    <w:rsid w:val="AF8F1B4A"/>
    <w:rsid w:val="AFFD0A33"/>
    <w:rsid w:val="B07AC9E4"/>
    <w:rsid w:val="B3F51425"/>
    <w:rsid w:val="B5F6A0DB"/>
    <w:rsid w:val="B7FFDA6B"/>
    <w:rsid w:val="BAD691F6"/>
    <w:rsid w:val="BB97E04C"/>
    <w:rsid w:val="BBEF48C1"/>
    <w:rsid w:val="BBF8C3B9"/>
    <w:rsid w:val="BEFA306A"/>
    <w:rsid w:val="BEFBEEB1"/>
    <w:rsid w:val="BEFF6EB6"/>
    <w:rsid w:val="BF57EE5B"/>
    <w:rsid w:val="BF7F2AA8"/>
    <w:rsid w:val="BFDB5015"/>
    <w:rsid w:val="BFDF3145"/>
    <w:rsid w:val="BFE7C9A5"/>
    <w:rsid w:val="BFEA0CED"/>
    <w:rsid w:val="BFF75902"/>
    <w:rsid w:val="C7DF9C87"/>
    <w:rsid w:val="CFAF3005"/>
    <w:rsid w:val="D3FFCF64"/>
    <w:rsid w:val="D42F303C"/>
    <w:rsid w:val="D51DBAFF"/>
    <w:rsid w:val="D5B7FD68"/>
    <w:rsid w:val="D5FFA44D"/>
    <w:rsid w:val="D7CA7CA2"/>
    <w:rsid w:val="D7DF22B2"/>
    <w:rsid w:val="D7E3A4E5"/>
    <w:rsid w:val="D7EF3537"/>
    <w:rsid w:val="D7EF51C2"/>
    <w:rsid w:val="D7FF2F27"/>
    <w:rsid w:val="D7FF3DFD"/>
    <w:rsid w:val="D97F1804"/>
    <w:rsid w:val="D9DFE335"/>
    <w:rsid w:val="DB1DBBAB"/>
    <w:rsid w:val="DBB7D071"/>
    <w:rsid w:val="DCCFD1D0"/>
    <w:rsid w:val="DCEE5C2A"/>
    <w:rsid w:val="DCF3C7F9"/>
    <w:rsid w:val="DCF74738"/>
    <w:rsid w:val="DE5F8A5C"/>
    <w:rsid w:val="DE7D1D51"/>
    <w:rsid w:val="DE7DCE08"/>
    <w:rsid w:val="DFBDB918"/>
    <w:rsid w:val="DFDFB91E"/>
    <w:rsid w:val="DFF6B835"/>
    <w:rsid w:val="DFFFA174"/>
    <w:rsid w:val="E5FAF94F"/>
    <w:rsid w:val="E7BD1FA1"/>
    <w:rsid w:val="E7EA045A"/>
    <w:rsid w:val="E7EF212C"/>
    <w:rsid w:val="EABF1722"/>
    <w:rsid w:val="EBFEEBFA"/>
    <w:rsid w:val="ECFE9951"/>
    <w:rsid w:val="ED5BEE0D"/>
    <w:rsid w:val="EDFD7873"/>
    <w:rsid w:val="EE7E8356"/>
    <w:rsid w:val="EF3EFD7E"/>
    <w:rsid w:val="EFBF7D82"/>
    <w:rsid w:val="EFD276F9"/>
    <w:rsid w:val="EFFA058E"/>
    <w:rsid w:val="F07D88A4"/>
    <w:rsid w:val="F1FB6502"/>
    <w:rsid w:val="F39CF101"/>
    <w:rsid w:val="F55F20AF"/>
    <w:rsid w:val="F63F26A2"/>
    <w:rsid w:val="F6B6CAE6"/>
    <w:rsid w:val="F6F69143"/>
    <w:rsid w:val="F759FDF9"/>
    <w:rsid w:val="F79A986E"/>
    <w:rsid w:val="F7AD7E2C"/>
    <w:rsid w:val="F7AE7632"/>
    <w:rsid w:val="F7BFB3FC"/>
    <w:rsid w:val="F7FBF468"/>
    <w:rsid w:val="F96EC31A"/>
    <w:rsid w:val="F99FEA33"/>
    <w:rsid w:val="F9B93F09"/>
    <w:rsid w:val="F9FD8CAA"/>
    <w:rsid w:val="FA1D19B0"/>
    <w:rsid w:val="FA238BD9"/>
    <w:rsid w:val="FA6FBDF6"/>
    <w:rsid w:val="FA89709B"/>
    <w:rsid w:val="FB36B1A1"/>
    <w:rsid w:val="FBAE043B"/>
    <w:rsid w:val="FBBDC4BB"/>
    <w:rsid w:val="FBDE8C6B"/>
    <w:rsid w:val="FBECC2E6"/>
    <w:rsid w:val="FBF3925E"/>
    <w:rsid w:val="FBFA9355"/>
    <w:rsid w:val="FCB7B0F2"/>
    <w:rsid w:val="FCCCB9BC"/>
    <w:rsid w:val="FCFD65BF"/>
    <w:rsid w:val="FD4CB94E"/>
    <w:rsid w:val="FD7503A9"/>
    <w:rsid w:val="FD7DF477"/>
    <w:rsid w:val="FDAFDD6F"/>
    <w:rsid w:val="FDBF8B62"/>
    <w:rsid w:val="FDDEA2A4"/>
    <w:rsid w:val="FDE79C27"/>
    <w:rsid w:val="FDEE5871"/>
    <w:rsid w:val="FDFF0BB8"/>
    <w:rsid w:val="FDFFB6A4"/>
    <w:rsid w:val="FE5DDC65"/>
    <w:rsid w:val="FEAF5657"/>
    <w:rsid w:val="FEBD7C04"/>
    <w:rsid w:val="FEBD9257"/>
    <w:rsid w:val="FEDF3A08"/>
    <w:rsid w:val="FEDF664F"/>
    <w:rsid w:val="FEF63A13"/>
    <w:rsid w:val="FEFE064D"/>
    <w:rsid w:val="FEFE4714"/>
    <w:rsid w:val="FF253798"/>
    <w:rsid w:val="FF3F8D7B"/>
    <w:rsid w:val="FF3FC6CC"/>
    <w:rsid w:val="FF4F18EB"/>
    <w:rsid w:val="FF5F2BA2"/>
    <w:rsid w:val="FF757A7E"/>
    <w:rsid w:val="FF78B161"/>
    <w:rsid w:val="FF7B06DA"/>
    <w:rsid w:val="FF7E81F7"/>
    <w:rsid w:val="FFAD394C"/>
    <w:rsid w:val="FFB640A4"/>
    <w:rsid w:val="FFB69BEC"/>
    <w:rsid w:val="FFBC3D71"/>
    <w:rsid w:val="FFBEC41F"/>
    <w:rsid w:val="FFDF7012"/>
    <w:rsid w:val="FFEEB743"/>
    <w:rsid w:val="FFF45045"/>
    <w:rsid w:val="FFFCD8FC"/>
    <w:rsid w:val="FFFD432F"/>
    <w:rsid w:val="FFFDA21C"/>
    <w:rsid w:val="FFFE6DB9"/>
    <w:rsid w:val="FFFFE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bCs/>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hart" Target="charts/chart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横坐标为重要性，纵坐标为紧急度</a:t>
            </a:r>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文件上传</a:t>
                    </a:r>
                  </a:p>
                </c:rich>
              </c:tx>
              <c:dLblPos val="r"/>
              <c:showLegendKey val="0"/>
              <c:showVal val="1"/>
              <c:showCatName val="0"/>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加密文件</a:t>
                    </a:r>
                  </a:p>
                </c:rich>
              </c:tx>
              <c:dLblPos val="r"/>
              <c:showLegendKey val="0"/>
              <c:showVal val="1"/>
              <c:showCatName val="0"/>
              <c:showSerName val="0"/>
              <c:showPercent val="0"/>
              <c:showBubbleSize val="0"/>
              <c:extLst>
                <c:ext xmlns:c15="http://schemas.microsoft.com/office/drawing/2012/chart" uri="{CE6537A1-D6FC-4f65-9D91-7224C49458BB}"/>
              </c:extLst>
            </c:dLbl>
            <c:dLbl>
              <c:idx val="4"/>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文件打开和关闭加密文件</a:t>
                    </a:r>
                  </a:p>
                </c:rich>
              </c:tx>
              <c:dLblPos val="r"/>
              <c:showLegendKey val="0"/>
              <c:showVal val="1"/>
              <c:showCatName val="0"/>
              <c:showSerName val="0"/>
              <c:showPercent val="0"/>
              <c:showBubbleSize val="0"/>
              <c:extLst>
                <c:ext xmlns:c15="http://schemas.microsoft.com/office/drawing/2012/chart" uri="{CE6537A1-D6FC-4f65-9D91-7224C49458BB}"/>
              </c:extLst>
            </c:dLbl>
            <c:dLbl>
              <c:idx val="6"/>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文件下载</a:t>
                    </a:r>
                  </a:p>
                </c:rich>
              </c:tx>
              <c:dLblPos val="r"/>
              <c:showLegendKey val="0"/>
              <c:showVal val="1"/>
              <c:showCatName val="0"/>
              <c:showSerName val="0"/>
              <c:showPercent val="0"/>
              <c:showBubbleSize val="0"/>
              <c:extLst>
                <c:ext xmlns:c15="http://schemas.microsoft.com/office/drawing/2012/chart" uri="{CE6537A1-D6FC-4f65-9D91-7224C49458BB}"/>
              </c:extLst>
            </c:dLbl>
            <c:dLbl>
              <c:idx val="7"/>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文件删除</a:t>
                    </a:r>
                  </a:p>
                </c:rich>
              </c:tx>
              <c:dLblPos val="r"/>
              <c:showLegendKey val="0"/>
              <c:showVal val="1"/>
              <c:showCatName val="0"/>
              <c:showSerName val="0"/>
              <c:showPercent val="0"/>
              <c:showBubbleSize val="0"/>
              <c:extLst>
                <c:ext xmlns:c15="http://schemas.microsoft.com/office/drawing/2012/chart" uri="{CE6537A1-D6FC-4f65-9D91-7224C49458BB}"/>
              </c:extLst>
            </c:dLbl>
            <c:dLbl>
              <c:idx val="8"/>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用户登录和注册</a:t>
                    </a:r>
                  </a:p>
                </c:rich>
              </c:tx>
              <c:dLblPos val="r"/>
              <c:showLegendKey val="0"/>
              <c:showVal val="1"/>
              <c:showCatName val="0"/>
              <c:showSerName val="0"/>
              <c:showPercent val="0"/>
              <c:showBubbleSize val="0"/>
              <c:extLst>
                <c:ext xmlns:c15="http://schemas.microsoft.com/office/drawing/2012/chart" uri="{CE6537A1-D6FC-4f65-9D91-7224C49458BB}"/>
              </c:extLst>
            </c:dLbl>
            <c:dLbl>
              <c:idx val="9"/>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读取日志文件</a:t>
                    </a:r>
                  </a:p>
                </c:rich>
              </c:tx>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[工作簿1]Sheet1!$B$2:$B$11</c:f>
              <c:numCache>
                <c:formatCode>General</c:formatCode>
                <c:ptCount val="10"/>
                <c:pt idx="0">
                  <c:v>4</c:v>
                </c:pt>
                <c:pt idx="1">
                  <c:v>4</c:v>
                </c:pt>
                <c:pt idx="2">
                  <c:v>5</c:v>
                </c:pt>
                <c:pt idx="3">
                  <c:v>5</c:v>
                </c:pt>
                <c:pt idx="4">
                  <c:v>5</c:v>
                </c:pt>
                <c:pt idx="5">
                  <c:v>2</c:v>
                </c:pt>
                <c:pt idx="6">
                  <c:v>3</c:v>
                </c:pt>
                <c:pt idx="7">
                  <c:v>3</c:v>
                </c:pt>
                <c:pt idx="8">
                  <c:v>2</c:v>
                </c:pt>
                <c:pt idx="9">
                  <c:v>1</c:v>
                </c:pt>
              </c:numCache>
            </c:numRef>
          </c:xVal>
          <c:yVal>
            <c:numRef>
              <c:f>[工作簿1]Sheet1!$C$2:$C$11</c:f>
              <c:numCache>
                <c:formatCode>General</c:formatCode>
                <c:ptCount val="10"/>
                <c:pt idx="0">
                  <c:v>2</c:v>
                </c:pt>
                <c:pt idx="1">
                  <c:v>2</c:v>
                </c:pt>
                <c:pt idx="2">
                  <c:v>5</c:v>
                </c:pt>
                <c:pt idx="3">
                  <c:v>4</c:v>
                </c:pt>
                <c:pt idx="4">
                  <c:v>4</c:v>
                </c:pt>
                <c:pt idx="5">
                  <c:v>4</c:v>
                </c:pt>
                <c:pt idx="6">
                  <c:v>4</c:v>
                </c:pt>
                <c:pt idx="7">
                  <c:v>2</c:v>
                </c:pt>
                <c:pt idx="8">
                  <c:v>4</c:v>
                </c:pt>
                <c:pt idx="9">
                  <c:v>1</c:v>
                </c:pt>
              </c:numCache>
            </c:numRef>
          </c:yVal>
          <c:smooth val="0"/>
        </c:ser>
        <c:dLbls>
          <c:showLegendKey val="0"/>
          <c:showVal val="1"/>
          <c:showCatName val="0"/>
          <c:showSerName val="0"/>
          <c:showPercent val="0"/>
          <c:showBubbleSize val="0"/>
        </c:dLbls>
        <c:axId val="849912733"/>
        <c:axId val="454688219"/>
      </c:scatterChart>
      <c:valAx>
        <c:axId val="849912733"/>
        <c:scaling>
          <c:orientation val="minMax"/>
          <c:max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4688219"/>
        <c:crossesAt val="2.5"/>
        <c:crossBetween val="midCat"/>
      </c:valAx>
      <c:valAx>
        <c:axId val="454688219"/>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12733"/>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6455</Words>
  <Characters>6734</Characters>
  <Lines>0</Lines>
  <Paragraphs>0</Paragraphs>
  <TotalTime>1</TotalTime>
  <ScaleCrop>false</ScaleCrop>
  <LinksUpToDate>false</LinksUpToDate>
  <CharactersWithSpaces>6844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2020-10-06T02:23:00Z</dcterms:created>
  <dc:creator>eason</dc:creator>
  <cp:lastModifiedBy>坐听鱼蟹翻菰蒲</cp:lastModifiedBy>
  <dcterms:modified xsi:type="dcterms:W3CDTF">2023-05-21T01:25:34Z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711C2BA8386E4431A1E08E57079D1472_13</vt:lpwstr>
  </property>
</Properties>
</file>