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5FB3E" w14:textId="6D58FE09" w:rsidR="00870B6D" w:rsidRDefault="006208F2" w:rsidP="00665341">
      <w:pPr>
        <w:pStyle w:val="Titolo"/>
      </w:pPr>
      <w:r>
        <w:t>Introduzione</w:t>
      </w:r>
    </w:p>
    <w:p w14:paraId="2D54BDD0" w14:textId="77777777" w:rsidR="00A01125" w:rsidRDefault="00A01125" w:rsidP="00A01125">
      <w:r>
        <w:t xml:space="preserve">Il progetto presentato prevede l’analisi del sistema emissivo polizze di un cliente assicurativo di </w:t>
      </w:r>
      <w:r>
        <w:rPr>
          <w:b/>
          <w:bCs/>
        </w:rPr>
        <w:t>Fincons Group S.p.A.</w:t>
      </w:r>
      <w:r>
        <w:t>, lavorando sul sistema in questione ho notato delle peculiarità del sistema che andrebbero migliorate.</w:t>
      </w:r>
    </w:p>
    <w:p w14:paraId="43828E95" w14:textId="77777777" w:rsidR="00701EEE" w:rsidRDefault="00A01125" w:rsidP="00A01125">
      <w:r>
        <w:t>L’attuale sistema emissivo</w:t>
      </w:r>
      <w:r w:rsidR="00701EEE">
        <w:t xml:space="preserve"> delle polizze assicurative</w:t>
      </w:r>
      <w:r>
        <w:t xml:space="preserve"> risulta essere farraginoso, di poco impatto e anonimo.</w:t>
      </w:r>
      <w:r w:rsidR="00701EEE">
        <w:t xml:space="preserve"> L’immagine mostra la pagina utilizzata dagli agenti per l’emissione delle polizze.</w:t>
      </w:r>
    </w:p>
    <w:p w14:paraId="529ED1AA" w14:textId="39630095" w:rsidR="00701EEE" w:rsidRDefault="00701EEE" w:rsidP="00701EEE">
      <w:pPr>
        <w:jc w:val="center"/>
      </w:pPr>
      <w:r>
        <w:rPr>
          <w:noProof/>
        </w:rPr>
        <w:drawing>
          <wp:inline distT="0" distB="0" distL="0" distR="0" wp14:anchorId="261A3384" wp14:editId="05793697">
            <wp:extent cx="4848860" cy="4467225"/>
            <wp:effectExtent l="0" t="0" r="8890" b="9525"/>
            <wp:docPr id="1577976618" name="Immagine 2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76618" name="Immagine 2" descr="Immagine che contiene testo, schermata, software, Icona del computer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B70B" w14:textId="7758FA42" w:rsidR="009A50D1" w:rsidRDefault="009A50D1" w:rsidP="009A50D1">
      <w:pPr>
        <w:pStyle w:val="Citazioneintensa"/>
      </w:pPr>
      <w:r>
        <w:t>Pagina iniziale emissione polizze</w:t>
      </w:r>
    </w:p>
    <w:p w14:paraId="1693F910" w14:textId="0C37C07D" w:rsidR="006208F2" w:rsidRDefault="00541A18" w:rsidP="00A01125">
      <w:r>
        <w:t>L</w:t>
      </w:r>
      <w:r w:rsidR="00A53979">
        <w:t>’agente assicurativo non ha a disposizione una panoramica esauriente del cliente che sta gestendo,</w:t>
      </w:r>
      <w:r>
        <w:t xml:space="preserve"> per visualizzare il profilo del cliente deve aprire la pagina del profilo completo, senza avere la possibilità di visualizzare contemporaneamente le</w:t>
      </w:r>
      <w:r w:rsidR="00502E03">
        <w:t xml:space="preserve"> sue</w:t>
      </w:r>
      <w:r>
        <w:t xml:space="preserve"> informazioni e le coperture assicurative che </w:t>
      </w:r>
      <w:r w:rsidR="00502E03">
        <w:t>può proporgli</w:t>
      </w:r>
      <w:r>
        <w:t>. N</w:t>
      </w:r>
      <w:r w:rsidR="00A53979">
        <w:t>ell</w:t>
      </w:r>
      <w:r>
        <w:t>’</w:t>
      </w:r>
      <w:r w:rsidR="00A53979">
        <w:t>immagine che segue vengono mostrati i dati del cliente a disposizione dell’agente</w:t>
      </w:r>
      <w:r w:rsidR="00061E47">
        <w:t xml:space="preserve"> nella pagina di emissione.</w:t>
      </w:r>
    </w:p>
    <w:p w14:paraId="202E3C5B" w14:textId="074EF09A" w:rsidR="00CA18C5" w:rsidRDefault="00CA18C5" w:rsidP="001A2D9C">
      <w:pPr>
        <w:jc w:val="center"/>
      </w:pPr>
      <w:r>
        <w:rPr>
          <w:noProof/>
        </w:rPr>
        <w:drawing>
          <wp:inline distT="0" distB="0" distL="0" distR="0" wp14:anchorId="7A70E908" wp14:editId="007C0986">
            <wp:extent cx="6120130" cy="675640"/>
            <wp:effectExtent l="0" t="0" r="0" b="0"/>
            <wp:docPr id="180825758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57582" name="Immagine 18082575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C65B" w14:textId="5959F02C" w:rsidR="00CA18C5" w:rsidRDefault="00CA18C5" w:rsidP="00CA18C5">
      <w:pPr>
        <w:pStyle w:val="Citazioneintensa"/>
      </w:pPr>
      <w:r>
        <w:lastRenderedPageBreak/>
        <w:t>Dati Cliente</w:t>
      </w:r>
    </w:p>
    <w:p w14:paraId="13B027DB" w14:textId="67F5BB32" w:rsidR="000D6667" w:rsidRDefault="00E05A5E" w:rsidP="00E05A5E">
      <w:r>
        <w:t xml:space="preserve">L’agente assicurativo </w:t>
      </w:r>
      <w:r w:rsidR="002F3C84">
        <w:t xml:space="preserve">visualizza le coperture assicurative che è possibile vendere al cliente suddivise per tipologia prodotto. Le coperture assicurative raggruppate secondo questo criterio non sono </w:t>
      </w:r>
      <w:r w:rsidR="00C62C09">
        <w:t>personalizzate; quindi,</w:t>
      </w:r>
      <w:r w:rsidR="00D25773">
        <w:t xml:space="preserve"> l’agente non ha alcun supporto riguardo le coperture assicurative che sarebbe opportuno proporre al cliente.</w:t>
      </w:r>
      <w:r w:rsidR="00C62C09">
        <w:t xml:space="preserve"> Se le coperture assicurative di una tipologia sono numerose non è possibile visualizzarle tutte contemporaneamente nella stessa schermata. Nell’immagine vengono mostrate le coperture assicurative presenti in pagina secondo il raggruppamento descritto.</w:t>
      </w:r>
    </w:p>
    <w:p w14:paraId="0B650AA7" w14:textId="12F9FF07" w:rsidR="000D6667" w:rsidRDefault="000D6667" w:rsidP="000D6667">
      <w:pPr>
        <w:jc w:val="center"/>
      </w:pPr>
      <w:r>
        <w:rPr>
          <w:noProof/>
        </w:rPr>
        <w:drawing>
          <wp:inline distT="0" distB="0" distL="0" distR="0" wp14:anchorId="1BB97A66" wp14:editId="7044F3EC">
            <wp:extent cx="6120130" cy="4107815"/>
            <wp:effectExtent l="0" t="0" r="0" b="6985"/>
            <wp:docPr id="915793550" name="Immagine 3" descr="Immagine che contiene testo, schermata, Policromi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93550" name="Immagine 3" descr="Immagine che contiene testo, schermata, Policromia, software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3371" w14:textId="7F13EF0C" w:rsidR="000D6667" w:rsidRDefault="000D6667" w:rsidP="000D6667">
      <w:pPr>
        <w:pStyle w:val="Citazioneintensa"/>
      </w:pPr>
      <w:r>
        <w:t>Elenco coperture assicurative</w:t>
      </w:r>
    </w:p>
    <w:p w14:paraId="4BF1723C" w14:textId="68B5B07D" w:rsidR="00C000F2" w:rsidRDefault="00072406" w:rsidP="00072406">
      <w:r>
        <w:t xml:space="preserve">La pagina descritta è stata realizzata utilizzando in parte tecnologie </w:t>
      </w:r>
      <w:proofErr w:type="gramStart"/>
      <w:r>
        <w:t>legacy, quindi</w:t>
      </w:r>
      <w:proofErr w:type="gramEnd"/>
      <w:r>
        <w:t xml:space="preserve"> ogni volta che l’utente interagisce con la pagina essa viene ricaricata, senza garantire una buona interazione fornendo all’utente un’esperienza di navigazione limitata e deludente.</w:t>
      </w:r>
    </w:p>
    <w:p w14:paraId="54BF7ACF" w14:textId="3B103D71" w:rsidR="00C000F2" w:rsidRDefault="00C000F2" w:rsidP="00072406">
      <w:r>
        <w:t>Dall’analisi eseguita sono emersi le problematiche riguardo l’utilizzo dell’applicativo:</w:t>
      </w:r>
    </w:p>
    <w:p w14:paraId="3EAABE52" w14:textId="66E7F23D" w:rsidR="00C000F2" w:rsidRDefault="00C000F2" w:rsidP="00C000F2">
      <w:pPr>
        <w:pStyle w:val="Paragrafoelenco"/>
        <w:numPr>
          <w:ilvl w:val="0"/>
          <w:numId w:val="1"/>
        </w:numPr>
      </w:pPr>
      <w:r>
        <w:t>Durante l’emissione delle polizze assicurative, è possibile visualizzare solo una minima parte dei</w:t>
      </w:r>
      <w:r w:rsidR="00CB21B8">
        <w:t xml:space="preserve"> </w:t>
      </w:r>
      <w:r>
        <w:t xml:space="preserve">dati </w:t>
      </w:r>
      <w:r w:rsidR="00CB21B8">
        <w:t>relativi a</w:t>
      </w:r>
      <w:r>
        <w:t>l profilo cliente.</w:t>
      </w:r>
    </w:p>
    <w:p w14:paraId="4D853992" w14:textId="77777777" w:rsidR="00CB21B8" w:rsidRDefault="00C000F2" w:rsidP="00C000F2">
      <w:pPr>
        <w:pStyle w:val="Paragrafoelenco"/>
        <w:numPr>
          <w:ilvl w:val="0"/>
          <w:numId w:val="1"/>
        </w:numPr>
      </w:pPr>
      <w:r>
        <w:t xml:space="preserve">Le coperture assicurative </w:t>
      </w:r>
      <w:r w:rsidR="00CB21B8">
        <w:t>sono visualizzate indipendentemente dal cliente selezionato.</w:t>
      </w:r>
    </w:p>
    <w:p w14:paraId="706D45BB" w14:textId="77777777" w:rsidR="00CB21B8" w:rsidRDefault="00CB21B8" w:rsidP="00C000F2">
      <w:pPr>
        <w:pStyle w:val="Paragrafoelenco"/>
        <w:numPr>
          <w:ilvl w:val="0"/>
          <w:numId w:val="1"/>
        </w:numPr>
      </w:pPr>
      <w:r>
        <w:t>Le coperture assicurative sono raggruppate in base alla tipologia di prodotto e non in base all’interesse del cliente.</w:t>
      </w:r>
    </w:p>
    <w:p w14:paraId="783C80F6" w14:textId="77777777" w:rsidR="006A05C4" w:rsidRDefault="00CB21B8" w:rsidP="00C000F2">
      <w:pPr>
        <w:pStyle w:val="Paragrafoelenco"/>
        <w:numPr>
          <w:ilvl w:val="0"/>
          <w:numId w:val="1"/>
        </w:numPr>
      </w:pPr>
      <w:r>
        <w:t>L’applicazione fornisce una scarsa interattività ed un’esperienza utente deludente.</w:t>
      </w:r>
    </w:p>
    <w:p w14:paraId="48320AF0" w14:textId="57F0EE60" w:rsidR="006A05C4" w:rsidRDefault="00C000F2" w:rsidP="006A05C4">
      <w:r>
        <w:t xml:space="preserve"> </w:t>
      </w:r>
    </w:p>
    <w:p w14:paraId="74AE25E6" w14:textId="76239CE2" w:rsidR="00C000F2" w:rsidRDefault="006A05C4" w:rsidP="00665341">
      <w:pPr>
        <w:pStyle w:val="Titolo"/>
      </w:pPr>
      <w:r>
        <w:br w:type="page"/>
      </w:r>
      <w:r>
        <w:lastRenderedPageBreak/>
        <w:t>Analisi funzionale</w:t>
      </w:r>
    </w:p>
    <w:p w14:paraId="1D92A3AC" w14:textId="223073E7" w:rsidR="00FD3478" w:rsidRDefault="00FC55F5" w:rsidP="00FD3478">
      <w:r>
        <w:t>Per risolvere i problemi descritti nel capitolo precedente si propone la realizzazione di una nuova dashboard.</w:t>
      </w:r>
    </w:p>
    <w:p w14:paraId="6CCD7AA5" w14:textId="713AAB99" w:rsidR="00FC55F5" w:rsidRDefault="00FC55F5" w:rsidP="00FD3478">
      <w:r>
        <w:t>La sua progettazione ha previsto di porre al centro il cliente ed è rivolta agli agenti assicurativi.</w:t>
      </w:r>
      <w:r w:rsidR="00393D6A">
        <w:t xml:space="preserve"> Sono state previste tre sezioni:</w:t>
      </w:r>
    </w:p>
    <w:p w14:paraId="164E2872" w14:textId="028AAE8F" w:rsidR="00393D6A" w:rsidRDefault="00393D6A" w:rsidP="00393D6A">
      <w:pPr>
        <w:pStyle w:val="Paragrafoelenco"/>
        <w:numPr>
          <w:ilvl w:val="0"/>
          <w:numId w:val="3"/>
        </w:numPr>
      </w:pPr>
      <w:r>
        <w:t>Dati del cliente</w:t>
      </w:r>
    </w:p>
    <w:p w14:paraId="3D5CA445" w14:textId="5BE31127" w:rsidR="00393D6A" w:rsidRDefault="00393D6A" w:rsidP="00393D6A">
      <w:pPr>
        <w:pStyle w:val="Paragrafoelenco"/>
        <w:numPr>
          <w:ilvl w:val="0"/>
          <w:numId w:val="3"/>
        </w:numPr>
      </w:pPr>
      <w:r>
        <w:t>Sezione coperture assicurative</w:t>
      </w:r>
    </w:p>
    <w:p w14:paraId="304CB390" w14:textId="4981E487" w:rsidR="00393D6A" w:rsidRPr="00FD3478" w:rsidRDefault="00393D6A" w:rsidP="00393D6A">
      <w:pPr>
        <w:pStyle w:val="Paragrafoelenco"/>
        <w:numPr>
          <w:ilvl w:val="0"/>
          <w:numId w:val="3"/>
        </w:numPr>
      </w:pPr>
      <w:r>
        <w:t>Sezione beni selezionati</w:t>
      </w:r>
    </w:p>
    <w:sectPr w:rsidR="00393D6A" w:rsidRPr="00FD3478"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0DCED" w14:textId="77777777" w:rsidR="00DD77EC" w:rsidRDefault="00DD77EC" w:rsidP="00AA78C0">
      <w:pPr>
        <w:spacing w:after="0" w:line="240" w:lineRule="auto"/>
      </w:pPr>
      <w:r>
        <w:separator/>
      </w:r>
    </w:p>
  </w:endnote>
  <w:endnote w:type="continuationSeparator" w:id="0">
    <w:p w14:paraId="5DA850D9" w14:textId="77777777" w:rsidR="00DD77EC" w:rsidRDefault="00DD77EC" w:rsidP="00AA7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5168763"/>
      <w:docPartObj>
        <w:docPartGallery w:val="Page Numbers (Bottom of Page)"/>
        <w:docPartUnique/>
      </w:docPartObj>
    </w:sdtPr>
    <w:sdtContent>
      <w:p w14:paraId="4ED77F97" w14:textId="7AC676B9" w:rsidR="00AA78C0" w:rsidRDefault="00AA78C0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8B31E6" w14:textId="77777777" w:rsidR="00AA78C0" w:rsidRDefault="00AA78C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E4840" w14:textId="77777777" w:rsidR="00DD77EC" w:rsidRDefault="00DD77EC" w:rsidP="00AA78C0">
      <w:pPr>
        <w:spacing w:after="0" w:line="240" w:lineRule="auto"/>
      </w:pPr>
      <w:r>
        <w:separator/>
      </w:r>
    </w:p>
  </w:footnote>
  <w:footnote w:type="continuationSeparator" w:id="0">
    <w:p w14:paraId="7E28BD17" w14:textId="77777777" w:rsidR="00DD77EC" w:rsidRDefault="00DD77EC" w:rsidP="00AA7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627D5"/>
    <w:multiLevelType w:val="hybridMultilevel"/>
    <w:tmpl w:val="7B8C2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92BED"/>
    <w:multiLevelType w:val="hybridMultilevel"/>
    <w:tmpl w:val="D1CE54A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8436D"/>
    <w:multiLevelType w:val="hybridMultilevel"/>
    <w:tmpl w:val="E55A2A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736155">
    <w:abstractNumId w:val="1"/>
  </w:num>
  <w:num w:numId="2" w16cid:durableId="1332293504">
    <w:abstractNumId w:val="0"/>
  </w:num>
  <w:num w:numId="3" w16cid:durableId="1814715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8F2"/>
    <w:rsid w:val="00061E47"/>
    <w:rsid w:val="00072406"/>
    <w:rsid w:val="000D6667"/>
    <w:rsid w:val="001A2D9C"/>
    <w:rsid w:val="002F3C84"/>
    <w:rsid w:val="00393D6A"/>
    <w:rsid w:val="003A4508"/>
    <w:rsid w:val="00502E03"/>
    <w:rsid w:val="00541A18"/>
    <w:rsid w:val="006208F2"/>
    <w:rsid w:val="00665341"/>
    <w:rsid w:val="006A05C4"/>
    <w:rsid w:val="00701EEE"/>
    <w:rsid w:val="00804CF6"/>
    <w:rsid w:val="00870B6D"/>
    <w:rsid w:val="009A50D1"/>
    <w:rsid w:val="00A01125"/>
    <w:rsid w:val="00A53979"/>
    <w:rsid w:val="00AA78C0"/>
    <w:rsid w:val="00C000F2"/>
    <w:rsid w:val="00C62C09"/>
    <w:rsid w:val="00CA18C5"/>
    <w:rsid w:val="00CB21B8"/>
    <w:rsid w:val="00D25773"/>
    <w:rsid w:val="00DD77EC"/>
    <w:rsid w:val="00E05A5E"/>
    <w:rsid w:val="00EC2639"/>
    <w:rsid w:val="00FB6783"/>
    <w:rsid w:val="00FC55F5"/>
    <w:rsid w:val="00FD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3D16F"/>
  <w15:chartTrackingRefBased/>
  <w15:docId w15:val="{401B9494-CC78-4224-9112-6CEC13D6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01125"/>
    <w:pPr>
      <w:jc w:val="both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20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20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208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20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208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20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20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20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20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20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20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208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208F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208F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6208F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208F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208F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208F2"/>
    <w:rPr>
      <w:rFonts w:eastAsiaTheme="majorEastAsia" w:cstheme="majorBidi"/>
      <w:color w:val="272727" w:themeColor="text1" w:themeTint="D8"/>
    </w:rPr>
  </w:style>
  <w:style w:type="paragraph" w:styleId="Titolo">
    <w:name w:val="Title"/>
    <w:aliases w:val="New Titolo"/>
    <w:basedOn w:val="Normale"/>
    <w:next w:val="Normale"/>
    <w:link w:val="TitoloCarattere"/>
    <w:autoRedefine/>
    <w:uiPriority w:val="10"/>
    <w:qFormat/>
    <w:rsid w:val="00665341"/>
    <w:pPr>
      <w:pBdr>
        <w:bottom w:val="single" w:sz="4" w:space="1" w:color="215E99" w:themeColor="text2" w:themeTint="BF"/>
      </w:pBdr>
      <w:spacing w:after="360" w:line="240" w:lineRule="auto"/>
      <w:contextualSpacing/>
      <w:jc w:val="left"/>
    </w:pPr>
    <w:rPr>
      <w:rFonts w:asciiTheme="majorHAnsi" w:eastAsiaTheme="majorEastAsia" w:hAnsiTheme="majorHAnsi" w:cstheme="majorBidi"/>
      <w:color w:val="215E99" w:themeColor="text2" w:themeTint="BF"/>
      <w:spacing w:val="-10"/>
      <w:kern w:val="28"/>
      <w:sz w:val="72"/>
      <w:szCs w:val="56"/>
    </w:rPr>
  </w:style>
  <w:style w:type="character" w:customStyle="1" w:styleId="TitoloCarattere">
    <w:name w:val="Titolo Carattere"/>
    <w:aliases w:val="New Titolo Carattere"/>
    <w:basedOn w:val="Carpredefinitoparagrafo"/>
    <w:link w:val="Titolo"/>
    <w:uiPriority w:val="10"/>
    <w:rsid w:val="00665341"/>
    <w:rPr>
      <w:rFonts w:asciiTheme="majorHAnsi" w:eastAsiaTheme="majorEastAsia" w:hAnsiTheme="majorHAnsi" w:cstheme="majorBidi"/>
      <w:color w:val="215E99" w:themeColor="text2" w:themeTint="BF"/>
      <w:spacing w:val="-10"/>
      <w:kern w:val="28"/>
      <w:sz w:val="72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20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20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A18C5"/>
    <w:pPr>
      <w:spacing w:before="160"/>
      <w:jc w:val="center"/>
    </w:pPr>
    <w:rPr>
      <w:b/>
      <w:iCs/>
      <w:color w:val="404040" w:themeColor="text1" w:themeTint="BF"/>
      <w:sz w:val="20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A18C5"/>
    <w:rPr>
      <w:b/>
      <w:iCs/>
      <w:color w:val="404040" w:themeColor="text1" w:themeTint="BF"/>
      <w:sz w:val="20"/>
    </w:rPr>
  </w:style>
  <w:style w:type="paragraph" w:styleId="Paragrafoelenco">
    <w:name w:val="List Paragraph"/>
    <w:basedOn w:val="Normale"/>
    <w:uiPriority w:val="34"/>
    <w:qFormat/>
    <w:rsid w:val="006208F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208F2"/>
    <w:rPr>
      <w:i/>
      <w:iCs/>
      <w:color w:val="0F4761" w:themeColor="accent1" w:themeShade="BF"/>
    </w:rPr>
  </w:style>
  <w:style w:type="paragraph" w:styleId="Citazioneintensa">
    <w:name w:val="Intense Quote"/>
    <w:aliases w:val="Nome Figure"/>
    <w:basedOn w:val="Normale"/>
    <w:next w:val="Normale"/>
    <w:link w:val="CitazioneintensaCarattere"/>
    <w:autoRedefine/>
    <w:uiPriority w:val="30"/>
    <w:qFormat/>
    <w:rsid w:val="000D6667"/>
    <w:pPr>
      <w:spacing w:after="360"/>
      <w:ind w:left="862" w:right="862"/>
      <w:jc w:val="center"/>
    </w:pPr>
    <w:rPr>
      <w:b/>
      <w:iCs/>
      <w:sz w:val="16"/>
    </w:rPr>
  </w:style>
  <w:style w:type="character" w:customStyle="1" w:styleId="CitazioneintensaCarattere">
    <w:name w:val="Citazione intensa Carattere"/>
    <w:aliases w:val="Nome Figure Carattere"/>
    <w:basedOn w:val="Carpredefinitoparagrafo"/>
    <w:link w:val="Citazioneintensa"/>
    <w:uiPriority w:val="30"/>
    <w:rsid w:val="000D6667"/>
    <w:rPr>
      <w:b/>
      <w:iCs/>
      <w:sz w:val="16"/>
    </w:rPr>
  </w:style>
  <w:style w:type="character" w:styleId="Riferimentointenso">
    <w:name w:val="Intense Reference"/>
    <w:basedOn w:val="Carpredefinitoparagrafo"/>
    <w:uiPriority w:val="32"/>
    <w:qFormat/>
    <w:rsid w:val="006208F2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A78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A78C0"/>
    <w:rPr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AA78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A78C0"/>
    <w:rPr>
      <w:sz w:val="24"/>
    </w:rPr>
  </w:style>
  <w:style w:type="character" w:styleId="Riferimentodelicato">
    <w:name w:val="Subtle Reference"/>
    <w:basedOn w:val="Carpredefinitoparagrafo"/>
    <w:uiPriority w:val="31"/>
    <w:qFormat/>
    <w:rsid w:val="00CA18C5"/>
    <w:rPr>
      <w:smallCaps/>
      <w:color w:val="5A5A5A" w:themeColor="text1" w:themeTint="A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04CF6"/>
    <w:pPr>
      <w:spacing w:before="240" w:after="0"/>
      <w:jc w:val="left"/>
      <w:outlineLvl w:val="9"/>
    </w:pPr>
    <w:rPr>
      <w:kern w:val="0"/>
      <w:sz w:val="32"/>
      <w:szCs w:val="32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B316F-7F44-4477-B4FB-566E33B89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Di Liddo</dc:creator>
  <cp:keywords/>
  <dc:description/>
  <cp:lastModifiedBy>Mauro Di Liddo</cp:lastModifiedBy>
  <cp:revision>33</cp:revision>
  <dcterms:created xsi:type="dcterms:W3CDTF">2024-03-09T10:12:00Z</dcterms:created>
  <dcterms:modified xsi:type="dcterms:W3CDTF">2024-03-09T16:49:00Z</dcterms:modified>
</cp:coreProperties>
</file>