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FB3E" w14:textId="6D58FE09" w:rsidR="00870B6D" w:rsidRDefault="006208F2" w:rsidP="00665341">
      <w:pPr>
        <w:pStyle w:val="Titolo"/>
      </w:pPr>
      <w:r>
        <w:t>Introduzione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9A50D1">
      <w:pPr>
        <w:pStyle w:val="Citazioneintensa"/>
      </w:pPr>
      <w:r>
        <w:t>Pagina iniziale emissione polizze</w:t>
      </w:r>
    </w:p>
    <w:p w14:paraId="1693F910" w14:textId="75084242" w:rsidR="006208F2" w:rsidRDefault="00541A18" w:rsidP="00A01125">
      <w:r>
        <w:t>L</w:t>
      </w:r>
      <w:r w:rsidR="00A53979">
        <w:t>’agente assicurativo non ha a disposizione una panoramica esauriente dei del cliente che sta gestendo,</w:t>
      </w:r>
      <w:r>
        <w:t xml:space="preserve"> per visualizzare il profilo del cliente deve aprire la pagina del profilo completo, senza avere la possibilità di visualizzare contemporaneamente le informazioni del cliente e le coperture assicurative che è possibile emettere per egli.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CA18C5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0D6667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>La pagina descritta è stata realizzata utilizzando in parte tecnologie legacy, quindi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028AAE8F" w:rsidR="00393D6A" w:rsidRDefault="00393D6A" w:rsidP="00393D6A">
      <w:pPr>
        <w:pStyle w:val="Paragrafoelenco"/>
        <w:numPr>
          <w:ilvl w:val="0"/>
          <w:numId w:val="3"/>
        </w:numPr>
      </w:pPr>
      <w:r>
        <w:t>Dati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Pr="00FD3478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sectPr w:rsidR="00393D6A" w:rsidRPr="00FD3478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DD63" w14:textId="77777777" w:rsidR="00EC2639" w:rsidRDefault="00EC2639" w:rsidP="00AA78C0">
      <w:pPr>
        <w:spacing w:after="0" w:line="240" w:lineRule="auto"/>
      </w:pPr>
      <w:r>
        <w:separator/>
      </w:r>
    </w:p>
  </w:endnote>
  <w:endnote w:type="continuationSeparator" w:id="0">
    <w:p w14:paraId="70BD7FEA" w14:textId="77777777" w:rsidR="00EC2639" w:rsidRDefault="00EC2639" w:rsidP="00AA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3F98" w14:textId="77777777" w:rsidR="00EC2639" w:rsidRDefault="00EC2639" w:rsidP="00AA78C0">
      <w:pPr>
        <w:spacing w:after="0" w:line="240" w:lineRule="auto"/>
      </w:pPr>
      <w:r>
        <w:separator/>
      </w:r>
    </w:p>
  </w:footnote>
  <w:footnote w:type="continuationSeparator" w:id="0">
    <w:p w14:paraId="0B2773EA" w14:textId="77777777" w:rsidR="00EC2639" w:rsidRDefault="00EC2639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1"/>
  </w:num>
  <w:num w:numId="2" w16cid:durableId="1332293504">
    <w:abstractNumId w:val="0"/>
  </w:num>
  <w:num w:numId="3" w16cid:durableId="1814715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61E47"/>
    <w:rsid w:val="00072406"/>
    <w:rsid w:val="000D6667"/>
    <w:rsid w:val="001A2D9C"/>
    <w:rsid w:val="002F3C84"/>
    <w:rsid w:val="00393D6A"/>
    <w:rsid w:val="003A4508"/>
    <w:rsid w:val="00541A18"/>
    <w:rsid w:val="006208F2"/>
    <w:rsid w:val="00665341"/>
    <w:rsid w:val="006A05C4"/>
    <w:rsid w:val="00701EEE"/>
    <w:rsid w:val="00804CF6"/>
    <w:rsid w:val="00870B6D"/>
    <w:rsid w:val="009A50D1"/>
    <w:rsid w:val="00A01125"/>
    <w:rsid w:val="00A53979"/>
    <w:rsid w:val="00AA78C0"/>
    <w:rsid w:val="00C000F2"/>
    <w:rsid w:val="00C62C09"/>
    <w:rsid w:val="00CA18C5"/>
    <w:rsid w:val="00CB21B8"/>
    <w:rsid w:val="00D25773"/>
    <w:rsid w:val="00E05A5E"/>
    <w:rsid w:val="00EC2639"/>
    <w:rsid w:val="00FB6783"/>
    <w:rsid w:val="00FC55F5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0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08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65341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65341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0D6667"/>
    <w:pPr>
      <w:spacing w:after="360"/>
      <w:ind w:left="862"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0D6667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32</cp:revision>
  <dcterms:created xsi:type="dcterms:W3CDTF">2024-03-09T10:12:00Z</dcterms:created>
  <dcterms:modified xsi:type="dcterms:W3CDTF">2024-03-09T16:38:00Z</dcterms:modified>
</cp:coreProperties>
</file>