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center"/>
        <w:rPr>
          <w:rStyle w:val="16"/>
          <w:rFonts w:hint="default" w:ascii="Times New Roman" w:hAnsi="Times New Roman" w:cs="Times New Roman"/>
          <w:b/>
          <w:bCs/>
          <w:color w:val="0070C0"/>
          <w:sz w:val="60"/>
          <w:szCs w:val="6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70C0"/>
          <w:sz w:val="60"/>
          <w:szCs w:val="60"/>
          <w:lang w:val="en-US"/>
        </w:rPr>
        <w:t>Charlie Barahona</w:t>
      </w:r>
    </w:p>
    <w:p w14:paraId="72FF7F33">
      <w:pPr>
        <w:widowControl w:val="0"/>
        <w:spacing w:line="480" w:lineRule="auto"/>
        <w:jc w:val="center"/>
        <w:rPr>
          <w:rFonts w:hint="default" w:ascii="Times New Roman" w:hAnsi="Times New Roman" w:cs="Times New Roman"/>
          <w:color w:val="00B0F0"/>
          <w:lang w:val="en-US"/>
        </w:rPr>
      </w:pPr>
      <w:r>
        <w:rPr>
          <w:rFonts w:hint="default" w:ascii="Times New Roman" w:hAnsi="Times New Roman" w:eastAsia="SimSun"/>
          <w:b/>
          <w:bCs/>
          <w:color w:val="0070C0"/>
          <w:kern w:val="0"/>
          <w:sz w:val="22"/>
          <w:szCs w:val="22"/>
          <w:u w:val="none"/>
          <w:lang w:val="en-US" w:eastAsia="zh-CN"/>
        </w:rPr>
        <w:t>HUMBLE, TX</w:t>
      </w:r>
      <w:r>
        <w:rPr>
          <w:rFonts w:hint="default" w:ascii="Times New Roman" w:hAnsi="Times New Roman" w:eastAsia="SimSun" w:cs="Times New Roman"/>
          <w:b/>
          <w:bCs/>
          <w:color w:val="0070C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kern w:val="0"/>
          <w:sz w:val="22"/>
          <w:szCs w:val="22"/>
          <w:u w:val="none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instrText xml:space="preserve"> HYPERLINK "mailto:charlie.barahona@proton.me" </w:instrTex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t>charlie.barahona@proton.me</w: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instrText xml:space="preserve"> HYPERLINK "https://www.linkedin.com/in/charlie-barahona-95115140a/" </w:instrTex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70C0"/>
          <w:sz w:val="22"/>
          <w:szCs w:val="22"/>
          <w:u w:val="none"/>
          <w:lang w:val="en-US"/>
        </w:rPr>
        <w:t xml:space="preserve"> | +1 </w:t>
      </w:r>
      <w:r>
        <w:rPr>
          <w:rFonts w:hint="default" w:ascii="Times New Roman" w:hAnsi="Times New Roman" w:eastAsia="SimSun"/>
          <w:b/>
          <w:bCs/>
          <w:color w:val="0070C0"/>
          <w:sz w:val="22"/>
          <w:szCs w:val="22"/>
          <w:u w:val="none"/>
          <w:lang w:val="en-US"/>
        </w:rPr>
        <w:t xml:space="preserve">(805) 380 - 8643 </w:t>
      </w:r>
      <w:r>
        <w:rPr>
          <w:rFonts w:hint="default" w:ascii="Times New Roman" w:hAnsi="Times New Roman" w:eastAsia="SimSun"/>
          <w:b/>
          <w:bCs/>
          <w:color w:val="00B0F0"/>
          <w:sz w:val="22"/>
          <w:szCs w:val="22"/>
          <w:lang w:val="en-US"/>
        </w:rPr>
        <w:t>‬</w:t>
      </w:r>
    </w:p>
    <w:p w14:paraId="0FA54C4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0070C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70C0"/>
          <w:lang w:val="en-US"/>
        </w:rPr>
        <w:t>PROFESSONAL SUMMARY</w:t>
      </w:r>
    </w:p>
    <w:p w14:paraId="79D6C06D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10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>. Adept at leadi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</w:p>
    <w:p w14:paraId="032D32FE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0070C0"/>
          <w:lang w:val="en-US"/>
        </w:rPr>
      </w:pPr>
      <w:r>
        <w:rPr>
          <w:rStyle w:val="16"/>
          <w:rFonts w:hint="default" w:ascii="Times New Roman" w:hAnsi="Times New Roman" w:cs="Times New Roman"/>
          <w:color w:val="0070C0"/>
          <w:lang w:val="en-US"/>
        </w:rPr>
        <w:t>WORKING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>Senior Software Engineer</w:t>
      </w:r>
      <w:r>
        <w:rPr>
          <w:rStyle w:val="16"/>
          <w:rFonts w:hint="default" w:cs="Times New Roman"/>
          <w:lang w:val="en-US"/>
        </w:rPr>
        <w:tab/>
        <w:t xml:space="preserve"> </w:t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 xml:space="preserve">       </w:t>
      </w:r>
      <w:r>
        <w:rPr>
          <w:rStyle w:val="10"/>
          <w:rFonts w:hint="default" w:cs="Times New Roman"/>
          <w:b/>
          <w:bCs/>
          <w:lang w:val="en-US"/>
        </w:rPr>
        <w:t>SolidBrain | Austin, TX | Jan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202</w:t>
      </w:r>
      <w:r>
        <w:rPr>
          <w:rStyle w:val="10"/>
          <w:rFonts w:hint="default" w:cs="Times New Roman"/>
          <w:b/>
          <w:bCs/>
          <w:lang w:val="en-US"/>
        </w:rPr>
        <w:t>5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>Present</w:t>
      </w:r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27A9046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245D0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216D4F7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3C0C5D8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 xml:space="preserve">Project Manager </w:t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 xml:space="preserve">           </w:t>
      </w:r>
      <w:r>
        <w:rPr>
          <w:rFonts w:hint="default" w:cs="Times New Roman"/>
          <w:b/>
          <w:bCs/>
          <w:i/>
          <w:iCs/>
          <w:u w:val="none"/>
          <w:lang w:val="en-US"/>
        </w:rPr>
        <w:t>Gigster | San Antonio, TX</w:t>
      </w:r>
      <w:r>
        <w:rPr>
          <w:rStyle w:val="10"/>
          <w:rFonts w:hint="default" w:cs="Times New Roman"/>
          <w:b/>
          <w:bCs/>
          <w:lang w:val="en-US"/>
        </w:rPr>
        <w:t xml:space="preserve"> | May </w:t>
      </w:r>
      <w:r>
        <w:rPr>
          <w:rStyle w:val="10"/>
          <w:rFonts w:hint="default" w:ascii="Times New Roman" w:hAnsi="Times New Roman" w:cs="Times New Roman"/>
          <w:b/>
          <w:bCs/>
        </w:rPr>
        <w:t>20</w:t>
      </w:r>
      <w:r>
        <w:rPr>
          <w:rStyle w:val="10"/>
          <w:rFonts w:hint="default" w:cs="Times New Roman"/>
          <w:b/>
          <w:bCs/>
          <w:lang w:val="en-US"/>
        </w:rPr>
        <w:t>20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>Dec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202</w:t>
      </w:r>
      <w:r>
        <w:rPr>
          <w:rStyle w:val="10"/>
          <w:rFonts w:hint="default" w:cs="Times New Roman"/>
          <w:b/>
          <w:bCs/>
          <w:lang w:val="en-US"/>
        </w:rPr>
        <w:t>4</w:t>
      </w:r>
    </w:p>
    <w:p w14:paraId="29F627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461C6F8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Oversaw the optimization of blockchain backend systems, improving transaction processing time and reducing costs by 35%.</w:t>
      </w:r>
    </w:p>
    <w:p w14:paraId="61EDDA3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Ensured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 quality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security </w:t>
      </w:r>
      <w:r>
        <w:rPr>
          <w:rFonts w:hint="default" w:ascii="Times New Roman" w:hAnsi="Times New Roman" w:cs="Times New Roman"/>
          <w:sz w:val="22"/>
          <w:szCs w:val="22"/>
        </w:rPr>
        <w:t>by utilizing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Rust</w:t>
      </w:r>
      <w:r>
        <w:rPr>
          <w:rFonts w:hint="default" w:ascii="Times New Roman" w:hAnsi="Times New Roman" w:cs="Times New Roman"/>
          <w:sz w:val="22"/>
          <w:szCs w:val="22"/>
        </w:rPr>
        <w:t xml:space="preserve"> for high-performance backend solutions, handling real-time transaction processing.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lang w:val="en-US"/>
        </w:rPr>
      </w:pPr>
      <w:r>
        <w:rPr>
          <w:rStyle w:val="16"/>
          <w:rFonts w:hint="default" w:cs="Times New Roman"/>
          <w:lang w:val="en-US"/>
        </w:rPr>
        <w:t>Software Engineer</w:t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 xml:space="preserve">   </w:t>
      </w:r>
      <w:r>
        <w:rPr>
          <w:rFonts w:hint="default" w:cs="Times New Roman"/>
          <w:b/>
          <w:bCs/>
          <w:i/>
          <w:iCs/>
          <w:lang w:val="en-US"/>
        </w:rPr>
        <w:t>DaCodes | Houston, TX</w:t>
      </w:r>
      <w:r>
        <w:rPr>
          <w:rStyle w:val="10"/>
          <w:rFonts w:hint="default" w:cs="Times New Roman"/>
          <w:b/>
          <w:bCs/>
          <w:lang w:val="en-US"/>
        </w:rPr>
        <w:t xml:space="preserve"> | May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</w:t>
      </w:r>
      <w:r>
        <w:rPr>
          <w:rStyle w:val="10"/>
          <w:rFonts w:hint="default" w:cs="Times New Roman"/>
          <w:b/>
          <w:bCs/>
          <w:lang w:val="en-US"/>
        </w:rPr>
        <w:t>18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 xml:space="preserve">Apr </w:t>
      </w:r>
      <w:r>
        <w:rPr>
          <w:rStyle w:val="10"/>
          <w:rFonts w:hint="default" w:ascii="Times New Roman" w:hAnsi="Times New Roman" w:cs="Times New Roman"/>
          <w:b/>
          <w:bCs/>
        </w:rPr>
        <w:t>202</w:t>
      </w:r>
      <w:r>
        <w:rPr>
          <w:rStyle w:val="10"/>
          <w:rFonts w:hint="default" w:cs="Times New Roman"/>
          <w:b/>
          <w:bCs/>
          <w:lang w:val="en-US"/>
        </w:rPr>
        <w:t>0</w:t>
      </w:r>
    </w:p>
    <w:p w14:paraId="19EA2B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3E8C35D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>Software Engineer</w:t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  <w:t/>
      </w:r>
      <w:r>
        <w:rPr>
          <w:rStyle w:val="16"/>
          <w:rFonts w:hint="default" w:cs="Times New Roman"/>
          <w:lang w:val="en-US"/>
        </w:rPr>
        <w:tab/>
      </w:r>
      <w:r>
        <w:rPr>
          <w:rStyle w:val="10"/>
          <w:rFonts w:hint="default" w:cs="Times New Roman"/>
          <w:b/>
          <w:bCs/>
          <w:lang w:val="en-US"/>
        </w:rPr>
        <w:t>ThinkBridge | Austin, TX | Aug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</w:t>
      </w:r>
      <w:r>
        <w:rPr>
          <w:rStyle w:val="10"/>
          <w:rFonts w:hint="default" w:cs="Times New Roman"/>
          <w:b/>
          <w:bCs/>
          <w:lang w:val="en-US"/>
        </w:rPr>
        <w:t>16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– </w:t>
      </w:r>
      <w:r>
        <w:rPr>
          <w:rStyle w:val="10"/>
          <w:rFonts w:hint="default" w:cs="Times New Roman"/>
          <w:b/>
          <w:bCs/>
          <w:lang w:val="en-US"/>
        </w:rPr>
        <w:t>Apr</w:t>
      </w:r>
      <w:r>
        <w:rPr>
          <w:rStyle w:val="10"/>
          <w:rFonts w:hint="default" w:ascii="Times New Roman" w:hAnsi="Times New Roman" w:cs="Times New Roman"/>
          <w:b/>
          <w:bCs/>
        </w:rPr>
        <w:t xml:space="preserve"> 20</w:t>
      </w:r>
      <w:r>
        <w:rPr>
          <w:rStyle w:val="10"/>
          <w:rFonts w:hint="default" w:cs="Times New Roman"/>
          <w:b/>
          <w:bCs/>
          <w:lang w:val="en-US"/>
        </w:rPr>
        <w:t>18</w:t>
      </w:r>
    </w:p>
    <w:p w14:paraId="0DA995B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1F8FA05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4C0E366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6D489B2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t>Gained early exposure to scalable system design and cross-team collaboration practices.</w:t>
      </w:r>
    </w:p>
    <w:p w14:paraId="5D97146A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70C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70C0"/>
          <w:lang w:val="en-US"/>
        </w:rPr>
        <w:t>EDUCATION SUMMARY</w:t>
      </w:r>
    </w:p>
    <w:p w14:paraId="33E5FEC6">
      <w:pPr>
        <w:pStyle w:val="15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>Baylor University</w:t>
      </w:r>
      <w:r>
        <w:rPr>
          <w:rStyle w:val="16"/>
          <w:rFonts w:hint="default"/>
          <w:lang w:val="en-US"/>
        </w:rPr>
        <w:t xml:space="preserve"> (2012 - 2016) | </w:t>
      </w:r>
      <w:r>
        <w:rPr>
          <w:rStyle w:val="16"/>
          <w:rFonts w:hint="default" w:cs="Times New Roman"/>
          <w:lang w:val="en-US"/>
        </w:rPr>
        <w:t>Bachelor’s Degree in Computer Science</w:t>
      </w:r>
    </w:p>
    <w:p w14:paraId="4FEB327F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0070C0"/>
          <w:lang w:val="en-US"/>
        </w:rPr>
      </w:pPr>
      <w:r>
        <w:rPr>
          <w:rStyle w:val="16"/>
          <w:rFonts w:hint="default" w:ascii="Times New Roman" w:hAnsi="Times New Roman" w:cs="Times New Roman"/>
          <w:color w:val="0070C0"/>
          <w:lang w:val="en-US"/>
        </w:rPr>
        <w:t>TECHNICAL SKILLS</w:t>
      </w:r>
    </w:p>
    <w:p w14:paraId="2A506B2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>: Solidity, Smart Contracts, DeFi, Web3.js, Ethers.js, Ethereum, Solana, Binance Smart Chain, CEX/DEX Platforms, NFTs, AMM.</w:t>
      </w:r>
    </w:p>
    <w:p w14:paraId="1B043D6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11DD182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64DE188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Prediction, Weather Prediction Models, OpenAI Integration</w:t>
      </w:r>
    </w:p>
    <w:p w14:paraId="756A043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717F4FB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474E844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Cloud &amp; Automation:</w:t>
      </w:r>
      <w:r>
        <w:rPr>
          <w:rFonts w:hint="default" w:ascii="Times New Roman" w:hAnsi="Times New Roman" w:cs="Times New Roman"/>
        </w:rPr>
        <w:t xml:space="preserve"> Cloud Resource Automation, Environment Provisioning, Infrastructure Orchestration</w:t>
      </w:r>
    </w:p>
    <w:p w14:paraId="73FA168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Web Scraping &amp; Automation</w:t>
      </w:r>
      <w:r>
        <w:rPr>
          <w:rFonts w:hint="default" w:ascii="Times New Roman" w:hAnsi="Times New Roman" w:cs="Times New Roman"/>
          <w:sz w:val="22"/>
          <w:szCs w:val="22"/>
        </w:rPr>
        <w:t>: BeautifulSoup, Scrapy, Selenium, API Integration, Data Analysis.</w:t>
      </w:r>
    </w:p>
    <w:p w14:paraId="6FC1A3F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Tools &amp; Platforms</w:t>
      </w:r>
      <w:r>
        <w:rPr>
          <w:rFonts w:hint="default" w:ascii="Times New Roman" w:hAnsi="Times New Roman" w:cs="Times New Roman"/>
          <w:sz w:val="22"/>
          <w:szCs w:val="22"/>
        </w:rPr>
        <w:t>: Hardhat, Truffle, Ganache, MetaMask, IPFS, Docker, Kubernetes, AWS, Git, CI/CD.</w:t>
      </w:r>
    </w:p>
    <w:p w14:paraId="55218D5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03F033C7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0CC7B9A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0D8898F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79458CD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6"/>
          <w:rFonts w:hint="default" w:ascii="Times New Roman" w:hAnsi="Times New Roman" w:cs="Times New Roman"/>
        </w:rPr>
        <w:t>Additional Skills:</w:t>
      </w:r>
      <w:r>
        <w:rPr>
          <w:rFonts w:hint="default" w:ascii="Times New Roman" w:hAnsi="Times New Roman" w:cs="Times New Roman"/>
        </w:rPr>
        <w:t xml:space="preserve"> Logging &amp; Monitoring, Configuration Management, Technical Documentation, Customer-Focused Engineering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ffable">
    <w:panose1 w:val="02000400000000000000"/>
    <w:charset w:val="00"/>
    <w:family w:val="auto"/>
    <w:pitch w:val="default"/>
    <w:sig w:usb0="800000AF" w:usb1="4000204A" w:usb2="00000000" w:usb3="00000000" w:csb0="20000111" w:csb1="4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8B9F0"/>
    <w:multiLevelType w:val="singleLevel"/>
    <w:tmpl w:val="BE78B9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4CD70B4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108742C9"/>
    <w:rsid w:val="10A30806"/>
    <w:rsid w:val="10FB4B91"/>
    <w:rsid w:val="111C1C1F"/>
    <w:rsid w:val="11A6686B"/>
    <w:rsid w:val="11AF5660"/>
    <w:rsid w:val="12B00CE0"/>
    <w:rsid w:val="136F116E"/>
    <w:rsid w:val="13BA39EB"/>
    <w:rsid w:val="156C31B3"/>
    <w:rsid w:val="15C95ACB"/>
    <w:rsid w:val="162B30F6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6E793C"/>
    <w:rsid w:val="1EB21A35"/>
    <w:rsid w:val="1EC56DA6"/>
    <w:rsid w:val="1F79582C"/>
    <w:rsid w:val="1FAC2823"/>
    <w:rsid w:val="20521FEA"/>
    <w:rsid w:val="21C408A4"/>
    <w:rsid w:val="22C91E20"/>
    <w:rsid w:val="22D1722D"/>
    <w:rsid w:val="22EE5D16"/>
    <w:rsid w:val="233772F2"/>
    <w:rsid w:val="23BE7FF7"/>
    <w:rsid w:val="24263CBA"/>
    <w:rsid w:val="244E0EBA"/>
    <w:rsid w:val="245D2237"/>
    <w:rsid w:val="25015C0C"/>
    <w:rsid w:val="2585604C"/>
    <w:rsid w:val="25BE5959"/>
    <w:rsid w:val="28936959"/>
    <w:rsid w:val="296609FB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3604A58"/>
    <w:rsid w:val="33D34F53"/>
    <w:rsid w:val="3402309A"/>
    <w:rsid w:val="341D087E"/>
    <w:rsid w:val="346D1752"/>
    <w:rsid w:val="34887D3E"/>
    <w:rsid w:val="34EB326B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9AD72E3"/>
    <w:rsid w:val="39B95C0F"/>
    <w:rsid w:val="39DD7C9C"/>
    <w:rsid w:val="3A885940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90EFA"/>
    <w:rsid w:val="5885110B"/>
    <w:rsid w:val="58CB5D3A"/>
    <w:rsid w:val="593B6983"/>
    <w:rsid w:val="59623982"/>
    <w:rsid w:val="59631898"/>
    <w:rsid w:val="59D806C3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CC34CC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74D89"/>
    <w:rsid w:val="628D2C0A"/>
    <w:rsid w:val="63224855"/>
    <w:rsid w:val="638548FF"/>
    <w:rsid w:val="63A72048"/>
    <w:rsid w:val="643A50AC"/>
    <w:rsid w:val="649C269E"/>
    <w:rsid w:val="64C2705A"/>
    <w:rsid w:val="653A42BE"/>
    <w:rsid w:val="658C5730"/>
    <w:rsid w:val="659C2241"/>
    <w:rsid w:val="68160ECC"/>
    <w:rsid w:val="68901108"/>
    <w:rsid w:val="68E13C38"/>
    <w:rsid w:val="68FF3987"/>
    <w:rsid w:val="696C1CD7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D6C5D15"/>
    <w:rsid w:val="6DCD06EE"/>
    <w:rsid w:val="6E53498E"/>
    <w:rsid w:val="6EC1257F"/>
    <w:rsid w:val="6F666DD4"/>
    <w:rsid w:val="70307F6E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4CD6417"/>
    <w:rsid w:val="752F0ACE"/>
    <w:rsid w:val="753B0164"/>
    <w:rsid w:val="7549747A"/>
    <w:rsid w:val="75BD6625"/>
    <w:rsid w:val="75CB4337"/>
    <w:rsid w:val="76260DA2"/>
    <w:rsid w:val="763361FC"/>
    <w:rsid w:val="766530C9"/>
    <w:rsid w:val="76A0312F"/>
    <w:rsid w:val="76C479BE"/>
    <w:rsid w:val="76FF32C8"/>
    <w:rsid w:val="772F1899"/>
    <w:rsid w:val="79221CC8"/>
    <w:rsid w:val="79D143EB"/>
    <w:rsid w:val="79DF4D17"/>
    <w:rsid w:val="79F16E9E"/>
    <w:rsid w:val="7A29300B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1095</Words>
  <Characters>7479</Characters>
  <TotalTime>7</TotalTime>
  <ScaleCrop>false</ScaleCrop>
  <LinksUpToDate>false</LinksUpToDate>
  <CharactersWithSpaces>8499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2026-06-05T15:00:58Z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