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color w:val="000000" w:themeColor="accent1"/>
        </w:rPr>
        <w:t xml:space="preserve">BASE accent1 (4472C4)</w:t>
      </w:r>
    </w:p>
    <w:p>
      <w:r>
        <w:rPr>
          <w:color w:val="000000" w:themeColor="accent1" w:themeTint="99"/>
        </w:rPr>
        <w:t xml:space="preserve">TINTED accent1 +tint99 (should be 8FAADC)</w:t>
      </w:r>
    </w:p>
    <w:p>
      <w:r>
        <w:rPr>
          <w:color w:val="000000" w:themeColor="accent1" w:themeShade="BF"/>
        </w:rPr>
        <w:t xml:space="preserve">SHADED accent1 +shadeBF (darker)</w:t>
      </w:r>
    </w:p>
  </w:body>
</w:document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</a:majorFont>
      <a:minorFont>
        <a:latin typeface="Calibri"/>
      </a:minorFont>
    </a:fontScheme>
    <a:fmtScheme name="Office"/>
  </a:themeElements>
</a:theme>
</file>