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markmyword"/>
    <w:p>
      <w:pPr>
        <w:pStyle w:val="Heading1"/>
      </w:pPr>
      <w:r>
        <w:t xml:space="preserve">MarkMyWord</w:t>
      </w:r>
    </w:p>
    <w:p>
      <w:pPr>
        <w:pStyle w:val="FirstParagraph"/>
      </w:pPr>
      <w:r>
        <w:t xml:space="preserve">A .NET 9 library for converting CommonMark markdown to Microsoft Word (.docx) documents.</w:t>
      </w:r>
    </w:p>
    <w:bookmarkStart w:id="22" w:name="features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MarkMyWord converts markdown documents to Word format using the Open XML SDK. It supports the CommonMark specification including:</w:t>
      </w:r>
    </w:p>
    <w:bookmarkStart w:id="20" w:name="currently-supported"/>
    <w:p>
      <w:pPr>
        <w:pStyle w:val="Heading3"/>
      </w:pPr>
      <w:r>
        <w:t xml:space="preserve">Currently Supported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Block Elements</w:t>
      </w:r>
      <w:r>
        <w:t xml:space="preserve"> </w:t>
      </w:r>
      <w:r>
        <w:t xml:space="preserve">- Headings (ATX:</w:t>
      </w:r>
      <w:r>
        <w:t xml:space="preserve"> </w:t>
      </w:r>
      <w:r>
        <w:rPr>
          <w:rStyle w:val="VerbatimChar"/>
        </w:rPr>
        <w:t xml:space="preserve"># H1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###### H6</w:t>
      </w:r>
      <w:r>
        <w:t xml:space="preserve">, Setext: underlined)</w:t>
      </w:r>
      <w:r>
        <w:t xml:space="preserve"> </w:t>
      </w:r>
      <w:r>
        <w:t xml:space="preserve">- Paragraphs</w:t>
      </w:r>
      <w:r>
        <w:t xml:space="preserve"> </w:t>
      </w:r>
      <w:r>
        <w:t xml:space="preserve">- Code blocks (fenced with ``</w:t>
      </w:r>
      <w:r>
        <w:rPr>
          <w:rStyle w:val="VerbatimChar"/>
        </w:rPr>
        <w:t xml:space="preserve">and indented) - Block quotes (</w:t>
      </w:r>
      <w:r>
        <w:t xml:space="preserve">&gt;</w:t>
      </w:r>
      <w:r>
        <w:rPr>
          <w:rStyle w:val="VerbatimChar"/>
        </w:rPr>
        <w:t xml:space="preserve">) - Thematic breaks (</w:t>
      </w:r>
      <w:r>
        <w:t xml:space="preserve">—</w:t>
      </w:r>
      <w:r>
        <w:rPr>
          <w:rStyle w:val="VerbatimChar"/>
        </w:rPr>
        <w:t xml:space="preserve">,</w:t>
      </w:r>
      <w:r>
        <w:t xml:space="preserve">***</w:t>
      </w:r>
      <w:r>
        <w:rPr>
          <w:rStyle w:val="VerbatimChar"/>
        </w:rPr>
        <w:t xml:space="preserve">,</w:t>
      </w:r>
      <w:r>
        <w:t xml:space="preserve">___`)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Inline Elements</w:t>
      </w:r>
      <w:r>
        <w:t xml:space="preserve"> </w:t>
      </w:r>
      <w:r>
        <w:t xml:space="preserve">- Bold (</w:t>
      </w:r>
      <w:r>
        <w:rPr>
          <w:rStyle w:val="VerbatimChar"/>
        </w:rPr>
        <w:t xml:space="preserve">**text**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__text__</w:t>
      </w:r>
      <w:r>
        <w:t xml:space="preserve">)</w:t>
      </w:r>
      <w:r>
        <w:t xml:space="preserve"> </w:t>
      </w:r>
      <w:r>
        <w:t xml:space="preserve">- Italic (</w:t>
      </w:r>
      <w:r>
        <w:rPr>
          <w:rStyle w:val="VerbatimChar"/>
        </w:rPr>
        <w:t xml:space="preserve">*text*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_text_</w:t>
      </w:r>
      <w:r>
        <w:t xml:space="preserve">)</w:t>
      </w:r>
      <w:r>
        <w:t xml:space="preserve"> </w:t>
      </w:r>
      <w:r>
        <w:t xml:space="preserve">- Bold + Italic (</w:t>
      </w:r>
      <w:r>
        <w:rPr>
          <w:rStyle w:val="VerbatimChar"/>
        </w:rPr>
        <w:t xml:space="preserve">***text***</w:t>
      </w:r>
      <w:r>
        <w:t xml:space="preserve">)</w:t>
      </w:r>
      <w:r>
        <w:t xml:space="preserve"> </w:t>
      </w:r>
      <w:r>
        <w:t xml:space="preserve">- Inline code (</w:t>
      </w:r>
      <w:r>
        <w:rPr>
          <w:rStyle w:val="VerbatimChar"/>
        </w:rPr>
        <w:t xml:space="preserve">`code`</w:t>
      </w:r>
      <w:r>
        <w:t xml:space="preserve">)</w:t>
      </w:r>
      <w:r>
        <w:t xml:space="preserve"> </w:t>
      </w:r>
      <w:r>
        <w:t xml:space="preserve">- Links (</w:t>
      </w:r>
      <w:r>
        <w:rPr>
          <w:rStyle w:val="VerbatimChar"/>
        </w:rPr>
        <w:t xml:space="preserve">[text](url)</w:t>
      </w:r>
      <w:r>
        <w:t xml:space="preserve">)</w:t>
      </w:r>
      <w:r>
        <w:t xml:space="preserve"> </w:t>
      </w:r>
      <w:r>
        <w:t xml:space="preserve">- Hard line breaks (two spaces or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at end of line)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Styling</w:t>
      </w:r>
      <w:r>
        <w:t xml:space="preserve"> </w:t>
      </w:r>
      <w:r>
        <w:t xml:space="preserve">- Customizable fonts and colors</w:t>
      </w:r>
      <w:r>
        <w:t xml:space="preserve"> </w:t>
      </w:r>
      <w:r>
        <w:t xml:space="preserve">- Configurable heading styles</w:t>
      </w:r>
      <w:r>
        <w:t xml:space="preserve"> </w:t>
      </w:r>
      <w:r>
        <w:t xml:space="preserve">- Code syntax highlighting support</w:t>
      </w:r>
    </w:p>
    <w:bookmarkEnd w:id="20"/>
    <w:bookmarkStart w:id="21" w:name="coming-soon"/>
    <w:p>
      <w:pPr>
        <w:pStyle w:val="Heading3"/>
      </w:pPr>
      <w:r>
        <w:t xml:space="preserve">Coming Soon</w:t>
      </w:r>
    </w:p>
    <w:p>
      <w:pPr>
        <w:pStyle w:val="Compact"/>
        <w:numPr>
          <w:ilvl w:val="0"/>
          <w:numId w:val="1001"/>
        </w:numPr>
      </w:pPr>
      <w:r>
        <w:t xml:space="preserve">Lists (ordered, unordered, nested)</w:t>
      </w:r>
    </w:p>
    <w:p>
      <w:pPr>
        <w:pStyle w:val="Compact"/>
        <w:numPr>
          <w:ilvl w:val="0"/>
          <w:numId w:val="1001"/>
        </w:numPr>
      </w:pPr>
      <w:r>
        <w:t xml:space="preserve">Images (embed or link)</w:t>
      </w:r>
    </w:p>
    <w:p>
      <w:pPr>
        <w:pStyle w:val="Compact"/>
        <w:numPr>
          <w:ilvl w:val="0"/>
          <w:numId w:val="1001"/>
        </w:numPr>
      </w:pPr>
      <w:r>
        <w:t xml:space="preserve">Tables</w:t>
      </w:r>
    </w:p>
    <w:p>
      <w:pPr>
        <w:pStyle w:val="Compact"/>
        <w:numPr>
          <w:ilvl w:val="0"/>
          <w:numId w:val="1001"/>
        </w:numPr>
      </w:pPr>
      <w:r>
        <w:t xml:space="preserve">Task lists</w:t>
      </w:r>
    </w:p>
    <w:bookmarkEnd w:id="21"/>
    <w:bookmarkEnd w:id="22"/>
    <w:bookmarkStart w:id="23" w:name="installation"/>
    <w:p>
      <w:pPr>
        <w:pStyle w:val="Heading2"/>
      </w:pPr>
      <w:r>
        <w:t xml:space="preserve">Installation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MarkMyWord</w:t>
      </w:r>
    </w:p>
    <w:bookmarkEnd w:id="23"/>
    <w:bookmarkStart w:id="28" w:name="quick-start"/>
    <w:p>
      <w:pPr>
        <w:pStyle w:val="Heading2"/>
      </w:pPr>
      <w:r>
        <w:t xml:space="preserve">Quick Start</w:t>
      </w:r>
    </w:p>
    <w:bookmarkStart w:id="24" w:name="basic-usage"/>
    <w:p>
      <w:pPr>
        <w:pStyle w:val="Heading3"/>
      </w:pPr>
      <w:r>
        <w:t xml:space="preserve">Basic Usage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MarkMyWord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Convert markdown string to .docx file</w:t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markdown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Hello World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This is **bold** text."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MarkdownConverter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ConvertToDocx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markdown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"output.docx"</w:t>
      </w:r>
      <w:r>
        <w:rPr>
          <w:rStyle w:val="OperatorTok"/>
        </w:rPr>
        <w:t xml:space="preserve">);</w:t>
      </w:r>
    </w:p>
    <w:bookmarkEnd w:id="24"/>
    <w:bookmarkStart w:id="25" w:name="convert-to-byte-array"/>
    <w:p>
      <w:pPr>
        <w:pStyle w:val="Heading3"/>
      </w:pPr>
      <w:r>
        <w:t xml:space="preserve">Convert to Byte Array</w:t>
      </w:r>
    </w:p>
    <w:p>
      <w:pPr>
        <w:pStyle w:val="SourceCode"/>
      </w:pPr>
      <w:r>
        <w:rPr>
          <w:rStyle w:val="CommentTok"/>
        </w:rPr>
        <w:t xml:space="preserve">// Get the document as a byte array (useful for web scenarios)</w:t>
      </w:r>
      <w:r>
        <w:br/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docxBytes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MarkdownConverter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ConvertToDocxBytes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markdown</w:t>
      </w:r>
      <w:r>
        <w:rPr>
          <w:rStyle w:val="OperatorTok"/>
        </w:rPr>
        <w:t xml:space="preserve">);</w:t>
      </w:r>
    </w:p>
    <w:bookmarkEnd w:id="25"/>
    <w:bookmarkStart w:id="26" w:name="stream-based-conversion"/>
    <w:p>
      <w:pPr>
        <w:pStyle w:val="Heading3"/>
      </w:pPr>
      <w:r>
        <w:t xml:space="preserve">Stream-based Conversion</w:t>
      </w:r>
    </w:p>
    <w:p>
      <w:pPr>
        <w:pStyle w:val="SourceCode"/>
      </w:pPr>
      <w:r>
        <w:rPr>
          <w:rStyle w:val="CommentTok"/>
        </w:rPr>
        <w:t xml:space="preserve">// Convert from stream to stream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inputStream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OpenRead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"input.md"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outputStream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"output.docx"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MarkdownConverter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ConvertToDocx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outputStream</w:t>
      </w:r>
      <w:r>
        <w:rPr>
          <w:rStyle w:val="OperatorTok"/>
        </w:rPr>
        <w:t xml:space="preserve">);</w:t>
      </w:r>
    </w:p>
    <w:bookmarkEnd w:id="26"/>
    <w:bookmarkStart w:id="27" w:name="async-conversion"/>
    <w:p>
      <w:pPr>
        <w:pStyle w:val="Heading3"/>
      </w:pPr>
      <w:r>
        <w:t xml:space="preserve">Async Conversion</w:t>
      </w:r>
    </w:p>
    <w:p>
      <w:pPr>
        <w:pStyle w:val="SourceCode"/>
      </w:pPr>
      <w:r>
        <w:rPr>
          <w:rStyle w:val="CommentTok"/>
        </w:rPr>
        <w:t xml:space="preserve">// Async conversion</w:t>
      </w:r>
      <w:r>
        <w:br/>
      </w:r>
      <w:r>
        <w:rPr>
          <w:rStyle w:val="NormalTok"/>
        </w:rPr>
        <w:t xml:space="preserve">await MarkdownConverter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ConvertToDocxAsync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markdown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"output.docx"</w:t>
      </w:r>
      <w:r>
        <w:rPr>
          <w:rStyle w:val="OperatorTok"/>
        </w:rPr>
        <w:t xml:space="preserve">);</w:t>
      </w:r>
    </w:p>
    <w:bookmarkEnd w:id="27"/>
    <w:bookmarkEnd w:id="28"/>
    <w:bookmarkStart w:id="32" w:name="command-line-interface"/>
    <w:p>
      <w:pPr>
        <w:pStyle w:val="Heading2"/>
      </w:pPr>
      <w:r>
        <w:t xml:space="preserve">Command-Line Interface</w:t>
      </w:r>
    </w:p>
    <w:p>
      <w:pPr>
        <w:pStyle w:val="FirstParagraph"/>
      </w:pPr>
      <w:r>
        <w:t xml:space="preserve">MarkMyWord includes a powerful CLI for converting markdown files from the command line.</w:t>
      </w:r>
    </w:p>
    <w:bookmarkStart w:id="29" w:name="installation-1"/>
    <w:p>
      <w:pPr>
        <w:pStyle w:val="Heading3"/>
      </w:pPr>
      <w:r>
        <w:t xml:space="preserve">Installation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tool install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MarkMyWord.CLI</w:t>
      </w:r>
    </w:p>
    <w:p>
      <w:pPr>
        <w:pStyle w:val="FirstParagraph"/>
      </w:pPr>
      <w:r>
        <w:t xml:space="preserve">Or run directly from the project: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src/MarkMyWord.CLI/MarkMyWord.CLI.csproj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command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End w:id="29"/>
    <w:bookmarkStart w:id="30" w:name="usage"/>
    <w:p>
      <w:pPr>
        <w:pStyle w:val="Heading3"/>
      </w:pPr>
      <w:r>
        <w:t xml:space="preserve">Usage</w:t>
      </w:r>
    </w:p>
    <w:p>
      <w:pPr>
        <w:pStyle w:val="FirstParagraph"/>
      </w:pPr>
      <w:r>
        <w:rPr>
          <w:b/>
          <w:bCs/>
        </w:rPr>
        <w:t xml:space="preserve">Basic conversion:</w:t>
      </w:r>
    </w:p>
    <w:p>
      <w:pPr>
        <w:pStyle w:val="SourceCode"/>
      </w:pPr>
      <w:r>
        <w:rPr>
          <w:rStyle w:val="ExtensionTok"/>
        </w:rPr>
        <w:t xml:space="preserve">markmyword</w:t>
      </w:r>
      <w:r>
        <w:rPr>
          <w:rStyle w:val="NormalTok"/>
        </w:rPr>
        <w:t xml:space="preserve"> convert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README.md</w:t>
      </w:r>
    </w:p>
    <w:p>
      <w:pPr>
        <w:pStyle w:val="FirstParagraph"/>
      </w:pPr>
      <w:r>
        <w:rPr>
          <w:b/>
          <w:bCs/>
        </w:rPr>
        <w:t xml:space="preserve">Specify output file:</w:t>
      </w:r>
    </w:p>
    <w:p>
      <w:pPr>
        <w:pStyle w:val="SourceCode"/>
      </w:pPr>
      <w:r>
        <w:rPr>
          <w:rStyle w:val="ExtensionTok"/>
        </w:rPr>
        <w:t xml:space="preserve">markmyword</w:t>
      </w:r>
      <w:r>
        <w:rPr>
          <w:rStyle w:val="NormalTok"/>
        </w:rPr>
        <w:t xml:space="preserve"> convert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input.md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output.docx</w:t>
      </w:r>
    </w:p>
    <w:p>
      <w:pPr>
        <w:pStyle w:val="FirstParagraph"/>
      </w:pPr>
      <w:r>
        <w:rPr>
          <w:b/>
          <w:bCs/>
        </w:rPr>
        <w:t xml:space="preserve">Custom font and size:</w:t>
      </w:r>
    </w:p>
    <w:p>
      <w:pPr>
        <w:pStyle w:val="SourceCode"/>
      </w:pPr>
      <w:r>
        <w:rPr>
          <w:rStyle w:val="ExtensionTok"/>
        </w:rPr>
        <w:t xml:space="preserve">markmyword</w:t>
      </w:r>
      <w:r>
        <w:rPr>
          <w:rStyle w:val="NormalTok"/>
        </w:rPr>
        <w:t xml:space="preserve"> convert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document.md </w:t>
      </w:r>
      <w:r>
        <w:rPr>
          <w:rStyle w:val="AttributeTok"/>
        </w:rPr>
        <w:t xml:space="preserve">--font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 New Roman"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--font-size</w:t>
      </w:r>
      <w:r>
        <w:rPr>
          <w:rStyle w:val="NormalTok"/>
        </w:rPr>
        <w:t xml:space="preserve"> 12</w:t>
      </w:r>
    </w:p>
    <w:p>
      <w:pPr>
        <w:pStyle w:val="FirstParagraph"/>
      </w:pPr>
      <w:r>
        <w:rPr>
          <w:b/>
          <w:bCs/>
        </w:rPr>
        <w:t xml:space="preserve">Use custom style configuration:</w:t>
      </w:r>
    </w:p>
    <w:p>
      <w:pPr>
        <w:pStyle w:val="SourceCode"/>
      </w:pPr>
      <w:r>
        <w:rPr>
          <w:rStyle w:val="ExtensionTok"/>
        </w:rPr>
        <w:t xml:space="preserve">markmyword</w:t>
      </w:r>
      <w:r>
        <w:rPr>
          <w:rStyle w:val="NormalTok"/>
        </w:rPr>
        <w:t xml:space="preserve"> convert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document.md </w:t>
      </w:r>
      <w:r>
        <w:rPr>
          <w:rStyle w:val="AttributeTok"/>
        </w:rPr>
        <w:t xml:space="preserve">--style</w:t>
      </w:r>
      <w:r>
        <w:rPr>
          <w:rStyle w:val="NormalTok"/>
        </w:rPr>
        <w:t xml:space="preserve"> custom-style.json</w:t>
      </w:r>
    </w:p>
    <w:p>
      <w:pPr>
        <w:pStyle w:val="FirstParagraph"/>
      </w:pPr>
      <w:r>
        <w:rPr>
          <w:b/>
          <w:bCs/>
        </w:rPr>
        <w:t xml:space="preserve">Verbose output:</w:t>
      </w:r>
    </w:p>
    <w:p>
      <w:pPr>
        <w:pStyle w:val="SourceCode"/>
      </w:pPr>
      <w:r>
        <w:rPr>
          <w:rStyle w:val="ExtensionTok"/>
        </w:rPr>
        <w:t xml:space="preserve">markmyword</w:t>
      </w:r>
      <w:r>
        <w:rPr>
          <w:rStyle w:val="NormalTok"/>
        </w:rPr>
        <w:t xml:space="preserve"> convert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document.md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Force overwrite:</w:t>
      </w:r>
    </w:p>
    <w:p>
      <w:pPr>
        <w:pStyle w:val="SourceCode"/>
      </w:pPr>
      <w:r>
        <w:rPr>
          <w:rStyle w:val="ExtensionTok"/>
        </w:rPr>
        <w:t xml:space="preserve">markmyword</w:t>
      </w:r>
      <w:r>
        <w:rPr>
          <w:rStyle w:val="NormalTok"/>
        </w:rPr>
        <w:t xml:space="preserve"> convert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document.md </w:t>
      </w:r>
      <w:r>
        <w:rPr>
          <w:rStyle w:val="AttributeTok"/>
        </w:rPr>
        <w:t xml:space="preserve">--force</w:t>
      </w:r>
    </w:p>
    <w:p>
      <w:pPr>
        <w:pStyle w:val="FirstParagraph"/>
      </w:pPr>
      <w:r>
        <w:rPr>
          <w:b/>
          <w:bCs/>
        </w:rPr>
        <w:t xml:space="preserve">View version:</w:t>
      </w:r>
    </w:p>
    <w:p>
      <w:pPr>
        <w:pStyle w:val="SourceCode"/>
      </w:pPr>
      <w:r>
        <w:rPr>
          <w:rStyle w:val="ExtensionTok"/>
        </w:rPr>
        <w:t xml:space="preserve">markmyword</w:t>
      </w:r>
      <w:r>
        <w:rPr>
          <w:rStyle w:val="NormalTok"/>
        </w:rPr>
        <w:t xml:space="preserve"> version</w:t>
      </w:r>
    </w:p>
    <w:p>
      <w:pPr>
        <w:pStyle w:val="FirstParagraph"/>
      </w:pPr>
      <w:r>
        <w:rPr>
          <w:b/>
          <w:bCs/>
        </w:rPr>
        <w:t xml:space="preserve">Get help:</w:t>
      </w:r>
    </w:p>
    <w:p>
      <w:pPr>
        <w:pStyle w:val="SourceCode"/>
      </w:pPr>
      <w:r>
        <w:rPr>
          <w:rStyle w:val="ExtensionTok"/>
        </w:rPr>
        <w:t xml:space="preserve">markmyword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  <w:r>
        <w:br/>
      </w:r>
      <w:r>
        <w:rPr>
          <w:rStyle w:val="ExtensionTok"/>
        </w:rPr>
        <w:t xml:space="preserve">markmyword</w:t>
      </w:r>
      <w:r>
        <w:rPr>
          <w:rStyle w:val="NormalTok"/>
        </w:rPr>
        <w:t xml:space="preserve"> convert </w:t>
      </w:r>
      <w:r>
        <w:rPr>
          <w:rStyle w:val="AttributeTok"/>
        </w:rPr>
        <w:t xml:space="preserve">--help</w:t>
      </w:r>
    </w:p>
    <w:bookmarkEnd w:id="30"/>
    <w:bookmarkStart w:id="31" w:name="cli-options"/>
    <w:p>
      <w:pPr>
        <w:pStyle w:val="Heading3"/>
      </w:pPr>
      <w:r>
        <w:t xml:space="preserve">CLI Options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markdown file path (required)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.docx file path (default: same as input)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--verbose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verbose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font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--font-size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font size (6-72 points)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--style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Path to JSON style configuration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--force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Overwrite output file if it exists</w:t>
            </w:r>
          </w:p>
        </w:tc>
      </w:tr>
    </w:tbl>
    <w:bookmarkEnd w:id="31"/>
    <w:bookmarkEnd w:id="32"/>
    <w:bookmarkStart w:id="36" w:name="advanced-usage"/>
    <w:p>
      <w:pPr>
        <w:pStyle w:val="Heading2"/>
      </w:pPr>
      <w:r>
        <w:t xml:space="preserve">Advanced Usage</w:t>
      </w:r>
    </w:p>
    <w:bookmarkStart w:id="33" w:name="custom-styling"/>
    <w:p>
      <w:pPr>
        <w:pStyle w:val="Heading3"/>
      </w:pPr>
      <w:r>
        <w:t xml:space="preserve">Custom Styling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MarkMyWord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ConversionOptions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Styles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StyleConfiguration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DefaultFontName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"Georgia"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DefaultFontSize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CodeFontName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"Fira Code"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CodeFontSize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CodeBackgroundColor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"F5F5F5"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QuoteLeftBorderColor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"4A90E2"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QuoteBackgroundColor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"EEF7FF"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MarkdownConverter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ConvertToDocx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markdown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"output.docx"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);</w:t>
      </w:r>
    </w:p>
    <w:bookmarkEnd w:id="33"/>
    <w:bookmarkStart w:id="34" w:name="custom-heading-styles"/>
    <w:p>
      <w:pPr>
        <w:pStyle w:val="Heading3"/>
      </w:pPr>
      <w:r>
        <w:t xml:space="preserve">Custom Heading Styles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ConversionOptions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Styles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StyleConfiguration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HeadingStyles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HeadingStyle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FontSize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"2E74B5"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SpacingBeforeTwips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1/3 inch</w:t>
      </w:r>
      <w:r>
        <w:br/>
      </w:r>
      <w:r>
        <w:rPr>
          <w:rStyle w:val="NormalTok"/>
        </w:rPr>
        <w:t xml:space="preserve">                SpacingAfterTwips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1/6 inch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configure levels 2-6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34"/>
    <w:bookmarkStart w:id="35" w:name="document-metadata"/>
    <w:p>
      <w:pPr>
        <w:pStyle w:val="Heading3"/>
      </w:pPr>
      <w:r>
        <w:t xml:space="preserve">Document Metadata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ConversionOptions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DocumentTitle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Document"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"Technical Documentation"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MarkdownConverter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ConvertToDocx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markdown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"output.docx"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);</w:t>
      </w:r>
    </w:p>
    <w:bookmarkEnd w:id="35"/>
    <w:bookmarkEnd w:id="36"/>
    <w:bookmarkStart w:id="39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MarkMyWord uses a three-stage conversion pipeline: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Parse</w:t>
      </w:r>
      <w:r>
        <w:t xml:space="preserve">: Markdown is parsed into an Abstract Syntax Tree (AST) using</w:t>
      </w:r>
      <w:r>
        <w:t xml:space="preserve"> </w:t>
      </w:r>
      <w:hyperlink r:id="rId37">
        <w:r>
          <w:rPr>
            <w:rStyle w:val="Hyperlink"/>
          </w:rPr>
          <w:t xml:space="preserve">Markdig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Render</w:t>
      </w:r>
      <w:r>
        <w:t xml:space="preserve">: The AST is traversed and converted to OpenXML elements using specialized renderers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Style</w:t>
      </w:r>
      <w:r>
        <w:t xml:space="preserve">: Styles are applied and the document is saved using</w:t>
      </w:r>
      <w:r>
        <w:t xml:space="preserve"> </w:t>
      </w:r>
      <w:hyperlink r:id="rId38">
        <w:r>
          <w:rPr>
            <w:rStyle w:val="Hyperlink"/>
          </w:rPr>
          <w:t xml:space="preserve">DocumentFormat.OpenXml</w:t>
        </w:r>
      </w:hyperlink>
    </w:p>
    <w:p>
      <w:pPr>
        <w:pStyle w:val="SourceCode"/>
      </w:pPr>
      <w:r>
        <w:rPr>
          <w:rStyle w:val="VerbatimChar"/>
        </w:rPr>
        <w:t xml:space="preserve">Markdown Text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 Markdig Parser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  AST (Syntax Tree)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OpenXmlRenderer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 OpenXML Elements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Word Document (.docx)</w:t>
      </w:r>
    </w:p>
    <w:bookmarkEnd w:id="39"/>
    <w:bookmarkStart w:id="40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MarkMyWord/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MarkMyWord/                    # Core library</w:t>
      </w:r>
      <w:r>
        <w:br/>
      </w:r>
      <w:r>
        <w:rPr>
          <w:rStyle w:val="VerbatimChar"/>
        </w:rPr>
        <w:t xml:space="preserve">│   │   ├── MarkdownConverter.cs       # Public API</w:t>
      </w:r>
      <w:r>
        <w:br/>
      </w:r>
      <w:r>
        <w:rPr>
          <w:rStyle w:val="VerbatimChar"/>
        </w:rPr>
        <w:t xml:space="preserve">│   │   ├── Converters/</w:t>
      </w:r>
      <w:r>
        <w:br/>
      </w:r>
      <w:r>
        <w:rPr>
          <w:rStyle w:val="VerbatimChar"/>
        </w:rPr>
        <w:t xml:space="preserve">│   │   │   ├── OpenXmlRenderer.cs     # Main renderer</w:t>
      </w:r>
      <w:r>
        <w:br/>
      </w:r>
      <w:r>
        <w:rPr>
          <w:rStyle w:val="VerbatimChar"/>
        </w:rPr>
        <w:t xml:space="preserve">│   │   │   ├── BlockRenderers/        # Block element renderers</w:t>
      </w:r>
      <w:r>
        <w:br/>
      </w:r>
      <w:r>
        <w:rPr>
          <w:rStyle w:val="VerbatimChar"/>
        </w:rPr>
        <w:t xml:space="preserve">│   │   │   └── InlineRenderers/       # Inline element renderers</w:t>
      </w:r>
      <w:r>
        <w:br/>
      </w:r>
      <w:r>
        <w:rPr>
          <w:rStyle w:val="VerbatimChar"/>
        </w:rPr>
        <w:t xml:space="preserve">│   │   ├── OpenXml/</w:t>
      </w:r>
      <w:r>
        <w:br/>
      </w:r>
      <w:r>
        <w:rPr>
          <w:rStyle w:val="VerbatimChar"/>
        </w:rPr>
        <w:t xml:space="preserve">│   │   │   ├── DocumentBuilder.cs     # OpenXML document builder</w:t>
      </w:r>
      <w:r>
        <w:br/>
      </w:r>
      <w:r>
        <w:rPr>
          <w:rStyle w:val="VerbatimChar"/>
        </w:rPr>
        <w:t xml:space="preserve">│   │   │   └── StyleManager.cs        # Style management</w:t>
      </w:r>
      <w:r>
        <w:br/>
      </w:r>
      <w:r>
        <w:rPr>
          <w:rStyle w:val="VerbatimChar"/>
        </w:rPr>
        <w:t xml:space="preserve">│   │   └── Configuration/             # Configuration classes</w:t>
      </w:r>
      <w:r>
        <w:br/>
      </w:r>
      <w:r>
        <w:rPr>
          <w:rStyle w:val="VerbatimChar"/>
        </w:rPr>
        <w:t xml:space="preserve">│   └── MarkMyWord.CLI/                # Command-line tool (coming soon)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└── MarkMyWord.Tests/              # Unit tests</w:t>
      </w:r>
    </w:p>
    <w:bookmarkEnd w:id="40"/>
    <w:bookmarkStart w:id="41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03"/>
        </w:numPr>
      </w:pPr>
      <w:r>
        <w:t xml:space="preserve">.NET 9.0 or later</w:t>
      </w:r>
    </w:p>
    <w:p>
      <w:pPr>
        <w:pStyle w:val="Compact"/>
        <w:numPr>
          <w:ilvl w:val="0"/>
          <w:numId w:val="1003"/>
        </w:numPr>
      </w:pPr>
      <w:r>
        <w:t xml:space="preserve">Dependencies:</w:t>
      </w:r>
    </w:p>
    <w:p>
      <w:pPr>
        <w:pStyle w:val="Compact"/>
        <w:numPr>
          <w:ilvl w:val="1"/>
          <w:numId w:val="1004"/>
        </w:numPr>
      </w:pPr>
      <w:r>
        <w:t xml:space="preserve">Markdig 0.37.0</w:t>
      </w:r>
    </w:p>
    <w:p>
      <w:pPr>
        <w:pStyle w:val="Compact"/>
        <w:numPr>
          <w:ilvl w:val="1"/>
          <w:numId w:val="1004"/>
        </w:numPr>
      </w:pPr>
      <w:r>
        <w:t xml:space="preserve">DocumentFormat.OpenXml 3.1.0</w:t>
      </w:r>
    </w:p>
    <w:bookmarkEnd w:id="41"/>
    <w:bookmarkStart w:id="42" w:name="building-from-source"/>
    <w:p>
      <w:pPr>
        <w:pStyle w:val="Heading2"/>
      </w:pPr>
      <w:r>
        <w:t xml:space="preserve">Building from Source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https://github.com/yourusername/MarkMyWord.git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MarkMyWord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</w:t>
      </w:r>
    </w:p>
    <w:bookmarkEnd w:id="42"/>
    <w:bookmarkStart w:id="45" w:name="examples"/>
    <w:p>
      <w:pPr>
        <w:pStyle w:val="Heading2"/>
      </w:pPr>
      <w:r>
        <w:t xml:space="preserve">Examples</w:t>
      </w:r>
    </w:p>
    <w:bookmarkStart w:id="43" w:name="convert-a-readme-file"/>
    <w:p>
      <w:pPr>
        <w:pStyle w:val="Heading3"/>
      </w:pPr>
      <w:r>
        <w:t xml:space="preserve">Convert a README file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markdown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"README.md"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MarkdownConverter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ConvertToDocx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markdown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"README.docx"</w:t>
      </w:r>
      <w:r>
        <w:rPr>
          <w:rStyle w:val="OperatorTok"/>
        </w:rPr>
        <w:t xml:space="preserve">);</w:t>
      </w:r>
    </w:p>
    <w:bookmarkEnd w:id="43"/>
    <w:bookmarkStart w:id="44" w:name="convert-with-custom-code-block-styling"/>
    <w:p>
      <w:pPr>
        <w:pStyle w:val="Heading3"/>
      </w:pPr>
      <w:r>
        <w:t xml:space="preserve">Convert with custom code block styling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ConversionOptions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Styles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StyleConfiguration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CodeFontName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"Consolas"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CodeFontSize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CodeBackgroundColor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"282C34"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Dark theme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# Code Example</w:t>
      </w:r>
      <w:r>
        <w:br/>
      </w:r>
      <w:r>
        <w:br/>
      </w:r>
      <w:r>
        <w:rPr>
          <w:rStyle w:val="NormalTok"/>
        </w:rPr>
        <w:t xml:space="preserve">```csharp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HelloWorld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</w:t>
      </w:r>
      <w:r>
        <w:rPr>
          <w:rStyle w:val="OperatorTok"/>
        </w:rPr>
        <w:t xml:space="preserve">!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“;</w:t>
      </w:r>
    </w:p>
    <w:p>
      <w:pPr>
        <w:pStyle w:val="BodyText"/>
      </w:pPr>
      <w:r>
        <w:t xml:space="preserve">MarkdownConverter.ConvertToDocx(code,</w:t>
      </w:r>
      <w:r>
        <w:t xml:space="preserve"> </w:t>
      </w:r>
      <w:r>
        <w:t xml:space="preserve">“</w:t>
      </w:r>
      <w:r>
        <w:t xml:space="preserve">code.docx</w:t>
      </w:r>
      <w:r>
        <w:t xml:space="preserve">”</w:t>
      </w:r>
      <w:r>
        <w:t xml:space="preserve">, options);</w:t>
      </w:r>
    </w:p>
    <w:p>
      <w:pPr>
        <w:pStyle w:val="SourceCode"/>
      </w:pP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The library includes comprehensive unit tests covering all supported markdown syntax: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dotnet test</w:t>
      </w:r>
    </w:p>
    <w:p>
      <w:pPr>
        <w:pStyle w:val="FirstParagraph"/>
      </w:pPr>
      <w:r>
        <w:t xml:space="preserve">Current test coverage:</w:t>
      </w:r>
      <w:r>
        <w:t xml:space="preserve"> </w:t>
      </w:r>
      <w:r>
        <w:t xml:space="preserve">- ✅ Basic paragraph conversion</w:t>
      </w:r>
      <w:r>
        <w:t xml:space="preserve"> </w:t>
      </w:r>
      <w:r>
        <w:t xml:space="preserve">- ✅ Headings (levels 1-6)</w:t>
      </w:r>
      <w:r>
        <w:t xml:space="preserve"> </w:t>
      </w:r>
      <w:r>
        <w:t xml:space="preserve">- ✅ Bold and italic text</w:t>
      </w:r>
      <w:r>
        <w:t xml:space="preserve"> </w:t>
      </w:r>
      <w:r>
        <w:t xml:space="preserve">- ✅ Inline code</w:t>
      </w:r>
      <w:r>
        <w:t xml:space="preserve"> </w:t>
      </w:r>
      <w:r>
        <w:t xml:space="preserve">- ✅ Code blocks with language labels</w:t>
      </w:r>
      <w:r>
        <w:t xml:space="preserve"> </w:t>
      </w:r>
      <w:r>
        <w:t xml:space="preserve">- ✅ Hyperlinks</w:t>
      </w:r>
      <w:r>
        <w:t xml:space="preserve"> </w:t>
      </w:r>
      <w:r>
        <w:t xml:space="preserve">- More tests coming soon…</w:t>
      </w:r>
    </w:p>
    <w:bookmarkEnd w:id="44"/>
    <w:bookmarkEnd w:id="45"/>
    <w:bookmarkStart w:id="48" w:name="specifications"/>
    <w:p>
      <w:pPr>
        <w:pStyle w:val="Heading2"/>
      </w:pPr>
      <w:r>
        <w:t xml:space="preserve">Specifications</w:t>
      </w:r>
    </w:p>
    <w:p>
      <w:pPr>
        <w:pStyle w:val="FirstParagraph"/>
      </w:pPr>
      <w:r>
        <w:t xml:space="preserve">MarkMyWord implements:</w:t>
      </w:r>
      <w:r>
        <w:t xml:space="preserve"> </w:t>
      </w:r>
      <w:r>
        <w:t xml:space="preserve">-</w:t>
      </w:r>
      <w:r>
        <w:t xml:space="preserve"> </w:t>
      </w:r>
      <w:hyperlink r:id="rId46">
        <w:r>
          <w:rPr>
            <w:rStyle w:val="Hyperlink"/>
          </w:rPr>
          <w:t xml:space="preserve">CommonMark 0.31.2</w:t>
        </w:r>
      </w:hyperlink>
      <w:r>
        <w:t xml:space="preserve"> </w:t>
      </w:r>
      <w:r>
        <w:t xml:space="preserve">- Markdown specification</w:t>
      </w:r>
      <w:r>
        <w:t xml:space="preserve"> </w:t>
      </w:r>
      <w:r>
        <w:t xml:space="preserve">-</w:t>
      </w:r>
      <w:r>
        <w:t xml:space="preserve"> </w:t>
      </w:r>
      <w:hyperlink r:id="rId47">
        <w:r>
          <w:rPr>
            <w:rStyle w:val="Hyperlink"/>
          </w:rPr>
          <w:t xml:space="preserve">Office Open XML</w:t>
        </w:r>
      </w:hyperlink>
      <w:r>
        <w:t xml:space="preserve"> </w:t>
      </w:r>
      <w:r>
        <w:t xml:space="preserve">- Word document format</w:t>
      </w:r>
    </w:p>
    <w:bookmarkEnd w:id="48"/>
    <w:bookmarkStart w:id="49" w:name="contributing"/>
    <w:p>
      <w:pPr>
        <w:pStyle w:val="Heading2"/>
      </w:pPr>
      <w:r>
        <w:t xml:space="preserve">Contributing</w:t>
      </w:r>
    </w:p>
    <w:p>
      <w:pPr>
        <w:pStyle w:val="FirstParagraph"/>
      </w:pPr>
      <w:r>
        <w:t xml:space="preserve">Contributions are welcome! Areas for contribution:</w:t>
      </w:r>
      <w:r>
        <w:t xml:space="preserve"> </w:t>
      </w:r>
      <w:r>
        <w:t xml:space="preserve">- List support (ordered, unordered, nested)</w:t>
      </w:r>
      <w:r>
        <w:t xml:space="preserve"> </w:t>
      </w:r>
      <w:r>
        <w:t xml:space="preserve">- Image handling</w:t>
      </w:r>
      <w:r>
        <w:t xml:space="preserve"> </w:t>
      </w:r>
      <w:r>
        <w:t xml:space="preserve">- Table support</w:t>
      </w:r>
      <w:r>
        <w:t xml:space="preserve"> </w:t>
      </w:r>
      <w:r>
        <w:t xml:space="preserve">- Extended markdown features</w:t>
      </w:r>
      <w:r>
        <w:t xml:space="preserve"> </w:t>
      </w:r>
      <w:r>
        <w:t xml:space="preserve">- Performance optimizations</w:t>
      </w:r>
      <w:r>
        <w:t xml:space="preserve"> </w:t>
      </w:r>
      <w:r>
        <w:t xml:space="preserve">- Additional tests</w:t>
      </w:r>
    </w:p>
    <w:bookmarkEnd w:id="49"/>
    <w:bookmarkStart w:id="50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MIT License - See LICENSE file for details</w:t>
      </w:r>
    </w:p>
    <w:bookmarkEnd w:id="50"/>
    <w:bookmarkStart w:id="52" w:name="acknowledgments"/>
    <w:p>
      <w:pPr>
        <w:pStyle w:val="Heading2"/>
      </w:pPr>
      <w:r>
        <w:t xml:space="preserve">Acknowledgments</w:t>
      </w:r>
    </w:p>
    <w:p>
      <w:pPr>
        <w:pStyle w:val="Compact"/>
        <w:numPr>
          <w:ilvl w:val="0"/>
          <w:numId w:val="1005"/>
        </w:numPr>
      </w:pPr>
      <w:r>
        <w:t xml:space="preserve">Built with</w:t>
      </w:r>
      <w:r>
        <w:t xml:space="preserve"> </w:t>
      </w:r>
      <w:hyperlink r:id="rId37">
        <w:r>
          <w:rPr>
            <w:rStyle w:val="Hyperlink"/>
          </w:rPr>
          <w:t xml:space="preserve">Markdig</w:t>
        </w:r>
      </w:hyperlink>
      <w:r>
        <w:t xml:space="preserve"> </w:t>
      </w:r>
      <w:r>
        <w:t xml:space="preserve">by Alexandre Mutel</w:t>
      </w:r>
    </w:p>
    <w:p>
      <w:pPr>
        <w:pStyle w:val="Compact"/>
        <w:numPr>
          <w:ilvl w:val="0"/>
          <w:numId w:val="1005"/>
        </w:numPr>
      </w:pPr>
      <w:r>
        <w:t xml:space="preserve">Uses</w:t>
      </w:r>
      <w:r>
        <w:t xml:space="preserve"> </w:t>
      </w:r>
      <w:hyperlink r:id="rId38">
        <w:r>
          <w:rPr>
            <w:rStyle w:val="Hyperlink"/>
          </w:rPr>
          <w:t xml:space="preserve">DocumentFormat.OpenXml</w:t>
        </w:r>
      </w:hyperlink>
      <w:r>
        <w:t xml:space="preserve"> </w:t>
      </w:r>
      <w:r>
        <w:t xml:space="preserve">by Microsoft</w:t>
      </w:r>
    </w:p>
    <w:p>
      <w:pPr>
        <w:pStyle w:val="Compact"/>
        <w:numPr>
          <w:ilvl w:val="0"/>
          <w:numId w:val="1005"/>
        </w:numPr>
      </w:pPr>
      <w:r>
        <w:t xml:space="preserve">Implements</w:t>
      </w:r>
      <w:r>
        <w:t xml:space="preserve"> </w:t>
      </w:r>
      <w:hyperlink r:id="rId51">
        <w:r>
          <w:rPr>
            <w:rStyle w:val="Hyperlink"/>
          </w:rPr>
          <w:t xml:space="preserve">CommonMark</w:t>
        </w:r>
      </w:hyperlink>
      <w:r>
        <w:t xml:space="preserve"> </w:t>
      </w:r>
      <w:r>
        <w:t xml:space="preserve">specification</w:t>
      </w:r>
    </w:p>
    <w:bookmarkEnd w:id="52"/>
    <w:bookmarkStart w:id="53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🚀</w:t>
      </w:r>
      <w:r>
        <w:t xml:space="preserve"> </w:t>
      </w:r>
      <w:r>
        <w:rPr>
          <w:b/>
          <w:bCs/>
        </w:rPr>
        <w:t xml:space="preserve">Beta</w:t>
      </w:r>
      <w:r>
        <w:t xml:space="preserve"> </w:t>
      </w:r>
      <w:r>
        <w:t xml:space="preserve">- Core functionality and CLI are fully working. Additional features in development.</w:t>
      </w:r>
    </w:p>
    <w:p>
      <w:pPr>
        <w:pStyle w:val="BodyText"/>
      </w:pPr>
      <w:r>
        <w:rPr>
          <w:b/>
          <w:bCs/>
        </w:rPr>
        <w:t xml:space="preserve">Fully supported:</w:t>
      </w:r>
      <w:r>
        <w:t xml:space="preserve"> </w:t>
      </w:r>
      <w:r>
        <w:t xml:space="preserve">- Headings, paragraphs, emphasis (bold/italic)</w:t>
      </w:r>
      <w:r>
        <w:t xml:space="preserve"> </w:t>
      </w:r>
      <w:r>
        <w:t xml:space="preserve">- Code blocks (fenced and indented) with language labels</w:t>
      </w:r>
      <w:r>
        <w:t xml:space="preserve"> </w:t>
      </w:r>
      <w:r>
        <w:t xml:space="preserve">- Inline code</w:t>
      </w:r>
      <w:r>
        <w:t xml:space="preserve"> </w:t>
      </w:r>
      <w:r>
        <w:t xml:space="preserve">- Links and hyperlinks</w:t>
      </w:r>
      <w:r>
        <w:t xml:space="preserve"> </w:t>
      </w:r>
      <w:r>
        <w:t xml:space="preserve">- Block quotes</w:t>
      </w:r>
      <w:r>
        <w:t xml:space="preserve"> </w:t>
      </w:r>
      <w:r>
        <w:t xml:space="preserve">- Horizontal rules / thematic breaks</w:t>
      </w:r>
      <w:r>
        <w:t xml:space="preserve"> </w:t>
      </w:r>
      <w:r>
        <w:t xml:space="preserve">- Command-line interface with full options</w:t>
      </w:r>
    </w:p>
    <w:p>
      <w:pPr>
        <w:pStyle w:val="BodyText"/>
      </w:pPr>
      <w:r>
        <w:rPr>
          <w:b/>
          <w:bCs/>
        </w:rPr>
        <w:t xml:space="preserve">Coming soon:</w:t>
      </w:r>
      <w:r>
        <w:t xml:space="preserve"> </w:t>
      </w:r>
      <w:r>
        <w:t xml:space="preserve">Lists, images, tables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Generated with ❤️ using Claude Code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1" Target="https://commonmark.org/" TargetMode="External" /><Relationship Type="http://schemas.openxmlformats.org/officeDocument/2006/relationships/hyperlink" Id="rId38" Target="https://github.com/dotnet/Open-XML-SDK" TargetMode="External" /><Relationship Type="http://schemas.openxmlformats.org/officeDocument/2006/relationships/hyperlink" Id="rId37" Target="https://github.com/xoofx/markdig" TargetMode="External" /><Relationship Type="http://schemas.openxmlformats.org/officeDocument/2006/relationships/hyperlink" Id="rId47" Target="https://learn.microsoft.com/en-us/office/open-xml/" TargetMode="External" /><Relationship Type="http://schemas.openxmlformats.org/officeDocument/2006/relationships/hyperlink" Id="rId46" Target="https://spec.commonmark.org/0.31.2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commonmark.org/" TargetMode="External" /><Relationship Type="http://schemas.openxmlformats.org/officeDocument/2006/relationships/hyperlink" Id="rId38" Target="https://github.com/dotnet/Open-XML-SDK" TargetMode="External" /><Relationship Type="http://schemas.openxmlformats.org/officeDocument/2006/relationships/hyperlink" Id="rId37" Target="https://github.com/xoofx/markdig" TargetMode="External" /><Relationship Type="http://schemas.openxmlformats.org/officeDocument/2006/relationships/hyperlink" Id="rId47" Target="https://learn.microsoft.com/en-us/office/open-xml/" TargetMode="External" /><Relationship Type="http://schemas.openxmlformats.org/officeDocument/2006/relationships/hyperlink" Id="rId46" Target="https://spec.commonmark.org/0.31.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2025-12-31T16:06:57Z</dcterms:created>
  <dcterms:modified xsi:type="dcterms:W3CDTF">2025-12-31T16:06:57Z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