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108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매스콘크리트의 수화열에의한온도균열에대하여설명하고,수화열의발생을 감소시킬수있는방법및균열발생억제방법에대하여설명하시오.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매스콘크리트의 수화열에의한온도균열에대하여설명하고,수화열의발생을 감소시킬수있는방법및균열발생억제방법에대하여설명하시오.에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제108회 토목구조기술사  |  2교시 1번  |  매스콘크리트의 수화열에의한온도균열에대하여설명하고,수화열의발생을 감소시킬수있는방법및균열발생억제방법에대하여설명하시오.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