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전단중심(shearcenterorcenteroftwist)을정의하고,다음그림과같은부재단면에서 전단중심의위치를나타내시오. 2-2 국가기술자격기술사시험문제 기술사제110회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전단중심(shearcenterorcenteroftwist)을정의하고,다음그림과같은부재단면에서 전단중심의위치를나타내시오. 2-2 국가기술자격기술사시험문제 기술사제110회에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3교시 6번  |  전단중심(shearcenterorcenteroftwist)을정의하고,다음그림과같은부재단면에서 전단중심의위치를나타내시오. 2-2 국가기술자격기술사시험문제 기술사제110회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