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바우징거효과(Bauschingereffect)의반복하중과교대하중을구분하여설명하시오.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바우징거효과(Bauschingereffect)의반복하중과교대하중을구분하여설명하시오.에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1교시 11번  |  바우징거효과(Bauschingereffect)의반복하중과교대하중을구분하여설명하시오.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