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강교량에서현장용접이주로적용되는부재위치를제시하고,설계단계에서고려할 사항에대해서설명하시오.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강교량에서현장용접이주로적용되는부재위치를제시하고,설계단계에서고려할 사항에대해서설명하시오.에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5번  |  강교량에서현장용접이주로적용되는부재위치를제시하고,설계단계에서고려할 사항에대해서설명하시오.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